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F0" w:rsidRDefault="00F07DF0" w:rsidP="00F07D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 предоставлен </w:t>
      </w:r>
      <w:hyperlink r:id="rId4" w:history="1">
        <w:r>
          <w:rPr>
            <w:rFonts w:ascii="Times New Roman" w:hAnsi="Times New Roman" w:cs="Times New Roman"/>
            <w:color w:val="0000FF"/>
            <w:sz w:val="24"/>
            <w:szCs w:val="24"/>
          </w:rPr>
          <w:t>КонсультантПлюс</w:t>
        </w:r>
      </w:hyperlink>
      <w:r>
        <w:rPr>
          <w:rFonts w:ascii="Times New Roman" w:hAnsi="Times New Roman" w:cs="Times New Roman"/>
          <w:sz w:val="24"/>
          <w:szCs w:val="24"/>
        </w:rPr>
        <w:br/>
      </w:r>
    </w:p>
    <w:p w:rsidR="00F07DF0" w:rsidRDefault="00F07DF0" w:rsidP="00F07DF0">
      <w:pPr>
        <w:autoSpaceDE w:val="0"/>
        <w:autoSpaceDN w:val="0"/>
        <w:adjustRightInd w:val="0"/>
        <w:spacing w:after="0" w:line="240" w:lineRule="auto"/>
        <w:jc w:val="both"/>
        <w:outlineLvl w:val="0"/>
        <w:rPr>
          <w:rFonts w:ascii="Times New Roman" w:hAnsi="Times New Roman" w:cs="Times New Roman"/>
          <w:sz w:val="24"/>
          <w:szCs w:val="24"/>
        </w:rPr>
      </w:pPr>
    </w:p>
    <w:p w:rsidR="00F07DF0" w:rsidRDefault="00F07DF0" w:rsidP="00F07DF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Зарегистрировано в Минюсте РФ 10 февраля 2010 г. N 16361</w:t>
      </w:r>
    </w:p>
    <w:p w:rsidR="00F07DF0" w:rsidRDefault="00F07DF0" w:rsidP="00F07DF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ФЕДЕРАЛЬНАЯ АНТИМОНОПОЛЬНАЯ СЛУЖБА</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16 декабря 2009 г. N 841</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ФЕДЕРАЛЬНОЙ АНТИМОНОПОЛЬНОЙ СЛУЖБЫ ПО ИСПОЛНЕНИЮ</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ГОСУДАРСТВЕННОЙ ФУНКЦИИ </w:t>
      </w:r>
      <w:bookmarkStart w:id="0" w:name="_GoBack"/>
      <w:r>
        <w:rPr>
          <w:rFonts w:ascii="Times New Roman" w:hAnsi="Times New Roman" w:cs="Times New Roman"/>
          <w:b/>
          <w:bCs/>
          <w:sz w:val="24"/>
          <w:szCs w:val="24"/>
        </w:rPr>
        <w:t>ПО РАССМОТРЕНИЮ ЗАЯВЛЕНИЙ О ДАЧЕ</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НА ПРЕДОСТАВЛЕНИЕ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ПРЕФЕРЕНЦИИ</w:t>
      </w:r>
    </w:p>
    <w:bookmarkEnd w:id="0"/>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Федерального </w:t>
      </w:r>
      <w:hyperlink r:id="rId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26.07.2006 N 135-ФЗ "О защите конкуренции" (Собрание законодательства Российской Федерации, 2006, N 31 (ч. I), ст. 3434; 2007, N 49, ст. 6079; 2008, N 18, ст. 1941; N 27, ст. 3126; N 45, ст. 5141; 2009, N 29, ст. ст. 3601, 3610, 3618), а также в соответствии с </w:t>
      </w:r>
      <w:hyperlink r:id="rId6"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2009, N 41, ст. 4765), приказываю:</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административный </w:t>
      </w:r>
      <w:hyperlink w:anchor="Par30" w:history="1">
        <w:r>
          <w:rPr>
            <w:rFonts w:ascii="Times New Roman" w:hAnsi="Times New Roman" w:cs="Times New Roman"/>
            <w:color w:val="0000FF"/>
            <w:sz w:val="24"/>
            <w:szCs w:val="24"/>
          </w:rPr>
          <w:t>регламент</w:t>
        </w:r>
      </w:hyperlink>
      <w:r>
        <w:rPr>
          <w:rFonts w:ascii="Times New Roman" w:hAnsi="Times New Roman" w:cs="Times New Roman"/>
          <w:sz w:val="24"/>
          <w:szCs w:val="24"/>
        </w:rPr>
        <w:t xml:space="preserve">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Контроль исполнения настоящего Приказа оставляю за собой.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И.Ю.АРТЕМЬЕВ</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ФАС России</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16.12.2009 N 841</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Pr>
          <w:rFonts w:ascii="Times New Roman" w:hAnsi="Times New Roman" w:cs="Times New Roman"/>
          <w:b/>
          <w:bCs/>
          <w:sz w:val="24"/>
          <w:szCs w:val="24"/>
        </w:rPr>
        <w:t>АДМИНИСТРАТИВНЫЙ РЕГЛАМЕНТ</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ФЕДЕРАЛЬНОЙ АНТИМОНОПОЛЬНОЙ СЛУЖБЫ ПО ИСПОЛНЕНИЮ</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ФУНКЦИИ ПО РАССМОТРЕНИЮ ЗАЯВЛЕНИЙ О ДАЧЕ</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НА ПРЕДОСТАВЛЕНИЕ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ПРЕФЕРЕНЦИИ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Регламент) разработан в целях реализации Федерального </w:t>
      </w:r>
      <w:hyperlink r:id="rId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26.07.2006 N 135-ФЗ "О защите конкуренции", а также в соответствии с </w:t>
      </w:r>
      <w:hyperlink r:id="rId8"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11.11.2005 N 679.</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Регламент определяет сроки и последовательность действий (административных процедур) Федеральной антимонопольной службы (далее - ФАС России), территориальных органов ФАС России </w:t>
      </w:r>
      <w:r>
        <w:rPr>
          <w:rFonts w:ascii="Times New Roman" w:hAnsi="Times New Roman" w:cs="Times New Roman"/>
          <w:sz w:val="24"/>
          <w:szCs w:val="24"/>
        </w:rPr>
        <w:lastRenderedPageBreak/>
        <w:t>(далее - территориальные органы), их структурных подразделений, порядок взаимодействия ФАС России и территориальных органов с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хозяйствующими субъектами при рассмотрении заявлений о даче согласия на предоставление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ФАС России и его территориальные органы (далее - антимонопольный орган) осуществляют государственную функцию по рассмотрению заявлений о даче согласия на предоставление государственной или муниципальной преференции (далее - государственная функция).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Результатом исполнения государственной функции являются решения: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даче согласия на предоставление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отказе в предоставлении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Исполнение государственной функции осуществляется в соответствии с:</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26.07.2006 N 135-ФЗ "О защите конкуренции" (далее - Закон о конкуренции) (Собрание законодательства Российской Федерации, 2006, N 31, ст. 3434; 2007, N 49, ст. 6079; 2008, N 18, ст. 1941; N 27, ст. 3126; N 45, ст. 5141; 2009, N 29, ст. 3601, ст. 3610, ст. 3618; N 52 (ч. I), ст. 6455);</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2, ст. 248; N 3, ст. 378);</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11.11.2005 N 679 (Собрание законодательства Российской Федерации, 2005, N 47, ст. 4933; 2007, N 50, ст. 6285; 2008, N 18, ст. 2063; 2009, N 41, ст. 4765);</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территориальном органе Федеральной антимонопольной службы, утвержденным Приказом ФАС России от 15.12.2006 N 324 (зарегистрирован в Минюсте России 24.01.2007 N 8842).</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антимонопольным органом</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функции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об исполнении антимонопольным</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органом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Сведения о месте нахождения антимонопольного органа, телефоны для справок содержатся в </w:t>
      </w:r>
      <w:hyperlink w:anchor="Par237" w:history="1">
        <w:r>
          <w:rPr>
            <w:rFonts w:ascii="Times New Roman" w:hAnsi="Times New Roman" w:cs="Times New Roman"/>
            <w:color w:val="0000FF"/>
            <w:sz w:val="24"/>
            <w:szCs w:val="24"/>
          </w:rPr>
          <w:t>Приложении N 1</w:t>
        </w:r>
      </w:hyperlink>
      <w:r>
        <w:rPr>
          <w:rFonts w:ascii="Times New Roman" w:hAnsi="Times New Roman" w:cs="Times New Roman"/>
          <w:sz w:val="24"/>
          <w:szCs w:val="24"/>
        </w:rPr>
        <w:t xml:space="preserve"> к настоящему Регламенту и размещены на официальном сайте ФАС России в сети "Интернет" (www.fas.gov.ru).</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График (режим) приема антимонопольным органом заявлений о даче согласия на предоставление государственной или муниципальной преференции содержится в </w:t>
      </w:r>
      <w:hyperlink w:anchor="Par657" w:history="1">
        <w:r>
          <w:rPr>
            <w:rFonts w:ascii="Times New Roman" w:hAnsi="Times New Roman" w:cs="Times New Roman"/>
            <w:color w:val="0000FF"/>
            <w:sz w:val="24"/>
            <w:szCs w:val="24"/>
          </w:rPr>
          <w:t>Приложении N 2</w:t>
        </w:r>
      </w:hyperlink>
      <w:r>
        <w:rPr>
          <w:rFonts w:ascii="Times New Roman" w:hAnsi="Times New Roman" w:cs="Times New Roman"/>
          <w:sz w:val="24"/>
          <w:szCs w:val="24"/>
        </w:rPr>
        <w:t xml:space="preserve"> к настоящему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Описание последовательности административных действий по исполнению государственной функции содержится в </w:t>
      </w:r>
      <w:hyperlink w:anchor="Par677" w:history="1">
        <w:r>
          <w:rPr>
            <w:rFonts w:ascii="Times New Roman" w:hAnsi="Times New Roman" w:cs="Times New Roman"/>
            <w:color w:val="0000FF"/>
            <w:sz w:val="24"/>
            <w:szCs w:val="24"/>
          </w:rPr>
          <w:t>Приложении N 3</w:t>
        </w:r>
      </w:hyperlink>
      <w:r>
        <w:rPr>
          <w:rFonts w:ascii="Times New Roman" w:hAnsi="Times New Roman" w:cs="Times New Roman"/>
          <w:sz w:val="24"/>
          <w:szCs w:val="24"/>
        </w:rPr>
        <w:t xml:space="preserve"> и </w:t>
      </w:r>
      <w:hyperlink w:anchor="Par809" w:history="1">
        <w:r>
          <w:rPr>
            <w:rFonts w:ascii="Times New Roman" w:hAnsi="Times New Roman" w:cs="Times New Roman"/>
            <w:color w:val="0000FF"/>
            <w:sz w:val="24"/>
            <w:szCs w:val="24"/>
          </w:rPr>
          <w:t>Приложении N 4</w:t>
        </w:r>
      </w:hyperlink>
      <w:r>
        <w:rPr>
          <w:rFonts w:ascii="Times New Roman" w:hAnsi="Times New Roman" w:cs="Times New Roman"/>
          <w:sz w:val="24"/>
          <w:szCs w:val="24"/>
        </w:rPr>
        <w:t xml:space="preserve"> к настоящему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Информация о порядке исполнения антимонопольным органом государственной функции размещается: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ФАС России в сети "Интернет";</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антимонопольного органа и в раздаточных информационных материалах (брошюрах, буклетах и т.п.).</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На информационном стенде, размещаемом в помещении (общественной приемной) антимонопольного органа, должна содержаться следующая информация: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сайта ФАС России в сети "Интернет" и электронной почты;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представляемых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rPr>
          <w:rFonts w:ascii="Times New Roman" w:hAnsi="Times New Roman" w:cs="Times New Roman"/>
          <w:sz w:val="24"/>
          <w:szCs w:val="24"/>
        </w:rPr>
        <w:lastRenderedPageBreak/>
        <w:t>осуществляющими функции указанных органов органами или организациями в антимонопольный орган, необходимых антимонопольному органу для исполнения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Регламент.</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получения консультаций об исполнении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антимонопольным органом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Консультации по процедуре исполнения государственной функции предоставляются: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телефону;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электронной почте.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Письменные обращения по порядку исполнения государственной функции рассматриваются антимонопольным органом в срок, не превышающий 30 календарных дней со дня регистрации письменного обращения в антимонопольном органе.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2" w:name="Par77"/>
      <w:bookmarkEnd w:id="2"/>
      <w:r>
        <w:rPr>
          <w:rFonts w:ascii="Times New Roman" w:hAnsi="Times New Roman" w:cs="Times New Roman"/>
          <w:sz w:val="24"/>
          <w:szCs w:val="24"/>
        </w:rPr>
        <w:t>2.8. При консультировании по телефону работники антимонопольного органа предоставляют информацию по следующим вопросам:</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входящих номерах, под которыми зарегистрированы в системе делопроизводства обращения и ходатайства;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нормативных правовых актах, на основании которых антимонопольный орган осуществляет государственную функцию;</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требованиях к заверению документов и сведений;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необходимости представления дополнительных документов и сведений;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месте размещения на официальном сайте ФАС России в сети "Интернет" справочных материалов по вопросам исполнения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по иным вопросам осуществляется только на основании письменного обращения.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При консультировании по электронной почте (при ее наличии) по вопросам, перечень которых установлен </w:t>
      </w:r>
      <w:hyperlink w:anchor="Par77" w:history="1">
        <w:r>
          <w:rPr>
            <w:rFonts w:ascii="Times New Roman" w:hAnsi="Times New Roman" w:cs="Times New Roman"/>
            <w:color w:val="0000FF"/>
            <w:sz w:val="24"/>
            <w:szCs w:val="24"/>
          </w:rPr>
          <w:t>пунктом 2.8</w:t>
        </w:r>
      </w:hyperlink>
      <w:r>
        <w:rPr>
          <w:rFonts w:ascii="Times New Roman" w:hAnsi="Times New Roman" w:cs="Times New Roman"/>
          <w:sz w:val="24"/>
          <w:szCs w:val="24"/>
        </w:rPr>
        <w:t xml:space="preserve"> настоящего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Информация о процедуре исполнения государственной функции предоставляется на безвозмездной основе.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Административные процедуры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Федеральные органы исполнительной власти, органы государственной власти субъекта Российской Федерации, органы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(далее - заявители), направляют в антимонопольный орган </w:t>
      </w:r>
      <w:hyperlink w:anchor="Par874"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о даче согласия на предоставление государственной или муниципальной преференции (далее - заявление).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подачи в антимонопольный орган заявлений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3" w:name="Par93"/>
      <w:bookmarkEnd w:id="3"/>
      <w:r>
        <w:rPr>
          <w:rFonts w:ascii="Times New Roman" w:hAnsi="Times New Roman" w:cs="Times New Roman"/>
          <w:sz w:val="24"/>
          <w:szCs w:val="24"/>
        </w:rPr>
        <w:t>3.2. ФАС России рассматривает заявления, поступившие от федеральных органов исполнительной власти, иных осуществляющих функции указанных органов органов или организаций.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4" w:name="Par94"/>
      <w:bookmarkEnd w:id="4"/>
      <w:r>
        <w:rPr>
          <w:rFonts w:ascii="Times New Roman" w:hAnsi="Times New Roman" w:cs="Times New Roman"/>
          <w:sz w:val="24"/>
          <w:szCs w:val="24"/>
        </w:rPr>
        <w:t>3.3. Территориальные органы рассматривают заявления, поступившие от:</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территориальных органов федеральных органов исполнительной власти;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органов государственной власти субъектов Российской Федерации;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органов местного самоуправления;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иных осуществляющих функции указанных органов органов или организаций.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5" w:name="Par99"/>
      <w:bookmarkEnd w:id="5"/>
      <w:r>
        <w:rPr>
          <w:rFonts w:ascii="Times New Roman" w:hAnsi="Times New Roman" w:cs="Times New Roman"/>
          <w:sz w:val="24"/>
          <w:szCs w:val="24"/>
        </w:rPr>
        <w:lastRenderedPageBreak/>
        <w:t xml:space="preserve">3.4. Заявления, указанные в </w:t>
      </w:r>
      <w:hyperlink w:anchor="Par94" w:history="1">
        <w:r>
          <w:rPr>
            <w:rFonts w:ascii="Times New Roman" w:hAnsi="Times New Roman" w:cs="Times New Roman"/>
            <w:color w:val="0000FF"/>
            <w:sz w:val="24"/>
            <w:szCs w:val="24"/>
          </w:rPr>
          <w:t>пункте 3.3</w:t>
        </w:r>
      </w:hyperlink>
      <w:r>
        <w:rPr>
          <w:rFonts w:ascii="Times New Roman" w:hAnsi="Times New Roman" w:cs="Times New Roman"/>
          <w:sz w:val="24"/>
          <w:szCs w:val="24"/>
        </w:rPr>
        <w:t xml:space="preserve"> настоящего Регламента, направляются в территориальный орган по месту нахождения органа (организации), имеющего (имеющей) намерение предоставить государственную или муниципальную преференцию.</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6" w:name="Par100"/>
      <w:bookmarkEnd w:id="6"/>
      <w:r>
        <w:rPr>
          <w:rFonts w:ascii="Times New Roman" w:hAnsi="Times New Roman" w:cs="Times New Roman"/>
          <w:sz w:val="24"/>
          <w:szCs w:val="24"/>
        </w:rPr>
        <w:t xml:space="preserve">3.5. В случае поступления в антимонопольный орган заявления, подлежащего в соответствии с </w:t>
      </w:r>
      <w:hyperlink w:anchor="Par93" w:history="1">
        <w:r>
          <w:rPr>
            <w:rFonts w:ascii="Times New Roman" w:hAnsi="Times New Roman" w:cs="Times New Roman"/>
            <w:color w:val="0000FF"/>
            <w:sz w:val="24"/>
            <w:szCs w:val="24"/>
          </w:rPr>
          <w:t>пунктами 3.2</w:t>
        </w:r>
      </w:hyperlink>
      <w:r>
        <w:rPr>
          <w:rFonts w:ascii="Times New Roman" w:hAnsi="Times New Roman" w:cs="Times New Roman"/>
          <w:sz w:val="24"/>
          <w:szCs w:val="24"/>
        </w:rPr>
        <w:t xml:space="preserve"> - </w:t>
      </w:r>
      <w:hyperlink w:anchor="Par99" w:history="1">
        <w:r>
          <w:rPr>
            <w:rFonts w:ascii="Times New Roman" w:hAnsi="Times New Roman" w:cs="Times New Roman"/>
            <w:color w:val="0000FF"/>
            <w:sz w:val="24"/>
            <w:szCs w:val="24"/>
          </w:rPr>
          <w:t>3.4</w:t>
        </w:r>
      </w:hyperlink>
      <w:r>
        <w:rPr>
          <w:rFonts w:ascii="Times New Roman" w:hAnsi="Times New Roman" w:cs="Times New Roman"/>
          <w:sz w:val="24"/>
          <w:szCs w:val="24"/>
        </w:rPr>
        <w:t xml:space="preserve"> настоящего Регламента рассмотрению в другом антимонопольном органе, данное заявление в течение 7 рабочих дней направляется на рассмотрение в соответствующий антимонопольный орган с уведомлением об этом заявителя согласно </w:t>
      </w:r>
      <w:hyperlink w:anchor="Par919" w:history="1">
        <w:r>
          <w:rPr>
            <w:rFonts w:ascii="Times New Roman" w:hAnsi="Times New Roman" w:cs="Times New Roman"/>
            <w:color w:val="0000FF"/>
            <w:sz w:val="24"/>
            <w:szCs w:val="24"/>
          </w:rPr>
          <w:t>Приложению N 6</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ФАС России может запросить к своему рассмотрению заявление, подлежащее рассмотрению в территориальном органе.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Порядок и сроки рассмотрения заявления и прилагаемых к нему</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в антимонопольном органе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7" w:name="Par106"/>
      <w:bookmarkEnd w:id="7"/>
      <w:r>
        <w:rPr>
          <w:rFonts w:ascii="Times New Roman" w:hAnsi="Times New Roman" w:cs="Times New Roman"/>
          <w:sz w:val="24"/>
          <w:szCs w:val="24"/>
        </w:rPr>
        <w:t xml:space="preserve">3.7. Заявление оформляется по форме согласно </w:t>
      </w:r>
      <w:hyperlink w:anchor="Par874" w:history="1">
        <w:r>
          <w:rPr>
            <w:rFonts w:ascii="Times New Roman" w:hAnsi="Times New Roman" w:cs="Times New Roman"/>
            <w:color w:val="0000FF"/>
            <w:sz w:val="24"/>
            <w:szCs w:val="24"/>
          </w:rPr>
          <w:t>Приложению N 5</w:t>
        </w:r>
      </w:hyperlink>
      <w:r>
        <w:rPr>
          <w:rFonts w:ascii="Times New Roman" w:hAnsi="Times New Roman" w:cs="Times New Roman"/>
          <w:sz w:val="24"/>
          <w:szCs w:val="24"/>
        </w:rPr>
        <w:t xml:space="preserve"> с указанием цели и размера предоставления государственной или муниципальной преференции и подписывается руководителем (исполняющим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8" w:name="Par107"/>
      <w:bookmarkEnd w:id="8"/>
      <w:r>
        <w:rPr>
          <w:rFonts w:ascii="Times New Roman" w:hAnsi="Times New Roman" w:cs="Times New Roman"/>
          <w:sz w:val="24"/>
          <w:szCs w:val="24"/>
        </w:rPr>
        <w:t xml:space="preserve">3.8. Цель предоставления государственной или муниципальной преференции должна быть указана в заявлении со ссылкой на соответствующий пункт </w:t>
      </w:r>
      <w:hyperlink r:id="rId13" w:history="1">
        <w:r>
          <w:rPr>
            <w:rFonts w:ascii="Times New Roman" w:hAnsi="Times New Roman" w:cs="Times New Roman"/>
            <w:color w:val="0000FF"/>
            <w:sz w:val="24"/>
            <w:szCs w:val="24"/>
          </w:rPr>
          <w:t>части 1 статьи 19</w:t>
        </w:r>
      </w:hyperlink>
      <w:r>
        <w:rPr>
          <w:rFonts w:ascii="Times New Roman" w:hAnsi="Times New Roman" w:cs="Times New Roman"/>
          <w:sz w:val="24"/>
          <w:szCs w:val="24"/>
        </w:rPr>
        <w:t xml:space="preserve"> Закона о конкуренции.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Государственная или муниципальная преференция может предоставляться в целях:</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обеспечения жизнедеятельности населения в районах Крайнего Севера и приравненных к ним местностях;</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развития образования и науки;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проведения научных исследований;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защиты окружающей среды;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развития культуры, искусства и сохранения культурных ценностей;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развития физической культуры и спорта;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обеспечения обороноспособности страны и безопасности государства;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производства сельскохозяйственной продукции;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социальной защиты населения;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охраны труда;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охраны здоровья граждан;</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поддержка субъектов малого и среднего предпринимательства;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9" w:name="Par123"/>
      <w:bookmarkEnd w:id="9"/>
      <w:r>
        <w:rPr>
          <w:rFonts w:ascii="Times New Roman" w:hAnsi="Times New Roman" w:cs="Times New Roman"/>
          <w:sz w:val="24"/>
          <w:szCs w:val="24"/>
        </w:rPr>
        <w:t>3.9. К заявлению прилагаются следующие документы: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государственного или муниципального имущества;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оснований для вхождения таких лиц в эту группу;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нотариально заверенные копии учредительных документов хозяйствующего субъекта.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0" w:name="Par130"/>
      <w:bookmarkEnd w:id="10"/>
      <w:r>
        <w:rPr>
          <w:rFonts w:ascii="Times New Roman" w:hAnsi="Times New Roman" w:cs="Times New Roman"/>
          <w:sz w:val="24"/>
          <w:szCs w:val="24"/>
        </w:rPr>
        <w:t xml:space="preserve">3.10. В случае представления заявления и (или) документов, не соответствующих требованиям, указанных в </w:t>
      </w:r>
      <w:hyperlink w:anchor="Par106" w:history="1">
        <w:r>
          <w:rPr>
            <w:rFonts w:ascii="Times New Roman" w:hAnsi="Times New Roman" w:cs="Times New Roman"/>
            <w:color w:val="0000FF"/>
            <w:sz w:val="24"/>
            <w:szCs w:val="24"/>
          </w:rPr>
          <w:t>пунктах 3.7</w:t>
        </w:r>
      </w:hyperlink>
      <w:r>
        <w:rPr>
          <w:rFonts w:ascii="Times New Roman" w:hAnsi="Times New Roman" w:cs="Times New Roman"/>
          <w:sz w:val="24"/>
          <w:szCs w:val="24"/>
        </w:rPr>
        <w:t xml:space="preserve"> - </w:t>
      </w:r>
      <w:hyperlink w:anchor="Par123" w:history="1">
        <w:r>
          <w:rPr>
            <w:rFonts w:ascii="Times New Roman" w:hAnsi="Times New Roman" w:cs="Times New Roman"/>
            <w:color w:val="0000FF"/>
            <w:sz w:val="24"/>
            <w:szCs w:val="24"/>
          </w:rPr>
          <w:t>3.9</w:t>
        </w:r>
      </w:hyperlink>
      <w:r>
        <w:rPr>
          <w:rFonts w:ascii="Times New Roman" w:hAnsi="Times New Roman" w:cs="Times New Roman"/>
          <w:sz w:val="24"/>
          <w:szCs w:val="24"/>
        </w:rPr>
        <w:t xml:space="preserve"> настоящего Регламента, антимонопольный орган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согласно </w:t>
      </w:r>
      <w:hyperlink w:anchor="Par953" w:history="1">
        <w:r>
          <w:rPr>
            <w:rFonts w:ascii="Times New Roman" w:hAnsi="Times New Roman" w:cs="Times New Roman"/>
            <w:color w:val="0000FF"/>
            <w:sz w:val="24"/>
            <w:szCs w:val="24"/>
          </w:rPr>
          <w:t>Приложению N 7</w:t>
        </w:r>
      </w:hyperlink>
      <w:r>
        <w:rPr>
          <w:rFonts w:ascii="Times New Roman" w:hAnsi="Times New Roman" w:cs="Times New Roman"/>
          <w:sz w:val="24"/>
          <w:szCs w:val="24"/>
        </w:rPr>
        <w:t xml:space="preserve"> к Регламенту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Документы представляются на бумажном и электронном носителе. Документы, представленные на бумажном носителе, должны быть пронумерованы, прошиты и заверены подписью руководителя (исполняющего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 или уполномоченного им лица. К заявлению должна быть приложена опись всех представленных документов.</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представляется по форме согласно </w:t>
      </w:r>
      <w:hyperlink w:anchor="Par990" w:history="1">
        <w:r>
          <w:rPr>
            <w:rFonts w:ascii="Times New Roman" w:hAnsi="Times New Roman" w:cs="Times New Roman"/>
            <w:color w:val="0000FF"/>
            <w:sz w:val="24"/>
            <w:szCs w:val="24"/>
          </w:rPr>
          <w:t>Приложению N 8</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Коммерческая тайна, служебная тайна или иная охраняемая законом </w:t>
      </w:r>
      <w:hyperlink r:id="rId14" w:history="1">
        <w:r>
          <w:rPr>
            <w:rFonts w:ascii="Times New Roman" w:hAnsi="Times New Roman" w:cs="Times New Roman"/>
            <w:color w:val="0000FF"/>
            <w:sz w:val="24"/>
            <w:szCs w:val="24"/>
          </w:rPr>
          <w:t>тайна</w:t>
        </w:r>
      </w:hyperlink>
      <w:r>
        <w:rPr>
          <w:rFonts w:ascii="Times New Roman" w:hAnsi="Times New Roman" w:cs="Times New Roman"/>
          <w:sz w:val="24"/>
          <w:szCs w:val="24"/>
        </w:rPr>
        <w:t xml:space="preserve">,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составляющих коммерческую тайну (за исключением документов, которые не могут являться коммерческой тайной в соответствии с </w:t>
      </w:r>
      <w:hyperlink r:id="rId1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служебную или иную охраняемую законом тайну.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 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w:t>
      </w:r>
      <w:hyperlink r:id="rId1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перевод на русский язык (с проставлением апостиля компетентного органа государства, в котором этот документ был составлен).</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Заявление, документы считаются представленными со дня их регистрации в антимонопольном органе.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В случае, если в ходе рассмотрения заявления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срок не более 10 календарных дней с даты представления указанного заявления принимает решение о том, что согласие антимонопольного органа на осуществление таких действий не требуется по форме согласно </w:t>
      </w:r>
      <w:hyperlink w:anchor="Par1059" w:history="1">
        <w:r>
          <w:rPr>
            <w:rFonts w:ascii="Times New Roman" w:hAnsi="Times New Roman" w:cs="Times New Roman"/>
            <w:color w:val="0000FF"/>
            <w:sz w:val="24"/>
            <w:szCs w:val="24"/>
          </w:rPr>
          <w:t>Приложению N 9</w:t>
        </w:r>
      </w:hyperlink>
      <w:r>
        <w:rPr>
          <w:rFonts w:ascii="Times New Roman" w:hAnsi="Times New Roman" w:cs="Times New Roman"/>
          <w:sz w:val="24"/>
          <w:szCs w:val="24"/>
        </w:rPr>
        <w:t xml:space="preserve"> к настоящему Регламенту,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3.17. Антимонопольный орган по результатам рассмотрения заявления и прилагаемых к нему документов принимает одно из указанных в </w:t>
      </w:r>
      <w:hyperlink w:anchor="Par142" w:history="1">
        <w:r>
          <w:rPr>
            <w:rFonts w:ascii="Times New Roman" w:hAnsi="Times New Roman" w:cs="Times New Roman"/>
            <w:color w:val="0000FF"/>
            <w:sz w:val="24"/>
            <w:szCs w:val="24"/>
          </w:rPr>
          <w:t>пункте 3.19</w:t>
        </w:r>
      </w:hyperlink>
      <w:r>
        <w:rPr>
          <w:rFonts w:ascii="Times New Roman" w:hAnsi="Times New Roman" w:cs="Times New Roman"/>
          <w:sz w:val="24"/>
          <w:szCs w:val="24"/>
        </w:rPr>
        <w:t xml:space="preserve"> решений в срок, не превышающий одного месяца с даты получения заявления, о чем в день принятия решения уведомляет заявителя заказным письмом с уведомлением о вручении с приложением удостоверенной в установленном порядке копии решения.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 Рассмотрение заявлений и прилагаемых к ним документов осуществляет Управление ФАС России, отдел территориального органа, осуществляющие контроль предоставления государственных или муниципальных преференций (далее - ответственное структурное подразделение).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поступлении заявления и прилагаемых к нему документов в ответственное структурное подразделение его руководитель в течение 1 рабочего дня назначает ответственного исполнителя (далее - исполнитель).</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Исполнитель в течение 7 рабочих дней рассматривает поступившее заявление и прилагаемые к нему документы на предмет их соответствия требованиям антимонопольного </w:t>
      </w:r>
      <w:hyperlink r:id="rId17"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1" w:name="Par142"/>
      <w:bookmarkEnd w:id="11"/>
      <w:r>
        <w:rPr>
          <w:rFonts w:ascii="Times New Roman" w:hAnsi="Times New Roman" w:cs="Times New Roman"/>
          <w:sz w:val="24"/>
          <w:szCs w:val="24"/>
        </w:rPr>
        <w:t>3.19. По результатам рассмотрения заявления, прилагаемых к нему документов исполнитель осуществляет подготовку одного из следующих проектов решений: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2" w:name="Par143"/>
      <w:bookmarkEnd w:id="12"/>
      <w:r>
        <w:rPr>
          <w:rFonts w:ascii="Times New Roman" w:hAnsi="Times New Roman" w:cs="Times New Roman"/>
          <w:sz w:val="24"/>
          <w:szCs w:val="24"/>
        </w:rPr>
        <w:t xml:space="preserve">а)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107" w:history="1">
        <w:r>
          <w:rPr>
            <w:rFonts w:ascii="Times New Roman" w:hAnsi="Times New Roman" w:cs="Times New Roman"/>
            <w:color w:val="0000FF"/>
            <w:sz w:val="24"/>
            <w:szCs w:val="24"/>
          </w:rPr>
          <w:t>пункте 3.8</w:t>
        </w:r>
      </w:hyperlink>
      <w:r>
        <w:rPr>
          <w:rFonts w:ascii="Times New Roman" w:hAnsi="Times New Roman" w:cs="Times New Roman"/>
          <w:sz w:val="24"/>
          <w:szCs w:val="24"/>
        </w:rPr>
        <w:t xml:space="preserve"> Регламента, и ее предоставление не может привести к устранению или недопущению конкуренции;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107" w:history="1">
        <w:r>
          <w:rPr>
            <w:rFonts w:ascii="Times New Roman" w:hAnsi="Times New Roman" w:cs="Times New Roman"/>
            <w:color w:val="0000FF"/>
            <w:sz w:val="24"/>
            <w:szCs w:val="24"/>
          </w:rPr>
          <w:t>пункте 3.8</w:t>
        </w:r>
      </w:hyperlink>
      <w:r>
        <w:rPr>
          <w:rFonts w:ascii="Times New Roman" w:hAnsi="Times New Roman" w:cs="Times New Roman"/>
          <w:sz w:val="24"/>
          <w:szCs w:val="24"/>
        </w:rPr>
        <w:t xml:space="preserve"> Регламента, и необходимо получить дополнительную информацию для принятия решения, предусмотренного </w:t>
      </w:r>
      <w:hyperlink w:anchor="Par143"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w:t>
      </w:r>
      <w:hyperlink w:anchor="Par145" w:history="1">
        <w:r>
          <w:rPr>
            <w:rFonts w:ascii="Times New Roman" w:hAnsi="Times New Roman" w:cs="Times New Roman"/>
            <w:color w:val="0000FF"/>
            <w:sz w:val="24"/>
            <w:szCs w:val="24"/>
          </w:rPr>
          <w:t>"в"</w:t>
        </w:r>
      </w:hyperlink>
      <w:r>
        <w:rPr>
          <w:rFonts w:ascii="Times New Roman" w:hAnsi="Times New Roman" w:cs="Times New Roman"/>
          <w:sz w:val="24"/>
          <w:szCs w:val="24"/>
        </w:rPr>
        <w:t xml:space="preserve"> или </w:t>
      </w:r>
      <w:hyperlink w:anchor="Par146"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настоящего пункта. По указанному решению срок рассмотрения этого заявления может быть продлен не более чем на два месяца;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3" w:name="Par145"/>
      <w:bookmarkEnd w:id="13"/>
      <w:r>
        <w:rPr>
          <w:rFonts w:ascii="Times New Roman" w:hAnsi="Times New Roman" w:cs="Times New Roman"/>
          <w:sz w:val="24"/>
          <w:szCs w:val="24"/>
        </w:rPr>
        <w:t xml:space="preserve">в)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107" w:history="1">
        <w:r>
          <w:rPr>
            <w:rFonts w:ascii="Times New Roman" w:hAnsi="Times New Roman" w:cs="Times New Roman"/>
            <w:color w:val="0000FF"/>
            <w:sz w:val="24"/>
            <w:szCs w:val="24"/>
          </w:rPr>
          <w:t>пункте 3.8</w:t>
        </w:r>
      </w:hyperlink>
      <w:r>
        <w:rPr>
          <w:rFonts w:ascii="Times New Roman" w:hAnsi="Times New Roman" w:cs="Times New Roman"/>
          <w:sz w:val="24"/>
          <w:szCs w:val="24"/>
        </w:rPr>
        <w:t xml:space="preserve"> Регламента, или если ее предоставление может привести к устранению или недопущению конкуренции;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4" w:name="Par146"/>
      <w:bookmarkEnd w:id="14"/>
      <w:r>
        <w:rPr>
          <w:rFonts w:ascii="Times New Roman" w:hAnsi="Times New Roman" w:cs="Times New Roman"/>
          <w:sz w:val="24"/>
          <w:szCs w:val="24"/>
        </w:rPr>
        <w:t xml:space="preserve">г)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107" w:history="1">
        <w:r>
          <w:rPr>
            <w:rFonts w:ascii="Times New Roman" w:hAnsi="Times New Roman" w:cs="Times New Roman"/>
            <w:color w:val="0000FF"/>
            <w:sz w:val="24"/>
            <w:szCs w:val="24"/>
          </w:rPr>
          <w:t>пункте 3.8</w:t>
        </w:r>
      </w:hyperlink>
      <w:r>
        <w:rPr>
          <w:rFonts w:ascii="Times New Roman" w:hAnsi="Times New Roman" w:cs="Times New Roman"/>
          <w:sz w:val="24"/>
          <w:szCs w:val="24"/>
        </w:rPr>
        <w:t xml:space="preserve"> Регламента, и уменьшения ее негативного влияния на конкуренцию.</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Ограничениями могут являться: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предельный срок предоставления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круг лиц, которым может быть предоставлена государственная или муниципальная преференция;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размер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конкретные цели предоставления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ограничения, применение которых оказывает влияние на состояние конкуренции.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решение о даче согласия на предоставление государственной или муниципальной преференции дано в соответствии с </w:t>
      </w:r>
      <w:hyperlink w:anchor="Par146" w:history="1">
        <w:r>
          <w:rPr>
            <w:rFonts w:ascii="Times New Roman" w:hAnsi="Times New Roman" w:cs="Times New Roman"/>
            <w:color w:val="0000FF"/>
            <w:sz w:val="24"/>
            <w:szCs w:val="24"/>
          </w:rPr>
          <w:t>подпунктом "г"</w:t>
        </w:r>
      </w:hyperlink>
      <w:r>
        <w:rPr>
          <w:rFonts w:ascii="Times New Roman" w:hAnsi="Times New Roman" w:cs="Times New Roman"/>
          <w:sz w:val="24"/>
          <w:szCs w:val="24"/>
        </w:rPr>
        <w:t xml:space="preserve"> настоящего пункта,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Исполнитель осуществляет подготовку одного из проектов решений, указанных в настоящем пункте согласно </w:t>
      </w:r>
      <w:hyperlink w:anchor="Par1090" w:history="1">
        <w:r>
          <w:rPr>
            <w:rFonts w:ascii="Times New Roman" w:hAnsi="Times New Roman" w:cs="Times New Roman"/>
            <w:color w:val="0000FF"/>
            <w:sz w:val="24"/>
            <w:szCs w:val="24"/>
          </w:rPr>
          <w:t>Приложениям N 10</w:t>
        </w:r>
      </w:hyperlink>
      <w:r>
        <w:rPr>
          <w:rFonts w:ascii="Times New Roman" w:hAnsi="Times New Roman" w:cs="Times New Roman"/>
          <w:sz w:val="24"/>
          <w:szCs w:val="24"/>
        </w:rPr>
        <w:t xml:space="preserve"> - </w:t>
      </w:r>
      <w:hyperlink w:anchor="Par1180"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 Подготовленный исполнителем проект решения в течение 3 рабочих дней визируется руководителем ответственного структурного подразделения.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Завизированный руководителем ответственного структурного подразделения проект решения направляется на подпись руководителю (заместителю руководителя)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(заместитель руководителя) антимонопольного органа подписывает проект решения в течение 2 рабочих дней.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достаточных оснований для принятия решения проект решения возвращается на доработку в ответственное структурное подразделение поручением руководителя (заместителя руководителя)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доработки проекта решения срок доработки устанавливается в пределах общего срока рассмотрения заявления.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осуществляет доработку проекта решения в срок не позднее чем за 5 рабочих дней до окончания срока рассмотрения заявления.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принятии решения по результатам рассмотрения заявления о даче согласия на предоставление государственной или муниципальной преференции антимонопольный орган уведомляет заявителя заказным письмом с уведомлением о вручении с приложением удостоверенной в установленном порядке копии указанного решения в течение 1 рабочего дня с момента его регистрации.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Контроль за совершением действий при исполнении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функции и принятии решений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ФАС России организует и осуществляет контроль исполнения государственной функции территориальными органами.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Формами контроля за соблюдением исполнения административной процедуры являются: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текущий контроль:</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правовой экспертизы проектов решений. Результатом правовой экспертизы является визирование проектов;</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проводимые в установленном порядке проверки ведения делопроизводства;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проведение в установленном порядке контрольных проверок.</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Текущий контроль совершения действий при исполнении государственной функции осуществляется должностными лицами антимонопольного органа, ответственными за организацию работы и контроль исполнения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В целях осуществления контроля совершения действий при исполнении государственной функции и принятия решений руководителю ФАС России представляются справки о результатах исполнения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Проверки полноты и качества исполнения государственной функции осуществляются на основании приказов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Текущий контроль соблюдения последовательности действий, определенных административной процедурой по исполнению государственной функции, и принятия решений исполнителем и начальником ответственного структурного подразделения осуществляется заместителем руководителя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Контроль принятия решений заместителем руководителя антимонопольного органа осуществляется руководителем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за решения и действия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(бездействие), принимаемые (осуществляемые) в ходе</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исполнения государственной функции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Нумерация пунктов дана в соответствии с официальным текстом документа.</w:t>
      </w:r>
    </w:p>
    <w:p w:rsidR="00F07DF0" w:rsidRDefault="00F07DF0" w:rsidP="00F07DF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 Руководитель (заместитель руководителя) антимонопольного органа несет персональную ответственность за принятие решений.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Руководитель ответственного структурного подразделения несет персональную ответственность за своевременное и (или) надлежащее выполнение административных действий по рассмотрению заявлений.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Ответственный исполнитель несет персональную ответственность за соблюдение сроков рассмотрения заявлений и прилагаемых к ним документов, а также соответствие подготовленных проектов решений требованиям, установленным настоящим Регламентом.</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 Порядок обжалования действий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(бездействия) антимонопольного органа (должностных лиц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Заявители вправе обжаловать действия (бездействие) антимонопольного органа, должностных лиц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5" w:name="Par197"/>
      <w:bookmarkEnd w:id="15"/>
      <w:r>
        <w:rPr>
          <w:rFonts w:ascii="Times New Roman" w:hAnsi="Times New Roman" w:cs="Times New Roman"/>
          <w:sz w:val="24"/>
          <w:szCs w:val="24"/>
        </w:rPr>
        <w:t>5.2. Нарушения Регламента территориальным органом могут быть обжалованы в ФАС России.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6" w:name="Par198"/>
      <w:bookmarkEnd w:id="16"/>
      <w:r>
        <w:rPr>
          <w:rFonts w:ascii="Times New Roman" w:hAnsi="Times New Roman" w:cs="Times New Roman"/>
          <w:sz w:val="24"/>
          <w:szCs w:val="24"/>
        </w:rPr>
        <w:t>5.3. Нарушения Регламента должностными лицами обжалуются в соответствующий антимонопольный орган.</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Жалоба на действия (бездействие) территориального органа, должностных лиц антимонопольного органа подается в письменном виде согласно </w:t>
      </w:r>
      <w:hyperlink w:anchor="Par1213" w:history="1">
        <w:r>
          <w:rPr>
            <w:rFonts w:ascii="Times New Roman" w:hAnsi="Times New Roman" w:cs="Times New Roman"/>
            <w:color w:val="0000FF"/>
            <w:sz w:val="24"/>
            <w:szCs w:val="24"/>
          </w:rPr>
          <w:t>Приложению N 14</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подтверждение своих доводов заявитель может приложить к жалобе соответствующие документы.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Поступившая жалоба рассматривается антимонопольным органом в течение тридцати дней со дня ее регистрации.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7" w:name="Par202"/>
      <w:bookmarkEnd w:id="17"/>
      <w:r>
        <w:rPr>
          <w:rFonts w:ascii="Times New Roman" w:hAnsi="Times New Roman" w:cs="Times New Roman"/>
          <w:sz w:val="24"/>
          <w:szCs w:val="24"/>
        </w:rPr>
        <w:t>5.6.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продлении рассмотрения жалобы сообщается заявителю в письменном виде с указанием причин продления согласно </w:t>
      </w:r>
      <w:hyperlink w:anchor="Par1253" w:history="1">
        <w:r>
          <w:rPr>
            <w:rFonts w:ascii="Times New Roman" w:hAnsi="Times New Roman" w:cs="Times New Roman"/>
            <w:color w:val="0000FF"/>
            <w:sz w:val="24"/>
            <w:szCs w:val="24"/>
          </w:rPr>
          <w:t>Приложению N 15</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8" w:name="Par204"/>
      <w:bookmarkEnd w:id="18"/>
      <w:r>
        <w:rPr>
          <w:rFonts w:ascii="Times New Roman" w:hAnsi="Times New Roman" w:cs="Times New Roman"/>
          <w:sz w:val="24"/>
          <w:szCs w:val="24"/>
        </w:rPr>
        <w:t xml:space="preserve">5.7. Жалоба, поданная с нарушением </w:t>
      </w:r>
      <w:hyperlink w:anchor="Par197" w:history="1">
        <w:r>
          <w:rPr>
            <w:rFonts w:ascii="Times New Roman" w:hAnsi="Times New Roman" w:cs="Times New Roman"/>
            <w:color w:val="0000FF"/>
            <w:sz w:val="24"/>
            <w:szCs w:val="24"/>
          </w:rPr>
          <w:t>пунктов 5.2</w:t>
        </w:r>
      </w:hyperlink>
      <w:r>
        <w:rPr>
          <w:rFonts w:ascii="Times New Roman" w:hAnsi="Times New Roman" w:cs="Times New Roman"/>
          <w:sz w:val="24"/>
          <w:szCs w:val="24"/>
        </w:rPr>
        <w:t xml:space="preserve"> и </w:t>
      </w:r>
      <w:hyperlink w:anchor="Par198" w:history="1">
        <w:r>
          <w:rPr>
            <w:rFonts w:ascii="Times New Roman" w:hAnsi="Times New Roman" w:cs="Times New Roman"/>
            <w:color w:val="0000FF"/>
            <w:sz w:val="24"/>
            <w:szCs w:val="24"/>
          </w:rPr>
          <w:t>5.3</w:t>
        </w:r>
      </w:hyperlink>
      <w:r>
        <w:rPr>
          <w:rFonts w:ascii="Times New Roman" w:hAnsi="Times New Roman" w:cs="Times New Roman"/>
          <w:sz w:val="24"/>
          <w:szCs w:val="24"/>
        </w:rPr>
        <w:t xml:space="preserve"> Регламента, с подтверждающими документами направляется получившим ее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w:t>
      </w:r>
      <w:hyperlink w:anchor="Par1282" w:history="1">
        <w:r>
          <w:rPr>
            <w:rFonts w:ascii="Times New Roman" w:hAnsi="Times New Roman" w:cs="Times New Roman"/>
            <w:color w:val="0000FF"/>
            <w:sz w:val="24"/>
            <w:szCs w:val="24"/>
          </w:rPr>
          <w:t>Приложению N 16</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по жалобе на действие (бездействие) территориального органа принимает руководитель ФАС России.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19" w:name="Par207"/>
      <w:bookmarkEnd w:id="19"/>
      <w:r>
        <w:rPr>
          <w:rFonts w:ascii="Times New Roman" w:hAnsi="Times New Roman" w:cs="Times New Roman"/>
          <w:sz w:val="24"/>
          <w:szCs w:val="24"/>
        </w:rPr>
        <w:t>5.9. В рассмотрении жалобы может быть отказано в случаях:</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рассмотрения данной жалобы судом или арбитражным судом либо наличия вынесенного судом или арбитражным судом решения по ней;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заявителя по тому же предмету и основанию, которые ранее уже рассматривались антимонопольным органом и по которым было вынесено решение в установленном порядке.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Решение об отказе в рассмотрении жалобы принимается в течение десяти рабочих дней со дня ее регистрации согласно </w:t>
      </w:r>
      <w:hyperlink w:anchor="Par1313" w:history="1">
        <w:r>
          <w:rPr>
            <w:rFonts w:ascii="Times New Roman" w:hAnsi="Times New Roman" w:cs="Times New Roman"/>
            <w:color w:val="0000FF"/>
            <w:sz w:val="24"/>
            <w:szCs w:val="24"/>
          </w:rPr>
          <w:t>Приложению N 17</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5.11. При рассмотрении жалобы руководитель антимонопольного органа рассматривает, в том числе:</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материалы и объяснения, представленные должностным лицом.</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bookmarkStart w:id="20" w:name="Par214"/>
      <w:bookmarkEnd w:id="20"/>
      <w:r>
        <w:rPr>
          <w:rFonts w:ascii="Times New Roman" w:hAnsi="Times New Roman" w:cs="Times New Roman"/>
          <w:sz w:val="24"/>
          <w:szCs w:val="24"/>
        </w:rPr>
        <w:t>5.12. По результатам рассмотрения жалобы на действие (бездействие) территориального органа, должностного лица антимонопольного органа руководитель антимонопольного органа принимает одно из следующих решений: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признает действие (бездействие) территориального органа, должностного лица антимонопольного органа не соответствующим Регламенту полностью или частично и принимает решение о привлечении должностного лица антимонопольного органа к ответственности в соответствии с </w:t>
      </w:r>
      <w:hyperlink r:id="rId1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5.13. Решение руководителя антимонопольного органа оформляется в письменном виде согласно </w:t>
      </w:r>
      <w:hyperlink w:anchor="Par1337" w:history="1">
        <w:r>
          <w:rPr>
            <w:rFonts w:ascii="Times New Roman" w:hAnsi="Times New Roman" w:cs="Times New Roman"/>
            <w:color w:val="0000FF"/>
            <w:sz w:val="24"/>
            <w:szCs w:val="24"/>
          </w:rPr>
          <w:t>Приложению N 18</w:t>
        </w:r>
      </w:hyperlink>
      <w:r>
        <w:rPr>
          <w:rFonts w:ascii="Times New Roman" w:hAnsi="Times New Roman" w:cs="Times New Roman"/>
          <w:sz w:val="24"/>
          <w:szCs w:val="24"/>
        </w:rPr>
        <w:t xml:space="preserve"> 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решения направляется заявителю в течение трех рабочих дней.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антимонопольная служба</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Садовая-Кудринская, 11, Москва, Д-242, ГСП-5, 123995</w:t>
      </w:r>
    </w:p>
    <w:p w:rsidR="00F07DF0" w:rsidRPr="00F07DF0" w:rsidRDefault="00F07DF0" w:rsidP="00F07DF0">
      <w:pPr>
        <w:autoSpaceDE w:val="0"/>
        <w:autoSpaceDN w:val="0"/>
        <w:adjustRightInd w:val="0"/>
        <w:spacing w:after="0" w:line="240" w:lineRule="auto"/>
        <w:jc w:val="center"/>
        <w:rPr>
          <w:rFonts w:ascii="Times New Roman" w:hAnsi="Times New Roman" w:cs="Times New Roman"/>
          <w:sz w:val="24"/>
          <w:szCs w:val="24"/>
          <w:lang w:val="en-US"/>
        </w:rPr>
      </w:pPr>
      <w:r w:rsidRPr="00F07DF0">
        <w:rPr>
          <w:rFonts w:ascii="Times New Roman" w:hAnsi="Times New Roman" w:cs="Times New Roman"/>
          <w:sz w:val="24"/>
          <w:szCs w:val="24"/>
          <w:lang w:val="en-US"/>
        </w:rPr>
        <w:t>E-mail: delo@fas.gov.ru</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 для справок:</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(499) 795-76-53 (общественная приемная), факс - (495) 254-83-00</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входящей корреспонденции - (499) 795-71-31</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исходящей корреспонденции - (499) 795-76-52</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1" w:name="Par237"/>
      <w:bookmarkEnd w:id="21"/>
      <w:r>
        <w:rPr>
          <w:rFonts w:ascii="Times New Roman" w:hAnsi="Times New Roman" w:cs="Times New Roman"/>
          <w:sz w:val="24"/>
          <w:szCs w:val="24"/>
        </w:rPr>
        <w:t>СПИСОК</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АДРЕСОВ И ТЕЛЕФОНОВ ТЕРРИТОРИАЛЬНЫХ ОРГАНОВ ФАС РОССИИ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N │     Полное название     │    Наименование    │    Телефоны     │   Юридический и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территориального органа │субъекта (субъектов)│                 │  почтовый адрес,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ФАС России        │ РФ, на территории  │                 │ электронная почта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которого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осуществляет свою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деятельность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территориальный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орган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1 │Управление Федеральной   │Республика Адыгея   │(8772) 57-05-22  │385000, г. Майкоп,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57-05-22      │ул. Ленина, 40;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Адыгея        │                    │                 │to01@fas.gov.ru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2 │Управление Федеральной   │Алтайский край      │(3852) 24-54-47  │656002, г. Барнаул,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24-68-81      │пр. Калинина, 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│Алтайскому краю          │                    │                 │to22@fas.gov.ru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3 │Управление Федеральной   │Республика Алтай    │(388-22) 4-19-61 │649000,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4-23-49    │г. Горно-Алтайск,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Алтай         │                    │                 │ул. Чорос-Гуркина,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│35, to02@fas.gov.ru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4 │Управление Федеральной   │Амурская область    │(4162) 52-00-07  │675000,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52-00-35   │г. Благовещенск,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│Амурской области         │                    │                 │ул. Ленина, 135,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5 │Управление Федеральной   │Архангельская       │(8182) 20-73-21  │163000,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│ф. 21-54-45      │г. Архангельск,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│Архангельской области    │                    │                 │ул. К. Либкнехта, 2;│</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6 │Управление Федеральной   │Астраханская область│(8512) 39-05-80  │414000,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39-05-80      │г. Астрахань,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│Астраханской области     │                    │                 │ул. Шаумяна, 47;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│to30@fas.gov.ru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7 │Управление Федеральной   │Республика          │(347) 273-34-05  │450008, г. Уфа,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по│Башкортостан        │ф. 272-58-82     │ул. Пушкина, 95;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Башкортостан  │                    │                 │to03@fas.gov.ru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8 │Управление Федеральной   │Белгородская область│(4722) 32-16-92  │308600, г. Белгород,│</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32-16-92      │Гражданский пр., 50;│</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│Белгородской области     │                    │                 │to31@fas.gov.ru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9 │Управление Федеральной   │Брянская область    │(4832) 64-33-93  │241050, г. Брянск,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64-33-93      │ул. Дуки, 80;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│Брянской области         │                    │                 │to32@fas.gov.ru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│10 │Управление Федеральной   │Республика Бурятия  │(3012) 21-33-72  │670000, г. Улан-Удэ,│</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21-33-72   │ул. Ленина, 55;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Бурятия       │                    │                 │670001, г. Улан-Удэ,│</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│а/я 32;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│to04@fas.gov.ru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lastRenderedPageBreak/>
        <w:t>│11 │Управление Федеральной   │Владимирская область│(4922) 23-70-53  │600000, г. Владимир,│</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23-14-53   │ул. Большая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│Владимирской области     │                    │                 │Московская, 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│to33@fas.gov.ru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│12 │Управление Федеральной   │Волгоградская       │(8442) 23-88-69  │400005,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│ф. 23-88-69      │г. Волгоград, ул. 7-│</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│Волгоградской области    │                    │                 │я Гвардейская, 12;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│to34@fas.gov.ru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│13 │Управление Федеральной   │Вологодская область │(8172) 72-46-64  │160000, г. Вологда,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72-46-64      │ул. Пушкинская, 25;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│Вологодской области      │                    │                 │to35@fas.gov.ru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│14 │Управление Федеральной   │Воронежская область │(4732) 55-92-44  │394030, г. Воронеж,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55-92-44      │ул. Плехановская,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│Воронежской области      │                    │                 │53; 394000,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│г. Воронеж,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│ул. К. Маркса, 55;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│to36@fas.gov.ru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│15 │Управление Федеральной   │Республика Дагестан │(8722) 67-20-95  │367000,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67-21-41      │г. Махачкала,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Дагестан      │                    │                 │пл. Ленина, 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│to05@fas.gov.ru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│16 │Управление Федеральной   │Еврейская автономная│(426-22) 6-01-84 │679016,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                 │г. Биробиджан,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│Еврейской автономной     │                    │                 │ул. 60-летия СССР,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│области                  │                    │                 │22; оф. 103;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│17 │Управление Федеральной   │Забайкальский край  │(3022) 35-18-41  │672076, г. Чита,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32-12-31      │ул. Костюшко-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│Забайкальскому краю      │                    │                 │Григоровича, 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│18 │Управление Федеральной   │Ивановская область  │(4932) 32-63-60  │153000, г. Иваново,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32-63-60      │ул. Пушкина, 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│Ивановской области       │                    │                 │to37@fas.gov.ru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│19 │Управление Федеральной   │Иркутская область   │(3952) 24-32-31  │664025, г. Иркутск,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24-32-26      │ул. Российская, 17;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│Иркутской области        │                    │                 │664025, г. Иркутск,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│а/я 164;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│to38@fas.gov.ru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│20 │Управление Федеральной   │Кабардино-Балкарская│(8662) 77-62-35  │360000, г. Нальчик,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по│Республика          │ф. 77-71-78      │пл. Ленина, 36;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│Кабардино-Балкарской     │                    │                 │to07@fas.gov.ru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│21 │Управление Федеральной   │Калининградская     │(4012) 46-42-33  │236006,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│ф. 46-60-76      │г. Калининград,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│Калининградской области  │                    │                 │Московский пр., 95;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│to39@fas.gov.ru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│22 │Управление Федеральной   │Республика Калмыкия │(8472) 26-14-43  │358014, г. Элиста,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26-21-45      │ул. Пюрбеева, 20;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Калмыкия      │                    │                 │to08@fas.gov.ru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│23 │Управление Федеральной   │Калужская область   │(4842) 57-65-92  │248000, г. Калуга,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57-65-92      │пл. Старый Торг, 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│Калужской области        │                    │                 │to40@fas.gov.ru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│24 │Управление Федеральной   │Камчатский край     │(4152) 42-58-74  │683000,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42-58-74      │г. Петропавловск-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│Камчатскому краю         │                    │                 │Камчатский,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│ул. Ленинская, 52;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│683000,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│г. Петропавловск-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│Камчатский, а/я 35;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│to41@fas.gov.ru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│25 │Управление Федеральной   │Карачаево-Черкесская│(87822) 5-43-80  │369000, г. Черкесск,│</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по│Республика          │ф. 5-20-41       │пр. Ленина, 38;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│Карачаево-Черкесской     │                    │                 │to09@fas.gov.ru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lastRenderedPageBreak/>
        <w:t>│   │Республике               │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│26 │Управление Федеральной   │Республика Карелия  │(8142) 78-33-78  │185031,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78-33-78      │г. Петрозаводск,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Карелия       │                    │                 │наб. Варкауса, 1-а;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│185028,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│г. Петрозаводск,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│а/я 14;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│to10@fas.gov.ru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│27 │Управление Федеральной   │Кемеровская область │(3842) 36-42-28  │650000, г. Кемерово,│</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36-77-83      │ул. Весенняя, 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│Кемеровской области      │                    │                 │to42@fas.gov.ru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│28 │Управление Федеральной   │Кировская область   │(8332) 62-73-31  │610019, г. Киров,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62-96-26      │ул. К. Либкнехта,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│Кировской области        │                    │                 │69;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│to43@fas.gov.ru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│29 │Управление Федеральной   │Республика Коми     │(8212) 21-41-29  │167982,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21-41-29      │г. Сыктывкар, ул.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Коми          │                    │                 │Интернациональная,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│157;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│30 │Управление Федеральной   │Костромская область │(4942) 35-67-48  │156013, г. Кострома,│</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35-67-48      │ул. Калиновская, 38;│</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│Костромской области      │                    │                 │to44@fas.gov.ru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│31 │Управление Федеральной   │Краснодарский край  │(861) 253-66-22  │350020,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253-66-82     │г. Краснодар,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│Краснодарскому краю      │                    │                 │ул. Коммунаров, 235;│</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│32 │Управление Федеральной   │Красноярский край   │(3912) 23-26-58  │660017,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22-12-64      │г. Красноярск,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│Красноярскому краю       │                    │                 │пр. Мира, 81;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│33 │Управление Федеральной   │Курганская область  │(3522)           │640024, г. Курган,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46-33-08      │ул. Гоголя, 56;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│Курганской области       │                    │ф. 46-39-85      │to45@fas.gov.ru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│34 │Управление Федеральной   │Курская область     │(4712) 70-08-15  │305000, г. Курск,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56-22-04      │ул. Марата, 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│Курской области          │                    │                 │to46@fas.gov.ru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│35 │Управление Федеральной   │Ленинградская       │(812) 315-72-60  │191186,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                 │г. Санкт-Петербург,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│Ленинградской области    │                    │                 │Невский пр., 7 - 9;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│to47@fas.gov.ru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│36 │Управление Федеральной   │Липецкая область    │(4742)           │398050, г. Липецк,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27-14-82    │пл. Плеханова, 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│Липецкой области         │                    │                 │to48@fas.gov.ru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│37 │Управление Федеральной   │Магаданская область │(4132) 60-71-88  │685000, г. Магадан,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62-77-74      │ул. Портовая, 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│Магаданской области      │                    │                 │to49@fas.gov.ru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│38 │Управление Федеральной   │Республика Марий Эл │(8362) 42-08-55  │424000,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56-60-95      │г. Йошкар-Ола,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Марий Эл      │                    │                 │ул. Волкова, 164;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│39 │Управление Федеральной   │Республика Мордовия │(8342) 24-34-62  │430000, г. Саранск,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24-34-62      │ул.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Мордовия      │                    │                 │Коммунистическая,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│33/3;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│40 │Управление Федеральной   │г. Москва           │(495) 238-49-19  │119017, г. Москва,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238-48-81     │Пыжевский пер., 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│Москве                   │                    │                 │to77@fas.gov.ru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│41 │Управление Федеральной   │Московская область  │(495) 255-50-25  │123423, ГСП-5,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                 │Д-242, г. Москва,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lastRenderedPageBreak/>
        <w:t>│   │Московской области       │                    │                 │Карамышевская наб.,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│44;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│to50@fas.gov.ru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│42 │Управление Федеральной   │Мурманская область  │(8152) 47-64-77  │183038, г. Мурманск,│</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47-64-77      │ул. Коминтерна, 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│Мурманской области       │                    │                 │to51@fas.gov.ru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│43 │Управление Федеральной   │Ненецкий            │(818-53) 4-94-90 │166000,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по│автономный округ    │                 │г. Нарьян-Мар,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│Ненецкому автономному    │                    │                 │ул. Ленина, 27-в;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│округу                   │                    │                 │to83@fas.gov.ru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│44 │Управление Федеральной   │Нижегородская       │(831) 430-03-55  │603000,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│ф. 434-14-70     │г. Нижний Новгород,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│Нижегородской области    │                    │                 │пл. Горького, 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│to52@fas.gov.ru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│45 │Управление Федеральной   │Новгородская область│(8162) 77-74-51  │173002,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73-88-11      │г. Великий Новгород,│</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│Новгородской области     │                    │                 │пр. Карла Маркса, 3;│</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│to53@fas.gov.ru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│46 │Управление Федеральной   │Новосибирская       │(383) 223-82-42  │630011,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по│область             │ф. 223-82-42     │г. Новосибирск,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│Новосибирской области    │                    │ф. 223-02-65     │ул. Кирова, 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│to54@fas.gov.ru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│47 │Управление Федеральной   │Омская область      │(3812) 23-17-23  │644043, г. Омск,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23-17-03      │ул. Тарская, 13;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│Омской области           │                    │                 │to55@fas.gov.ru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│48 │Управление Федеральной   │Оренбургская область│(3532) 78-66-17  │460046, г. Оренбург,│</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77-80-70      │ул. 9-го Января, 64;│</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│Оренбургской области     │                    │                 │to56@fas.gov.ru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│49 │Управление Федеральной   │Орловская область   │(4862) 47-53-57  │302028, г. Орел,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45-44-20      │ул. С-Щедрина, 21;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│Орловской области        │                    │                 │to57@fas.gov.ru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│50 │Управление Федеральной   │Пензенская область  │(8412) 55-14-02  │440000, г. Пенза,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52-03-70      │ул. Урицкого, 127;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│Пензенской области       │                    │                 │to58@fas.gov.ru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│51 │Управление Федеральной   │Пермский край       │(342) 2-351-024  │614006, г. Пермь,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2-351-067     │ул. Ленина, 64,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│Пермскому краю           │                    │                 │оф. 713;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│to59@fas.gov.ru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│52 │Управление Федеральной   │Приморский край     │(4232) 22-94-95  │690007,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22-28-44      │г. Владивосток,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│Приморскому краю         │                    │                 │ул. 1-ая Морская, 2;│</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│53 │Управление Федеральной   │Псковская область   │(8112) 72-42-83  │180017, г. Псков,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                 │ул. Кузнецкая, 13;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│Псковской области        │                    │                 │to60@fas.gov.ru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│54 │Управление Федеральной   │Ростовская область  │(863) 263-31-04  │344066,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240-99-59     │г. Ростов-на-Дону,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│Ростовской области       │                    │                 │Ворошиловский пр.,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│2/2, оф. 403;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│to61@fas.gov.ru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│55 │Управление Федеральной   │Рязанская область   │(4912) 27-44-95  │390000, г. Рязань,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27-44-95    │ул. Ленина, 34;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│Рязанской области        │                    │                 │to62@fas.gov.ru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│56 │Управление Федеральной   │Самарская область   │(846) 332-09-83  │443010, г. Самара,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332-73-39     │ул. Куйбышева, 145;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│Самарской области        │                    │                 │to63@fas.gov.ru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│57 │Управление Федеральной   │г. Санкт-Петербург  │(812) 314-79-14  │191186,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315-78-51     │г. Санкт-Петербург,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│Санкт-Петербургу         │                    │                 │Невский пр., 7 - 9;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lastRenderedPageBreak/>
        <w:t>│58 │Управление Федеральной   │Саратовская область │(8452) 27-96-42  │410012, г. Саратов,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27-93-14      │ул. Вольская, 81;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│Саратовской области      │                    │                 │to64@fas.gov.ru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│59 │Управление Федеральной   │Сахалинская область │(4242) 42-94-93  │693000,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42-40-71      │г. Южно-Сахалинск,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│Сахалинской области      │                    │                 │Коммунистический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│пр., 27;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│to65@fas.gov.ru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│60 │Управление Федеральной   │Свердловская область│(343) 377-00-83  │620014,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377-00-84     │г. Екатеринбург,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│Свердловской области     │                    │                 │ул. Московская, 11;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│to66@fas.gov.ru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│61 │Управление Федеральной   │Республика Северная │(8672) 54-52-52  │362019,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│Осетия - Алания     │т/ф. 54-52-52    │г. Владикавказ,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Северная      │                    │                 │ул. Шмулевича, 8-а;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│Осетия - Алания          │                    │                 │to15@fas.gov.ru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│62 │Управление Федеральной   │Смоленская область  │(4812) 38-62-22  │214000, г. Смоленск,│</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38-62-22    │ул. Октябрьской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│Смоленской области       │                    │                 │Революции, 14-а;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│to67@fas.gov.ru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│63 │Управление Федеральной   │Ставропольский край │(865-2) 35-51-19 │355003,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35-51-19      │г. Ставрополь,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│Ставропольскому краю     │                    │                 │ул. Ленина, 384;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│64 │Управление Федеральной   │Тамбовская область  │(4752) 71-36-00  │392000, г. Тамбов,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71-35-33      │ул. Державинская, 1;│</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│Тамбовской области       │                    │                 │to68@fas.gov.ru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│65 │Управление Федеральной   │Республика Татарстан│(843) 236-89-22  │420043, г. Казань,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238-19-46     │ул. Московская, 55;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Татарстан     │                    │                 │to16@fas.gov.ru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│66 │Управление Федеральной   │Тверская область    │(4822) 32-08-32  │170100, г. Тверь,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│32-08-32         │ул. Советская, 23;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│Тверской области         │                    │                 │to69@fas.gov.ru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│67 │Управление Федеральной   │Томская область     │(3822) 51-29-80  │634069, г. Томск,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51-29-80    │пр. Ленина, 111,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│Томской области          │                    │                 │оф. 50;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│to70@fas.gov.ru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│68 │Управление Федеральной   │Тульская область    │(4872) 33-14-95  │300012, г. Тула,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35-93-65      │ул. Жаворонкова, 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│Тульской области         │                    │                 │to71@fas.gov.ru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│69 │Управление Федеральной   │Республика Тыва     │(394-22) 2-18-08 │667000, г. Кызыл,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                 │ул. Красноармейская,│</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Тыва          │                    │                 │100;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│70 │Управление Федеральной   │Тюменская область   │(3452) 25-21-02  │625048, г. Тюмень,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32-27-63      │ул. Холодильная,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│Тюменской области        │                    │                 │58-а;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│to72@fas.gov.ru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│71 │Управление Федеральной   │Удмуртская          │(3412) 78-10-02  │426051, г. Ижевск,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по│Республика          │ф. 51-17-81      │ул. Советская, 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│Удмуртской Республике    │                    │                 │to18@fas.gov.ru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│72 │Управление Федеральной   │Ульяновская область │(8422) 41-32-14  │432970,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│т/ф. 41-32-03    │г. Ульяновск,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│Ульяновской области      │                    │                 │ул. Советская, 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│to73@fas.gov.ru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│73 │Управление Федеральной   │Хабаровский край    │(4212) 32-40-57  │680000,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32-40-57      │г. Хабаровск,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│Хабаровскому краю        │                    │                 │ул. Муравьева-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│Амурского, 32;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│to27@fas.gov.ru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│74 │Управление Федеральной   │Республика Хакасия  │(3902) 22-27-59  │665017, г. Абакан,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lastRenderedPageBreak/>
        <w:t>│   │антимонопольной службы по│                    │ф. 22-27-59      │ул. Вяткина, 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Хакасия       │                    │                 │665017, г. Абакан,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│а/я 203;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│75 │Управление Федеральной   │Ханты-Мансийский    │(34671) 3-00-31  │628011,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по│автономный округ -  │ф. 3-24-74       │г. Ханты-Мансийск,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│Ханты-Мансийскому        │Югра                │                 │ул. Чехова, 12-а,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│автономному округу - Югре│                    │                 │to86@fas.gov.ru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│76 │Управление Федеральной   │Челябинская область │(351) 263-88-71  │454111,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263-88-71     │г. Челябинск,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│Челябинской области      │                    │                 │ул. Ленина, 59;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│77 │Управление Федеральной   │Чеченская Республика│(8732) 22-87-28  │386101, г. Назрань,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по│и Республика        │                 │ул. Победы, 3, корп.│</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│Чеченской Республике и   │Ингушетия           │                 │С (литер 11 - 13);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Ингушетия     │                    │                 │to06@fas.gov.ru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│78 │Управление Федеральной   │Чувашская Республика│(8352) 62-50-08  │428018,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62-39-12      │г. Чебоксары,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│Чувашской Республике -   │                    │                 │Московский пр., 2;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│Чувашии                  │                    │                 │to21@fas.gov.ru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│79 │Управление Федеральной   │Чукотский автономный│(427-22) 2-90-45 │689000, г. Анадырь,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по│округ               │ф. 2-90-82       │ул. Ленина, 45;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│Чукотскому автономному   │                    │                 │to87@fas.gov.ru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│округу                   │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│80 │Управление Федеральной   │Республика Саха     │(4112) 42-29-69  │677000, г. Якутск,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по│(Якутия)            │ф. 42-29-41      │ул. Аммосова, 18,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│Республике Саха (Якутия) │                    │                 │оф. 407;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│to14@fas.gov.ru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│81 │Управление Федеральной   │Ямало-Ненецкий      │(34922) 3-41-26  │629001, г. Салехард,│</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по│автономный округ    │ф. 3-41-26       │ул. Губкина, 13;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│Ямало-Ненецкому          │                    │                 │to89@fas.gov.ru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│автономному округу       │                    │                 │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│82 │Управление Федеральной   │Ярославская область │(4852) 72-95-20  │150000,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│антимонопольной службы по│                    │ф. 32-93-71      │г. Ярославль,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│Ярославской области      │                    │                 │Советская пл., 1/19;│</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   │                         │                    │                 │to76@fas.gov.ru     │</w:t>
      </w:r>
    </w:p>
    <w:p w:rsidR="00F07DF0" w:rsidRDefault="00F07DF0" w:rsidP="00F07DF0">
      <w:pPr>
        <w:pStyle w:val="ConsPlusCell"/>
        <w:jc w:val="both"/>
        <w:rPr>
          <w:rFonts w:ascii="Courier New" w:hAnsi="Courier New" w:cs="Courier New"/>
          <w:sz w:val="18"/>
          <w:szCs w:val="18"/>
        </w:rPr>
      </w:pPr>
      <w:r>
        <w:rPr>
          <w:rFonts w:ascii="Courier New" w:hAnsi="Courier New" w:cs="Courier New"/>
          <w:sz w:val="18"/>
          <w:szCs w:val="18"/>
        </w:rPr>
        <w:t>└───┴─────────────────────────┴────────────────────┴─────────────────┴────────────────────┘</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2" w:name="Par657"/>
      <w:bookmarkEnd w:id="22"/>
      <w:r>
        <w:rPr>
          <w:rFonts w:ascii="Times New Roman" w:hAnsi="Times New Roman" w:cs="Times New Roman"/>
          <w:sz w:val="24"/>
          <w:szCs w:val="24"/>
        </w:rPr>
        <w:t>ГРАФИК (РЕЖИМ)</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ПРИЕМА АНТИМОНОПОЛЬНЫМ ОРГАНОМ ЗАЯВЛЕНИЙ О ДАЧЕ СОГЛАСИЯ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ПРЕДОСТАВЛЕНИЕ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F07DF0">
        <w:trPr>
          <w:tblCellSpacing w:w="5" w:type="nil"/>
        </w:trPr>
        <w:tc>
          <w:tcPr>
            <w:tcW w:w="5160"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День недели               </w:t>
            </w:r>
          </w:p>
        </w:tc>
        <w:tc>
          <w:tcPr>
            <w:tcW w:w="3960"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Часы работы          </w:t>
            </w:r>
          </w:p>
        </w:tc>
      </w:tr>
      <w:tr w:rsidR="00F07DF0">
        <w:trPr>
          <w:tblCellSpacing w:w="5" w:type="nil"/>
        </w:trPr>
        <w:tc>
          <w:tcPr>
            <w:tcW w:w="5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Понедельник - четверг                    </w:t>
            </w:r>
          </w:p>
        </w:tc>
        <w:tc>
          <w:tcPr>
            <w:tcW w:w="3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10.00 - 17.00                  </w:t>
            </w:r>
          </w:p>
        </w:tc>
      </w:tr>
      <w:tr w:rsidR="00F07DF0">
        <w:trPr>
          <w:tblCellSpacing w:w="5" w:type="nil"/>
        </w:trPr>
        <w:tc>
          <w:tcPr>
            <w:tcW w:w="5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Пятница                                  </w:t>
            </w:r>
          </w:p>
        </w:tc>
        <w:tc>
          <w:tcPr>
            <w:tcW w:w="3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10.00 - 16.45                  </w:t>
            </w:r>
          </w:p>
        </w:tc>
      </w:tr>
    </w:tbl>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sectPr w:rsidR="00F07DF0">
          <w:pgSz w:w="11905" w:h="16838"/>
          <w:pgMar w:top="567" w:right="567" w:bottom="567" w:left="567" w:header="720" w:footer="720" w:gutter="0"/>
          <w:cols w:space="720"/>
          <w:noEndnote/>
        </w:sect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3" w:name="Par677"/>
      <w:bookmarkEnd w:id="23"/>
      <w:r>
        <w:rPr>
          <w:rFonts w:ascii="Times New Roman" w:hAnsi="Times New Roman" w:cs="Times New Roman"/>
          <w:sz w:val="24"/>
          <w:szCs w:val="24"/>
        </w:rPr>
        <w:t>АДМИНИСТРАТИВНЫЕ ДЕЙСТВИЯ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АНТИМОНОПОЛЬНОГО ОРГАНА ПО ИСПОЛНЕНИЮ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ФУНКЦИИ ПО РАССМОТРЕНИЮ ЗАЯВЛЕНИЙ О ДАЧЕ СОГЛАСИЯ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ПРЕДОСТАВЛЕНИЕ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МУНИЦИПАЛЬНОЙ ПРЕФЕРЕНЦИЙ</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160"/>
        <w:gridCol w:w="2160"/>
        <w:gridCol w:w="2052"/>
        <w:gridCol w:w="2052"/>
        <w:gridCol w:w="2052"/>
        <w:gridCol w:w="2052"/>
        <w:gridCol w:w="2700"/>
      </w:tblGrid>
      <w:tr w:rsidR="00F07DF0">
        <w:trPr>
          <w:trHeight w:val="900"/>
          <w:tblCellSpacing w:w="5" w:type="nil"/>
        </w:trPr>
        <w:tc>
          <w:tcPr>
            <w:tcW w:w="2160"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административного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160"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Основания для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осуществления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административного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052"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Должностное лицо,</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ответственное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за выполнение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административного</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052"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Максимальный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срок выполнения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административного</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052"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Критерии принятия</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решения     </w:t>
            </w:r>
          </w:p>
        </w:tc>
        <w:tc>
          <w:tcPr>
            <w:tcW w:w="2052"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Способ фиксации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результата    </w:t>
            </w:r>
          </w:p>
        </w:tc>
        <w:tc>
          <w:tcPr>
            <w:tcW w:w="2700" w:type="dxa"/>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Результат действия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порядок передачи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результатов      </w:t>
            </w:r>
          </w:p>
        </w:tc>
      </w:tr>
      <w:tr w:rsidR="00F07DF0">
        <w:trPr>
          <w:trHeight w:val="2700"/>
          <w:tblCellSpacing w:w="5" w:type="nil"/>
        </w:trPr>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Прием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регистрация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заявлений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tc>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Поступление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прилагаемых к нему</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соответствующий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антимонопольный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Работник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Управления делами</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ФАС России либо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территориального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рабочих дня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Регистрация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или муниципальной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Внесение информации 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заявителе, входящем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номере и дате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поступления заявления,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информационную базу.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заявления,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документов руководителю</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антимонопольного органа</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определения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r>
      <w:tr w:rsidR="00F07DF0">
        <w:trPr>
          <w:trHeight w:val="1980"/>
          <w:tblCellSpacing w:w="5" w:type="nil"/>
        </w:trPr>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Назначение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w:t>
            </w:r>
          </w:p>
        </w:tc>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Поступление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рабочий день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принимает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решение 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назначении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с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учетом 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должностных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обязанностей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ставит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резолюцию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 назначении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получает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заявление с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прилагаемыми к нему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документами,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представленными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заявителем             </w:t>
            </w:r>
          </w:p>
        </w:tc>
      </w:tr>
      <w:tr w:rsidR="00F07DF0">
        <w:trPr>
          <w:trHeight w:val="1980"/>
          <w:tblCellSpacing w:w="5" w:type="nil"/>
        </w:trPr>
        <w:tc>
          <w:tcPr>
            <w:tcW w:w="21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Проверка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прилагаемых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установленным     </w:t>
            </w:r>
          </w:p>
          <w:p w:rsidR="00F07DF0" w:rsidRDefault="00F07DF0">
            <w:pPr>
              <w:autoSpaceDE w:val="0"/>
              <w:autoSpaceDN w:val="0"/>
              <w:adjustRightInd w:val="0"/>
              <w:spacing w:after="0" w:line="240" w:lineRule="auto"/>
              <w:jc w:val="both"/>
              <w:rPr>
                <w:rFonts w:ascii="Courier New" w:hAnsi="Courier New" w:cs="Courier New"/>
                <w:sz w:val="18"/>
                <w:szCs w:val="18"/>
              </w:rPr>
            </w:pPr>
            <w:hyperlink w:anchor="Par106" w:history="1">
              <w:r>
                <w:rPr>
                  <w:rFonts w:ascii="Courier New" w:hAnsi="Courier New" w:cs="Courier New"/>
                  <w:color w:val="0000FF"/>
                  <w:sz w:val="18"/>
                  <w:szCs w:val="18"/>
                </w:rPr>
                <w:t>пунктами 3.7</w:t>
              </w:r>
            </w:hyperlink>
            <w:r>
              <w:rPr>
                <w:rFonts w:ascii="Courier New" w:hAnsi="Courier New" w:cs="Courier New"/>
                <w:sz w:val="18"/>
                <w:szCs w:val="18"/>
              </w:rPr>
              <w:t xml:space="preserve">, </w:t>
            </w:r>
            <w:hyperlink w:anchor="Par123" w:history="1">
              <w:r>
                <w:rPr>
                  <w:rFonts w:ascii="Courier New" w:hAnsi="Courier New" w:cs="Courier New"/>
                  <w:color w:val="0000FF"/>
                  <w:sz w:val="18"/>
                  <w:szCs w:val="18"/>
                </w:rPr>
                <w:t>3.9</w:t>
              </w:r>
            </w:hyperlink>
          </w:p>
        </w:tc>
        <w:tc>
          <w:tcPr>
            <w:tcW w:w="21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Поступление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исполнителю       </w:t>
            </w:r>
          </w:p>
        </w:tc>
        <w:tc>
          <w:tcPr>
            <w:tcW w:w="2052"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7 рабочих дней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либо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отсутствие всех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также оформление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указанных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согласно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требованиям      </w:t>
            </w:r>
          </w:p>
          <w:p w:rsidR="00F07DF0" w:rsidRDefault="00F07DF0">
            <w:pPr>
              <w:autoSpaceDE w:val="0"/>
              <w:autoSpaceDN w:val="0"/>
              <w:adjustRightInd w:val="0"/>
              <w:spacing w:after="0" w:line="240" w:lineRule="auto"/>
              <w:jc w:val="both"/>
              <w:rPr>
                <w:rFonts w:ascii="Courier New" w:hAnsi="Courier New" w:cs="Courier New"/>
                <w:sz w:val="18"/>
                <w:szCs w:val="18"/>
              </w:rPr>
            </w:pPr>
            <w:hyperlink w:anchor="Par106" w:history="1">
              <w:r>
                <w:rPr>
                  <w:rFonts w:ascii="Courier New" w:hAnsi="Courier New" w:cs="Courier New"/>
                  <w:color w:val="0000FF"/>
                  <w:sz w:val="18"/>
                  <w:szCs w:val="18"/>
                </w:rPr>
                <w:t>пунктов 3.7</w:t>
              </w:r>
            </w:hyperlink>
            <w:r>
              <w:rPr>
                <w:rFonts w:ascii="Courier New" w:hAnsi="Courier New" w:cs="Courier New"/>
                <w:sz w:val="18"/>
                <w:szCs w:val="18"/>
              </w:rPr>
              <w:t xml:space="preserve">,     </w:t>
            </w:r>
          </w:p>
          <w:p w:rsidR="00F07DF0" w:rsidRDefault="00F07DF0">
            <w:pPr>
              <w:autoSpaceDE w:val="0"/>
              <w:autoSpaceDN w:val="0"/>
              <w:adjustRightInd w:val="0"/>
              <w:spacing w:after="0" w:line="240" w:lineRule="auto"/>
              <w:jc w:val="both"/>
              <w:rPr>
                <w:rFonts w:ascii="Courier New" w:hAnsi="Courier New" w:cs="Courier New"/>
                <w:sz w:val="18"/>
                <w:szCs w:val="18"/>
              </w:rPr>
            </w:pPr>
            <w:hyperlink w:anchor="Par123" w:history="1">
              <w:r>
                <w:rPr>
                  <w:rFonts w:ascii="Courier New" w:hAnsi="Courier New" w:cs="Courier New"/>
                  <w:color w:val="0000FF"/>
                  <w:sz w:val="18"/>
                  <w:szCs w:val="18"/>
                </w:rPr>
                <w:t>3.9</w:t>
              </w:r>
            </w:hyperlink>
            <w:r>
              <w:rPr>
                <w:rFonts w:ascii="Courier New" w:hAnsi="Courier New" w:cs="Courier New"/>
                <w:sz w:val="18"/>
                <w:szCs w:val="18"/>
              </w:rPr>
              <w:t xml:space="preserve"> Регламента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 Проект решения</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 возврате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заявления в связи</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 тем, что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заявление и (или)</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документы не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соответствуют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установленным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требованиям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Подготовка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и возврат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w:t>
            </w:r>
          </w:p>
        </w:tc>
      </w:tr>
      <w:tr w:rsidR="00F07DF0">
        <w:trPr>
          <w:trHeight w:val="3060"/>
          <w:tblCellSpacing w:w="5" w:type="nil"/>
        </w:trPr>
        <w:tc>
          <w:tcPr>
            <w:tcW w:w="21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1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052"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052"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При условии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представленного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даче 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или муниципальной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установленным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принятие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указанного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к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рассмотрению по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существу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Рассмотрение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или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преференции по существу</w:t>
            </w:r>
          </w:p>
        </w:tc>
      </w:tr>
      <w:tr w:rsidR="00F07DF0">
        <w:trPr>
          <w:trHeight w:val="1440"/>
          <w:tblCellSpacing w:w="5" w:type="nil"/>
        </w:trPr>
        <w:tc>
          <w:tcPr>
            <w:tcW w:w="21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 существу       </w:t>
            </w:r>
          </w:p>
        </w:tc>
        <w:tc>
          <w:tcPr>
            <w:tcW w:w="21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всех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необходимых для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принятия 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 существу       </w:t>
            </w:r>
          </w:p>
        </w:tc>
        <w:tc>
          <w:tcPr>
            <w:tcW w:w="2052"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tc>
        <w:tc>
          <w:tcPr>
            <w:tcW w:w="2052"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7 рабочих дней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оснований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согласия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(отказа)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или муниципальной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 Проект решения</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 том, что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не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требуется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Подготовка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tc>
      </w:tr>
      <w:tr w:rsidR="00F07DF0">
        <w:trPr>
          <w:trHeight w:val="1080"/>
          <w:tblCellSpacing w:w="5" w:type="nil"/>
        </w:trPr>
        <w:tc>
          <w:tcPr>
            <w:tcW w:w="21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1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052"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052"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 Проект решения</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Передача проекта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на визирование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r>
      <w:tr w:rsidR="00F07DF0">
        <w:trPr>
          <w:trHeight w:val="1980"/>
          <w:tblCellSpacing w:w="5" w:type="nil"/>
        </w:trPr>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Продление сроков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или муниципальной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w:t>
            </w:r>
          </w:p>
        </w:tc>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Необходимость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получения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месяца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Отсутствие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необходимой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 решения 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продлении срока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заявления о даче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согласия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предоставление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государственной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или муниципальной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преференции с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указанием причин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продления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Подготовка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заявителю      </w:t>
            </w:r>
          </w:p>
        </w:tc>
      </w:tr>
      <w:tr w:rsidR="00F07DF0">
        <w:trPr>
          <w:trHeight w:val="1080"/>
          <w:tblCellSpacing w:w="5" w:type="nil"/>
        </w:trPr>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Визирование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проекта решения   </w:t>
            </w:r>
          </w:p>
        </w:tc>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Подготовка проекта</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3 рабочих дня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оснований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подготовки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соответствии с   </w:t>
            </w:r>
          </w:p>
          <w:p w:rsidR="00F07DF0" w:rsidRDefault="00F07DF0">
            <w:pPr>
              <w:autoSpaceDE w:val="0"/>
              <w:autoSpaceDN w:val="0"/>
              <w:adjustRightInd w:val="0"/>
              <w:spacing w:after="0" w:line="240" w:lineRule="auto"/>
              <w:jc w:val="both"/>
              <w:rPr>
                <w:rFonts w:ascii="Courier New" w:hAnsi="Courier New" w:cs="Courier New"/>
                <w:sz w:val="18"/>
                <w:szCs w:val="18"/>
              </w:rPr>
            </w:pPr>
            <w:hyperlink w:anchor="Par142" w:history="1">
              <w:r>
                <w:rPr>
                  <w:rFonts w:ascii="Courier New" w:hAnsi="Courier New" w:cs="Courier New"/>
                  <w:color w:val="0000FF"/>
                  <w:sz w:val="18"/>
                  <w:szCs w:val="18"/>
                </w:rPr>
                <w:t>пунктом 3.19</w:t>
              </w:r>
            </w:hyperlink>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Виза руководителя</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проекта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на подпись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антимонопольного органа</w:t>
            </w:r>
          </w:p>
        </w:tc>
      </w:tr>
      <w:tr w:rsidR="00F07DF0">
        <w:trPr>
          <w:trHeight w:val="1800"/>
          <w:tblCellSpacing w:w="5" w:type="nil"/>
        </w:trPr>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Оформление решения</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руководителем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(заместителем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проекта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(заместитель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5 рабочих дней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оснований</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подготовки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 </w:t>
            </w:r>
            <w:hyperlink w:anchor="Par142" w:history="1">
              <w:r>
                <w:rPr>
                  <w:rFonts w:ascii="Courier New" w:hAnsi="Courier New" w:cs="Courier New"/>
                  <w:color w:val="0000FF"/>
                  <w:sz w:val="18"/>
                  <w:szCs w:val="18"/>
                </w:rPr>
                <w:t>пунктом 3.19</w:t>
              </w:r>
            </w:hyperlink>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Подписание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руководителем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(заместителем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Оформление решения 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передача его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регистрацию в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Управление делами или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ответственное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 ведение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делопроизводства       </w:t>
            </w:r>
          </w:p>
        </w:tc>
      </w:tr>
      <w:tr w:rsidR="00F07DF0">
        <w:trPr>
          <w:trHeight w:val="1440"/>
          <w:tblCellSpacing w:w="5" w:type="nil"/>
        </w:trPr>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Отправка (выдача)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1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Работник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Управления делами</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ФАС России либо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территориального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рабочий день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оформленного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Регистрация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отправки (выдачи)</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70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Отправка решения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посредством почтовой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связи или выдача на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руки представителю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заявителя (при наличии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надлежаще оформленной  </w:t>
            </w:r>
          </w:p>
          <w:p w:rsidR="00F07DF0" w:rsidRDefault="00F07DF0">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доверенности)          </w:t>
            </w:r>
          </w:p>
        </w:tc>
      </w:tr>
    </w:tbl>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4" w:name="Par809"/>
      <w:bookmarkEnd w:id="24"/>
      <w:r>
        <w:rPr>
          <w:rFonts w:ascii="Times New Roman" w:hAnsi="Times New Roman" w:cs="Times New Roman"/>
          <w:sz w:val="24"/>
          <w:szCs w:val="24"/>
        </w:rPr>
        <w:t>БЛОК-СХЕМА</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ИСПОЛНЕНИЯ ФАС РОССИИ ГОСУДАРСТВЕННОЙ ФУНКЦИИ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 РАССМОТРЕНИЮ ЗАЯВЛЕНИЙ О ДАЧЕ СОГЛАСИЯ НА ПРЕДОСТАВЛЕНИЕ</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ИЛИ МУНИЦИПАЛЬНОЙ ПРЕФЕРЕНЦИИ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sectPr w:rsidR="00F07DF0">
          <w:pgSz w:w="16838" w:h="11905" w:orient="landscape"/>
          <w:pgMar w:top="567" w:right="567" w:bottom="567" w:left="567" w:header="720" w:footer="720" w:gutter="0"/>
          <w:cols w:space="720"/>
          <w:noEndnote/>
        </w:sect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    Прием и регистрация заявления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│Поступление заявления в ответственное │</w:t>
      </w:r>
    </w:p>
    <w:p w:rsidR="00F07DF0" w:rsidRDefault="00F07DF0" w:rsidP="00F07DF0">
      <w:pPr>
        <w:pStyle w:val="ConsPlusNonformat"/>
        <w:jc w:val="both"/>
        <w:rPr>
          <w:sz w:val="18"/>
          <w:szCs w:val="18"/>
        </w:rPr>
      </w:pPr>
      <w:r>
        <w:rPr>
          <w:sz w:val="18"/>
          <w:szCs w:val="18"/>
        </w:rPr>
        <w:t xml:space="preserve">                  │      структурное подразделение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       Назначение исполнителя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       │       Проверка представленных        │       ┌────┐</w:t>
      </w:r>
    </w:p>
    <w:p w:rsidR="00F07DF0" w:rsidRDefault="00F07DF0" w:rsidP="00F07DF0">
      <w:pPr>
        <w:pStyle w:val="ConsPlusNonformat"/>
        <w:jc w:val="both"/>
        <w:rPr>
          <w:sz w:val="18"/>
          <w:szCs w:val="18"/>
        </w:rPr>
      </w:pPr>
      <w:r>
        <w:rPr>
          <w:sz w:val="18"/>
          <w:szCs w:val="18"/>
        </w:rPr>
        <w:t xml:space="preserve">    │ Нет │&lt;──────┤     документов на соответствие       ├──────&gt;│ Да │</w:t>
      </w:r>
    </w:p>
    <w:p w:rsidR="00F07DF0" w:rsidRDefault="00F07DF0" w:rsidP="00F07DF0">
      <w:pPr>
        <w:pStyle w:val="ConsPlusNonformat"/>
        <w:jc w:val="both"/>
        <w:rPr>
          <w:sz w:val="18"/>
          <w:szCs w:val="18"/>
        </w:rPr>
      </w:pPr>
      <w:r>
        <w:rPr>
          <w:sz w:val="18"/>
          <w:szCs w:val="18"/>
        </w:rPr>
        <w:t xml:space="preserve">    └──┬──┘       │    требованиям, предусмотренным      │       └──┬─┘</w:t>
      </w:r>
    </w:p>
    <w:p w:rsidR="00F07DF0" w:rsidRDefault="00F07DF0" w:rsidP="00F07DF0">
      <w:pPr>
        <w:pStyle w:val="ConsPlusNonformat"/>
        <w:jc w:val="both"/>
        <w:rPr>
          <w:sz w:val="18"/>
          <w:szCs w:val="18"/>
        </w:rPr>
      </w:pPr>
      <w:r>
        <w:rPr>
          <w:sz w:val="18"/>
          <w:szCs w:val="18"/>
        </w:rPr>
        <w:t xml:space="preserve">       │          │   </w:t>
      </w:r>
      <w:hyperlink r:id="rId19" w:history="1">
        <w:r>
          <w:rPr>
            <w:color w:val="0000FF"/>
            <w:sz w:val="18"/>
            <w:szCs w:val="18"/>
          </w:rPr>
          <w:t>статьей 20</w:t>
        </w:r>
      </w:hyperlink>
      <w:r>
        <w:rPr>
          <w:sz w:val="18"/>
          <w:szCs w:val="18"/>
        </w:rPr>
        <w:t xml:space="preserve"> Закона о конкуренции    │          │</w:t>
      </w:r>
    </w:p>
    <w:p w:rsidR="00F07DF0" w:rsidRDefault="00F07DF0" w:rsidP="00F07DF0">
      <w:pPr>
        <w:pStyle w:val="ConsPlusNonformat"/>
        <w:jc w:val="both"/>
        <w:rPr>
          <w:sz w:val="18"/>
          <w:szCs w:val="18"/>
        </w:rPr>
      </w:pPr>
      <w:r>
        <w:rPr>
          <w:sz w:val="18"/>
          <w:szCs w:val="18"/>
        </w:rPr>
        <w:t xml:space="preserve">       │          └──────────────────────────────────────┘          │</w:t>
      </w:r>
    </w:p>
    <w:p w:rsidR="00F07DF0" w:rsidRDefault="00F07DF0" w:rsidP="00F07DF0">
      <w:pPr>
        <w:pStyle w:val="ConsPlusNonformat"/>
        <w:jc w:val="both"/>
        <w:rPr>
          <w:sz w:val="18"/>
          <w:szCs w:val="18"/>
        </w:rPr>
      </w:pPr>
      <w:r>
        <w:rPr>
          <w:sz w:val="18"/>
          <w:szCs w:val="18"/>
        </w:rPr>
        <w:t xml:space="preserve">       \/                                                           \/</w:t>
      </w:r>
    </w:p>
    <w:p w:rsidR="00F07DF0" w:rsidRDefault="00F07DF0" w:rsidP="00F07DF0">
      <w:pPr>
        <w:pStyle w:val="ConsPlusNonformat"/>
        <w:jc w:val="both"/>
        <w:rPr>
          <w:sz w:val="18"/>
          <w:szCs w:val="18"/>
        </w:rPr>
      </w:pPr>
      <w:r>
        <w:rPr>
          <w:sz w:val="18"/>
          <w:szCs w:val="18"/>
        </w:rPr>
        <w:t>┌───────────────────────┐    ┌───────────────────┐     ┌──────────────────────┐</w:t>
      </w:r>
    </w:p>
    <w:p w:rsidR="00F07DF0" w:rsidRDefault="00F07DF0" w:rsidP="00F07DF0">
      <w:pPr>
        <w:pStyle w:val="ConsPlusNonformat"/>
        <w:jc w:val="both"/>
        <w:rPr>
          <w:sz w:val="18"/>
          <w:szCs w:val="18"/>
        </w:rPr>
      </w:pPr>
      <w:r>
        <w:rPr>
          <w:sz w:val="18"/>
          <w:szCs w:val="18"/>
        </w:rPr>
        <w:t>│  Возврат документов,  │    │    Уведомление    │     │Рассмотрение заявления│</w:t>
      </w:r>
    </w:p>
    <w:p w:rsidR="00F07DF0" w:rsidRDefault="00F07DF0" w:rsidP="00F07DF0">
      <w:pPr>
        <w:pStyle w:val="ConsPlusNonformat"/>
        <w:jc w:val="both"/>
        <w:rPr>
          <w:sz w:val="18"/>
          <w:szCs w:val="18"/>
        </w:rPr>
      </w:pPr>
      <w:r>
        <w:rPr>
          <w:sz w:val="18"/>
          <w:szCs w:val="18"/>
        </w:rPr>
        <w:t>│  ввиду несоответствия │    │ заявителю о том,  │&lt;────┤     по существу      │</w:t>
      </w:r>
    </w:p>
    <w:p w:rsidR="00F07DF0" w:rsidRDefault="00F07DF0" w:rsidP="00F07DF0">
      <w:pPr>
        <w:pStyle w:val="ConsPlusNonformat"/>
        <w:jc w:val="both"/>
        <w:rPr>
          <w:sz w:val="18"/>
          <w:szCs w:val="18"/>
        </w:rPr>
      </w:pPr>
      <w:r>
        <w:rPr>
          <w:sz w:val="18"/>
          <w:szCs w:val="18"/>
        </w:rPr>
        <w:t>│      требованиям,     │    │   что согласие    │     └──┬─────────────┬─────┘</w:t>
      </w:r>
    </w:p>
    <w:p w:rsidR="00F07DF0" w:rsidRDefault="00F07DF0" w:rsidP="00F07DF0">
      <w:pPr>
        <w:pStyle w:val="ConsPlusNonformat"/>
        <w:jc w:val="both"/>
        <w:rPr>
          <w:sz w:val="18"/>
          <w:szCs w:val="18"/>
        </w:rPr>
      </w:pPr>
      <w:r>
        <w:rPr>
          <w:sz w:val="18"/>
          <w:szCs w:val="18"/>
        </w:rPr>
        <w:t>│предусмотренным статьей│    │ антимонопольного  │        │             │</w:t>
      </w:r>
    </w:p>
    <w:p w:rsidR="00F07DF0" w:rsidRDefault="00F07DF0" w:rsidP="00F07DF0">
      <w:pPr>
        <w:pStyle w:val="ConsPlusNonformat"/>
        <w:jc w:val="both"/>
        <w:rPr>
          <w:sz w:val="18"/>
          <w:szCs w:val="18"/>
        </w:rPr>
      </w:pPr>
      <w:r>
        <w:rPr>
          <w:sz w:val="18"/>
          <w:szCs w:val="18"/>
        </w:rPr>
        <w:t>│</w:t>
      </w:r>
      <w:hyperlink r:id="rId20" w:history="1">
        <w:r>
          <w:rPr>
            <w:color w:val="0000FF"/>
            <w:sz w:val="18"/>
            <w:szCs w:val="18"/>
          </w:rPr>
          <w:t>20</w:t>
        </w:r>
      </w:hyperlink>
      <w:r>
        <w:rPr>
          <w:sz w:val="18"/>
          <w:szCs w:val="18"/>
        </w:rPr>
        <w:t xml:space="preserve"> Закона о конкуренции│    │органа не требуется│        │             \/</w:t>
      </w:r>
    </w:p>
    <w:p w:rsidR="00F07DF0" w:rsidRDefault="00F07DF0" w:rsidP="00F07DF0">
      <w:pPr>
        <w:pStyle w:val="ConsPlusNonformat"/>
        <w:jc w:val="both"/>
        <w:rPr>
          <w:sz w:val="18"/>
          <w:szCs w:val="18"/>
        </w:rPr>
      </w:pPr>
      <w:r>
        <w:rPr>
          <w:sz w:val="18"/>
          <w:szCs w:val="18"/>
        </w:rPr>
        <w:t>└───────────────────────┘    └───────────────────┘        │       ┌────────────────────────┐</w:t>
      </w:r>
    </w:p>
    <w:p w:rsidR="00F07DF0" w:rsidRDefault="00F07DF0" w:rsidP="00F07DF0">
      <w:pPr>
        <w:pStyle w:val="ConsPlusNonformat"/>
        <w:jc w:val="both"/>
        <w:rPr>
          <w:sz w:val="18"/>
          <w:szCs w:val="18"/>
        </w:rPr>
      </w:pPr>
      <w:r>
        <w:rPr>
          <w:sz w:val="18"/>
          <w:szCs w:val="18"/>
        </w:rPr>
        <w:t xml:space="preserve">           ┌───────────────────────────────────┐          │&lt;──────┤    Продление срока     │</w:t>
      </w:r>
    </w:p>
    <w:p w:rsidR="00F07DF0" w:rsidRDefault="00F07DF0" w:rsidP="00F07DF0">
      <w:pPr>
        <w:pStyle w:val="ConsPlusNonformat"/>
        <w:jc w:val="both"/>
        <w:rPr>
          <w:sz w:val="18"/>
          <w:szCs w:val="18"/>
        </w:rPr>
      </w:pPr>
      <w:r>
        <w:rPr>
          <w:sz w:val="18"/>
          <w:szCs w:val="18"/>
        </w:rPr>
        <w:t xml:space="preserve">           │Принятие решения:                  │          \/      │ рассмотрения заявления │</w:t>
      </w:r>
    </w:p>
    <w:p w:rsidR="00F07DF0" w:rsidRDefault="00F07DF0" w:rsidP="00F07DF0">
      <w:pPr>
        <w:pStyle w:val="ConsPlusNonformat"/>
        <w:jc w:val="both"/>
        <w:rPr>
          <w:sz w:val="18"/>
          <w:szCs w:val="18"/>
        </w:rPr>
      </w:pPr>
      <w:r>
        <w:rPr>
          <w:sz w:val="18"/>
          <w:szCs w:val="18"/>
        </w:rPr>
        <w:t xml:space="preserve">           │- о даче согласия на предоставление│           │      │в связи с необходимостью│</w:t>
      </w:r>
    </w:p>
    <w:p w:rsidR="00F07DF0" w:rsidRDefault="00F07DF0" w:rsidP="00F07DF0">
      <w:pPr>
        <w:pStyle w:val="ConsPlusNonformat"/>
        <w:jc w:val="both"/>
        <w:rPr>
          <w:sz w:val="18"/>
          <w:szCs w:val="18"/>
        </w:rPr>
      </w:pPr>
      <w:r>
        <w:rPr>
          <w:sz w:val="18"/>
          <w:szCs w:val="18"/>
        </w:rPr>
        <w:t xml:space="preserve">           │преференции;                       │&lt;──────────┘      │получения дополнительной│</w:t>
      </w:r>
    </w:p>
    <w:p w:rsidR="00F07DF0" w:rsidRDefault="00F07DF0" w:rsidP="00F07DF0">
      <w:pPr>
        <w:pStyle w:val="ConsPlusNonformat"/>
        <w:jc w:val="both"/>
        <w:rPr>
          <w:sz w:val="18"/>
          <w:szCs w:val="18"/>
        </w:rPr>
      </w:pPr>
      <w:r>
        <w:rPr>
          <w:sz w:val="18"/>
          <w:szCs w:val="18"/>
        </w:rPr>
        <w:t xml:space="preserve">           │- о даче согласия на предоставление│                  │       информации       │</w:t>
      </w:r>
    </w:p>
    <w:p w:rsidR="00F07DF0" w:rsidRDefault="00F07DF0" w:rsidP="00F07DF0">
      <w:pPr>
        <w:pStyle w:val="ConsPlusNonformat"/>
        <w:jc w:val="both"/>
        <w:rPr>
          <w:sz w:val="18"/>
          <w:szCs w:val="18"/>
        </w:rPr>
      </w:pPr>
      <w:r>
        <w:rPr>
          <w:sz w:val="18"/>
          <w:szCs w:val="18"/>
        </w:rPr>
        <w:t xml:space="preserve">           │преференции и введении ограничений;│                  └────────────────────────┘</w:t>
      </w:r>
    </w:p>
    <w:p w:rsidR="00F07DF0" w:rsidRDefault="00F07DF0" w:rsidP="00F07DF0">
      <w:pPr>
        <w:pStyle w:val="ConsPlusNonformat"/>
        <w:jc w:val="both"/>
        <w:rPr>
          <w:sz w:val="18"/>
          <w:szCs w:val="18"/>
        </w:rPr>
      </w:pPr>
      <w:r>
        <w:rPr>
          <w:sz w:val="18"/>
          <w:szCs w:val="18"/>
        </w:rPr>
        <w:t xml:space="preserve">           │- об отказе в предоставлении       │</w:t>
      </w:r>
    </w:p>
    <w:p w:rsidR="00F07DF0" w:rsidRDefault="00F07DF0" w:rsidP="00F07DF0">
      <w:pPr>
        <w:pStyle w:val="ConsPlusNonformat"/>
        <w:jc w:val="both"/>
        <w:rPr>
          <w:sz w:val="18"/>
          <w:szCs w:val="18"/>
        </w:rPr>
      </w:pPr>
      <w:r>
        <w:rPr>
          <w:sz w:val="18"/>
          <w:szCs w:val="18"/>
        </w:rPr>
        <w:t xml:space="preserve">           │преференции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│Направление решения заявителю│</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 xml:space="preserve">                            \/</w:t>
      </w:r>
    </w:p>
    <w:p w:rsidR="00F07DF0" w:rsidRDefault="00F07DF0" w:rsidP="00F07DF0">
      <w:pPr>
        <w:pStyle w:val="ConsPlusNonformat"/>
        <w:jc w:val="both"/>
        <w:rPr>
          <w:sz w:val="18"/>
          <w:szCs w:val="18"/>
        </w:rPr>
      </w:pPr>
      <w:r>
        <w:rPr>
          <w:sz w:val="18"/>
          <w:szCs w:val="18"/>
        </w:rPr>
        <w:t>┌─────────────────────────────────────────────────────────────────────────┐</w:t>
      </w:r>
    </w:p>
    <w:p w:rsidR="00F07DF0" w:rsidRDefault="00F07DF0" w:rsidP="00F07DF0">
      <w:pPr>
        <w:pStyle w:val="ConsPlusNonformat"/>
        <w:jc w:val="both"/>
        <w:rPr>
          <w:sz w:val="18"/>
          <w:szCs w:val="18"/>
        </w:rPr>
      </w:pPr>
      <w:r>
        <w:rPr>
          <w:sz w:val="18"/>
          <w:szCs w:val="18"/>
        </w:rPr>
        <w:t>│       Окончание процедуры рассмотрения заявления о даче согласия        │</w:t>
      </w:r>
    </w:p>
    <w:p w:rsidR="00F07DF0" w:rsidRDefault="00F07DF0" w:rsidP="00F07DF0">
      <w:pPr>
        <w:pStyle w:val="ConsPlusNonformat"/>
        <w:jc w:val="both"/>
        <w:rPr>
          <w:sz w:val="18"/>
          <w:szCs w:val="18"/>
        </w:rPr>
      </w:pPr>
      <w:r>
        <w:rPr>
          <w:sz w:val="18"/>
          <w:szCs w:val="18"/>
        </w:rPr>
        <w:t>│     на предоставление государственной или муниципальной преференции     │</w:t>
      </w:r>
    </w:p>
    <w:p w:rsidR="00F07DF0" w:rsidRDefault="00F07DF0" w:rsidP="00F07DF0">
      <w:pPr>
        <w:pStyle w:val="ConsPlusNonformat"/>
        <w:jc w:val="both"/>
        <w:rPr>
          <w:sz w:val="18"/>
          <w:szCs w:val="18"/>
        </w:rPr>
      </w:pPr>
      <w:r>
        <w:rPr>
          <w:sz w:val="18"/>
          <w:szCs w:val="18"/>
        </w:rPr>
        <w:t>└─────────────────────────────────────────────────────────────────────────┘</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pStyle w:val="ConsPlusNonformat"/>
        <w:jc w:val="both"/>
      </w:pPr>
      <w:bookmarkStart w:id="25" w:name="Par874"/>
      <w:bookmarkEnd w:id="25"/>
      <w:r>
        <w:t xml:space="preserve">                ЗАЯВЛЕНИЕ О ДАЧЕ СОГЛАСИЯ НА ПРЕДОСТАВЛЕНИЕ</w:t>
      </w:r>
    </w:p>
    <w:p w:rsidR="00F07DF0" w:rsidRDefault="00F07DF0" w:rsidP="00F07DF0">
      <w:pPr>
        <w:pStyle w:val="ConsPlusNonformat"/>
        <w:jc w:val="both"/>
      </w:pPr>
      <w:r>
        <w:t xml:space="preserve">               ГОСУДАРСТВЕННОЙ ИЛИ МУНИЦИПАЛЬНОЙ ПРЕФЕРЕНЦИИ</w:t>
      </w:r>
    </w:p>
    <w:p w:rsidR="00F07DF0" w:rsidRDefault="00F07DF0" w:rsidP="00F07DF0">
      <w:pPr>
        <w:pStyle w:val="ConsPlusNonformat"/>
        <w:jc w:val="both"/>
      </w:pPr>
    </w:p>
    <w:p w:rsidR="00F07DF0" w:rsidRDefault="00F07DF0" w:rsidP="00F07DF0">
      <w:pPr>
        <w:pStyle w:val="ConsPlusNonformat"/>
        <w:jc w:val="both"/>
      </w:pPr>
      <w:r>
        <w:t>Бланк федерального органа исполнительной власти,    Руководителю</w:t>
      </w:r>
    </w:p>
    <w:p w:rsidR="00F07DF0" w:rsidRDefault="00F07DF0" w:rsidP="00F07DF0">
      <w:pPr>
        <w:pStyle w:val="ConsPlusNonformat"/>
        <w:jc w:val="both"/>
      </w:pPr>
      <w:r>
        <w:t>органа государственной власти субъекта              антимонопольного органа</w:t>
      </w:r>
    </w:p>
    <w:p w:rsidR="00F07DF0" w:rsidRDefault="00F07DF0" w:rsidP="00F07DF0">
      <w:pPr>
        <w:pStyle w:val="ConsPlusNonformat"/>
        <w:jc w:val="both"/>
      </w:pPr>
      <w:r>
        <w:t>Российской Федерации, органа местного</w:t>
      </w:r>
    </w:p>
    <w:p w:rsidR="00F07DF0" w:rsidRDefault="00F07DF0" w:rsidP="00F07DF0">
      <w:pPr>
        <w:pStyle w:val="ConsPlusNonformat"/>
        <w:jc w:val="both"/>
      </w:pPr>
      <w:r>
        <w:t>самоуправления или иного осуществляющего</w:t>
      </w:r>
    </w:p>
    <w:p w:rsidR="00F07DF0" w:rsidRDefault="00F07DF0" w:rsidP="00F07DF0">
      <w:pPr>
        <w:pStyle w:val="ConsPlusNonformat"/>
        <w:jc w:val="both"/>
      </w:pPr>
      <w:r>
        <w:t>функции указанных органов органа</w:t>
      </w:r>
    </w:p>
    <w:p w:rsidR="00F07DF0" w:rsidRDefault="00F07DF0" w:rsidP="00F07DF0">
      <w:pPr>
        <w:pStyle w:val="ConsPlusNonformat"/>
        <w:jc w:val="both"/>
      </w:pPr>
      <w:r>
        <w:t>или организации</w:t>
      </w:r>
    </w:p>
    <w:p w:rsidR="00F07DF0" w:rsidRDefault="00F07DF0" w:rsidP="00F07DF0">
      <w:pPr>
        <w:pStyle w:val="ConsPlusNonformat"/>
        <w:jc w:val="both"/>
      </w:pP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lastRenderedPageBreak/>
        <w:t xml:space="preserve">  (федеральный орган исполнительной власти, орган государственной власти</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субъекта Российской Федерации, орган местного самоуправления</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или иной осуществляющий функции указанных органов орган или организация)</w:t>
      </w:r>
    </w:p>
    <w:p w:rsidR="00F07DF0" w:rsidRDefault="00F07DF0" w:rsidP="00F07DF0">
      <w:pPr>
        <w:pStyle w:val="ConsPlusNonformat"/>
        <w:jc w:val="both"/>
      </w:pPr>
    </w:p>
    <w:p w:rsidR="00F07DF0" w:rsidRDefault="00F07DF0" w:rsidP="00F07DF0">
      <w:pPr>
        <w:pStyle w:val="ConsPlusNonformat"/>
        <w:jc w:val="both"/>
      </w:pPr>
      <w:r>
        <w:t xml:space="preserve">в   соответствии   со  </w:t>
      </w:r>
      <w:hyperlink r:id="rId21" w:history="1">
        <w:r>
          <w:rPr>
            <w:color w:val="0000FF"/>
          </w:rPr>
          <w:t>статьями  19</w:t>
        </w:r>
      </w:hyperlink>
      <w:r>
        <w:t xml:space="preserve">,  </w:t>
      </w:r>
      <w:hyperlink r:id="rId22" w:history="1">
        <w:r>
          <w:rPr>
            <w:color w:val="0000FF"/>
          </w:rPr>
          <w:t>20</w:t>
        </w:r>
      </w:hyperlink>
      <w:r>
        <w:t xml:space="preserve">  Федерального закона от 26.07.2006</w:t>
      </w:r>
    </w:p>
    <w:p w:rsidR="00F07DF0" w:rsidRDefault="00F07DF0" w:rsidP="00F07DF0">
      <w:pPr>
        <w:pStyle w:val="ConsPlusNonformat"/>
        <w:jc w:val="both"/>
      </w:pPr>
      <w:r>
        <w:t>N 135  "О  защите  конкуренции"  просит  дать  согласие  на  предоставление</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(наименование хозяйствующего субъекта)</w:t>
      </w:r>
    </w:p>
    <w:p w:rsidR="00F07DF0" w:rsidRDefault="00F07DF0" w:rsidP="00F07DF0">
      <w:pPr>
        <w:pStyle w:val="ConsPlusNonformat"/>
        <w:jc w:val="both"/>
      </w:pPr>
      <w:r>
        <w:t>государственной или муниципальной преференции в целях _______________ путем</w:t>
      </w:r>
    </w:p>
    <w:p w:rsidR="00F07DF0" w:rsidRDefault="00F07DF0" w:rsidP="00F07DF0">
      <w:pPr>
        <w:pStyle w:val="ConsPlusNonformat"/>
        <w:jc w:val="both"/>
      </w:pPr>
      <w:r>
        <w:t>передачи __________________________________________________________________</w:t>
      </w:r>
    </w:p>
    <w:p w:rsidR="00F07DF0" w:rsidRDefault="00F07DF0" w:rsidP="00F07DF0">
      <w:pPr>
        <w:pStyle w:val="ConsPlusNonformat"/>
        <w:jc w:val="both"/>
      </w:pPr>
      <w:r>
        <w:t xml:space="preserve">               (размер государственной или муниципальной преференции)</w:t>
      </w:r>
    </w:p>
    <w:p w:rsidR="00F07DF0" w:rsidRDefault="00F07DF0" w:rsidP="00F07DF0">
      <w:pPr>
        <w:pStyle w:val="ConsPlusNonformat"/>
        <w:jc w:val="both"/>
      </w:pPr>
    </w:p>
    <w:p w:rsidR="00F07DF0" w:rsidRDefault="00F07DF0" w:rsidP="00F07DF0">
      <w:pPr>
        <w:pStyle w:val="ConsPlusNonformat"/>
        <w:jc w:val="both"/>
      </w:pPr>
      <w:r>
        <w:t>Приложение:</w:t>
      </w:r>
    </w:p>
    <w:p w:rsidR="00F07DF0" w:rsidRDefault="00F07DF0" w:rsidP="00F07DF0">
      <w:pPr>
        <w:pStyle w:val="ConsPlusNonformat"/>
        <w:jc w:val="both"/>
      </w:pPr>
      <w:r>
        <w:t xml:space="preserve">(Перечень  документов   в   соответствии   с  </w:t>
      </w:r>
      <w:hyperlink r:id="rId23" w:history="1">
        <w:r>
          <w:rPr>
            <w:color w:val="0000FF"/>
          </w:rPr>
          <w:t>частью  1  статьи  20</w:t>
        </w:r>
      </w:hyperlink>
      <w:r>
        <w:t xml:space="preserve">  Закона</w:t>
      </w:r>
    </w:p>
    <w:p w:rsidR="00F07DF0" w:rsidRDefault="00F07DF0" w:rsidP="00F07DF0">
      <w:pPr>
        <w:pStyle w:val="ConsPlusNonformat"/>
        <w:jc w:val="both"/>
      </w:pPr>
      <w:r>
        <w:t>о конкуренции)</w:t>
      </w:r>
    </w:p>
    <w:p w:rsidR="00F07DF0" w:rsidRDefault="00F07DF0" w:rsidP="00F07DF0">
      <w:pPr>
        <w:pStyle w:val="ConsPlusNonformat"/>
        <w:jc w:val="both"/>
      </w:pPr>
    </w:p>
    <w:p w:rsidR="00F07DF0" w:rsidRDefault="00F07DF0" w:rsidP="00F07DF0">
      <w:pPr>
        <w:pStyle w:val="ConsPlusNonformat"/>
        <w:jc w:val="both"/>
      </w:pPr>
      <w:r>
        <w:t>Подпись должностного лица</w:t>
      </w:r>
    </w:p>
    <w:p w:rsidR="00F07DF0" w:rsidRDefault="00F07DF0" w:rsidP="00F07DF0">
      <w:pPr>
        <w:pStyle w:val="ConsPlusNonformat"/>
        <w:jc w:val="both"/>
      </w:pPr>
      <w:r>
        <w:t>федерального органа исполнительной власти,</w:t>
      </w:r>
    </w:p>
    <w:p w:rsidR="00F07DF0" w:rsidRDefault="00F07DF0" w:rsidP="00F07DF0">
      <w:pPr>
        <w:pStyle w:val="ConsPlusNonformat"/>
        <w:jc w:val="both"/>
      </w:pPr>
      <w:r>
        <w:t>органа государственной власти субъекта</w:t>
      </w:r>
    </w:p>
    <w:p w:rsidR="00F07DF0" w:rsidRDefault="00F07DF0" w:rsidP="00F07DF0">
      <w:pPr>
        <w:pStyle w:val="ConsPlusNonformat"/>
        <w:jc w:val="both"/>
      </w:pPr>
      <w:r>
        <w:t>Российской Федерации, органа местного</w:t>
      </w:r>
    </w:p>
    <w:p w:rsidR="00F07DF0" w:rsidRDefault="00F07DF0" w:rsidP="00F07DF0">
      <w:pPr>
        <w:pStyle w:val="ConsPlusNonformat"/>
        <w:jc w:val="both"/>
      </w:pPr>
      <w:r>
        <w:t>самоуправления или иного осуществляющего</w:t>
      </w:r>
    </w:p>
    <w:p w:rsidR="00F07DF0" w:rsidRDefault="00F07DF0" w:rsidP="00F07DF0">
      <w:pPr>
        <w:pStyle w:val="ConsPlusNonformat"/>
        <w:jc w:val="both"/>
      </w:pPr>
      <w:r>
        <w:t>функции указанных органов органа или организации ____________________</w:t>
      </w:r>
    </w:p>
    <w:p w:rsidR="00F07DF0" w:rsidRDefault="00F07DF0" w:rsidP="00F07DF0">
      <w:pPr>
        <w:pStyle w:val="ConsPlusNonformat"/>
        <w:jc w:val="both"/>
      </w:pPr>
    </w:p>
    <w:p w:rsidR="00F07DF0" w:rsidRDefault="00F07DF0" w:rsidP="00F07DF0">
      <w:pPr>
        <w:pStyle w:val="ConsPlusNonformat"/>
        <w:jc w:val="both"/>
      </w:pPr>
      <w:r>
        <w:t>М.П.</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6" w:name="Par919"/>
      <w:bookmarkEnd w:id="26"/>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ИЗВЕЩЕНИЯ ЗАЯВИТЕЛЯ О НАПРАВЛЕНИИ ЗАЯВЛЕНИЯ О ДАЧЕ СОГЛАСИЯ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ПРЕДОСТАВЛЕНИЕ ГОСУДАРСТВЕННОЙ ИЛИ МУНИЦИПАЛЬНОЙ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ПРЕФЕРЕНЦИИ В ФАС РОССИИ ИЛИ СООТВЕТСТВУЮЩИЙ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ТЕРРИТОРИАЛЬНЫЙ ОРГАН ФАС РОССИИ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_________________________</w:t>
      </w:r>
    </w:p>
    <w:p w:rsidR="00F07DF0" w:rsidRDefault="00F07DF0" w:rsidP="00F07DF0">
      <w:pPr>
        <w:pStyle w:val="ConsPlusNonformat"/>
        <w:jc w:val="both"/>
      </w:pPr>
      <w:r>
        <w:t xml:space="preserve">                                       ____________________________________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Настоящим  извещаю,  что  заявление  о  даче согласия на предоставление</w:t>
      </w:r>
    </w:p>
    <w:p w:rsidR="00F07DF0" w:rsidRDefault="00F07DF0" w:rsidP="00F07DF0">
      <w:pPr>
        <w:pStyle w:val="ConsPlusNonformat"/>
        <w:jc w:val="both"/>
      </w:pPr>
      <w:r>
        <w:t>государственной или муниципальной преференции, поданное 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(наименование заявителя)</w:t>
      </w:r>
    </w:p>
    <w:p w:rsidR="00F07DF0" w:rsidRDefault="00F07DF0" w:rsidP="00F07DF0">
      <w:pPr>
        <w:pStyle w:val="ConsPlusNonformat"/>
        <w:jc w:val="both"/>
      </w:pPr>
      <w:r>
        <w:t xml:space="preserve">от __________ N _____, в соответствии с </w:t>
      </w:r>
      <w:hyperlink w:anchor="Par100" w:history="1">
        <w:r>
          <w:rPr>
            <w:color w:val="0000FF"/>
          </w:rPr>
          <w:t>п. 3.5</w:t>
        </w:r>
      </w:hyperlink>
      <w:r>
        <w:t xml:space="preserve"> Административного регламента</w:t>
      </w:r>
    </w:p>
    <w:p w:rsidR="00F07DF0" w:rsidRDefault="00F07DF0" w:rsidP="00F07DF0">
      <w:pPr>
        <w:pStyle w:val="ConsPlusNonformat"/>
        <w:jc w:val="both"/>
      </w:pPr>
      <w:r>
        <w:t>Федеральной антимонопольной службы по исполнению государственной функции по</w:t>
      </w:r>
    </w:p>
    <w:p w:rsidR="00F07DF0" w:rsidRDefault="00F07DF0" w:rsidP="00F07DF0">
      <w:pPr>
        <w:pStyle w:val="ConsPlusNonformat"/>
        <w:jc w:val="both"/>
      </w:pPr>
      <w:r>
        <w:t>рассмотрению  заявлений  о  даче согласия на предоставление государственной</w:t>
      </w:r>
    </w:p>
    <w:p w:rsidR="00F07DF0" w:rsidRDefault="00F07DF0" w:rsidP="00F07DF0">
      <w:pPr>
        <w:pStyle w:val="ConsPlusNonformat"/>
        <w:jc w:val="both"/>
      </w:pPr>
      <w:r>
        <w:t>или муниципальной преференции подлежит рассмотрению в 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(наименование антимонопольного органа)</w:t>
      </w:r>
    </w:p>
    <w:p w:rsidR="00F07DF0" w:rsidRDefault="00F07DF0" w:rsidP="00F07DF0">
      <w:pPr>
        <w:pStyle w:val="ConsPlusNonformat"/>
        <w:jc w:val="both"/>
      </w:pPr>
      <w:r>
        <w:t xml:space="preserve">    Заявление и прилагаемые к нему документы направлены по адресу: 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7</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7" w:name="Par953"/>
      <w:bookmarkEnd w:id="27"/>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О ВОЗВРАТЕ ЗАЯВИТЕЛЮ ДОКУМЕНТОВ,</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СООТВЕТСТВУЮЩИХ ТРЕБОВАНИЯМ ФЕДЕРАЛЬНОГО ЗАКОНА</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26.07.2006 N 135-ФЗ "О ЗАЩИТЕ КОНКУРЕНЦИИ"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w:anchor="Par130" w:history="1">
        <w:r>
          <w:rPr>
            <w:color w:val="0000FF"/>
          </w:rPr>
          <w:t>пунктом 3.10</w:t>
        </w:r>
      </w:hyperlink>
      <w:r>
        <w:t xml:space="preserve"> Административного регламента Федеральной</w:t>
      </w:r>
    </w:p>
    <w:p w:rsidR="00F07DF0" w:rsidRDefault="00F07DF0" w:rsidP="00F07DF0">
      <w:pPr>
        <w:pStyle w:val="ConsPlusNonformat"/>
        <w:jc w:val="both"/>
      </w:pPr>
      <w:r>
        <w:t>антимонопольной   службы   по   исполнению   государственной   функции   по</w:t>
      </w:r>
    </w:p>
    <w:p w:rsidR="00F07DF0" w:rsidRDefault="00F07DF0" w:rsidP="00F07DF0">
      <w:pPr>
        <w:pStyle w:val="ConsPlusNonformat"/>
        <w:jc w:val="both"/>
      </w:pPr>
      <w:r>
        <w:t>рассмотрению  заявлений  о  даче согласия на предоставление государственной</w:t>
      </w:r>
    </w:p>
    <w:p w:rsidR="00F07DF0" w:rsidRDefault="00F07DF0" w:rsidP="00F07DF0">
      <w:pPr>
        <w:pStyle w:val="ConsPlusNonformat"/>
        <w:jc w:val="both"/>
      </w:pPr>
      <w:r>
        <w:t>или муниципальной преференции  антимонопольный орган возвращает заявление о</w:t>
      </w:r>
    </w:p>
    <w:p w:rsidR="00F07DF0" w:rsidRDefault="00F07DF0" w:rsidP="00F07DF0">
      <w:pPr>
        <w:pStyle w:val="ConsPlusNonformat"/>
        <w:jc w:val="both"/>
      </w:pPr>
      <w:r>
        <w:t>даче согласия на предоставление государственной (муниципальной) преференции</w:t>
      </w:r>
    </w:p>
    <w:p w:rsidR="00F07DF0" w:rsidRDefault="00F07DF0" w:rsidP="00F07DF0">
      <w:pPr>
        <w:pStyle w:val="ConsPlusNonformat"/>
        <w:jc w:val="both"/>
      </w:pPr>
      <w:r>
        <w:t>_____________________________________________________ от _________ N _____,</w:t>
      </w:r>
    </w:p>
    <w:p w:rsidR="00F07DF0" w:rsidRDefault="00F07DF0" w:rsidP="00F07DF0">
      <w:pPr>
        <w:pStyle w:val="ConsPlusNonformat"/>
        <w:jc w:val="both"/>
      </w:pPr>
      <w:r>
        <w:t xml:space="preserve">       (наименование хозяйствующего субъекта)</w:t>
      </w:r>
    </w:p>
    <w:p w:rsidR="00F07DF0" w:rsidRDefault="00F07DF0" w:rsidP="00F07DF0">
      <w:pPr>
        <w:pStyle w:val="ConsPlusNonformat"/>
        <w:jc w:val="both"/>
      </w:pPr>
      <w:r>
        <w:t>в   связи   с   тем, что  заявление и (или) прилагаемые к нему документы не</w:t>
      </w:r>
    </w:p>
    <w:p w:rsidR="00F07DF0" w:rsidRDefault="00F07DF0" w:rsidP="00F07DF0">
      <w:pPr>
        <w:pStyle w:val="ConsPlusNonformat"/>
        <w:jc w:val="both"/>
      </w:pPr>
      <w:r>
        <w:t xml:space="preserve">соответствуют  требованиям части _______ статьи _______ Федерального </w:t>
      </w:r>
      <w:hyperlink r:id="rId24" w:history="1">
        <w:r>
          <w:rPr>
            <w:color w:val="0000FF"/>
          </w:rPr>
          <w:t>закона</w:t>
        </w:r>
      </w:hyperlink>
    </w:p>
    <w:p w:rsidR="00F07DF0" w:rsidRDefault="00F07DF0" w:rsidP="00F07DF0">
      <w:pPr>
        <w:pStyle w:val="ConsPlusNonformat"/>
        <w:jc w:val="both"/>
      </w:pPr>
      <w:r>
        <w:t>от 26.07.2006 N 135-ФЗ "О защите конкуренции", а именно: _________________.</w:t>
      </w:r>
    </w:p>
    <w:p w:rsidR="00F07DF0" w:rsidRDefault="00F07DF0" w:rsidP="00F07DF0">
      <w:pPr>
        <w:pStyle w:val="ConsPlusNonformat"/>
        <w:jc w:val="both"/>
      </w:pPr>
      <w:r>
        <w:t xml:space="preserve">    В соответствии с </w:t>
      </w:r>
      <w:hyperlink r:id="rId25" w:history="1">
        <w:r>
          <w:rPr>
            <w:color w:val="0000FF"/>
          </w:rPr>
          <w:t>частью 2 статьи 20</w:t>
        </w:r>
      </w:hyperlink>
      <w:r>
        <w:t xml:space="preserve"> Федерального закона от 26.07.2006 N</w:t>
      </w:r>
    </w:p>
    <w:p w:rsidR="00F07DF0" w:rsidRDefault="00F07DF0" w:rsidP="00F07DF0">
      <w:pPr>
        <w:pStyle w:val="ConsPlusNonformat"/>
        <w:jc w:val="both"/>
      </w:pPr>
      <w:r>
        <w:t>135-ФЗ  "О  защите  конкуренции"  срок  хранения  в  антимонопольном органе</w:t>
      </w:r>
    </w:p>
    <w:p w:rsidR="00F07DF0" w:rsidRDefault="00F07DF0" w:rsidP="00F07DF0">
      <w:pPr>
        <w:pStyle w:val="ConsPlusNonformat"/>
        <w:jc w:val="both"/>
      </w:pPr>
      <w:r>
        <w:t>документов,  прилагаемых  к  заявлению  о  даче  согласия на предоставление</w:t>
      </w:r>
    </w:p>
    <w:p w:rsidR="00F07DF0" w:rsidRDefault="00F07DF0" w:rsidP="00F07DF0">
      <w:pPr>
        <w:pStyle w:val="ConsPlusNonformat"/>
        <w:jc w:val="both"/>
      </w:pPr>
      <w:r>
        <w:t>государственной или муниципальной преференции, в случае возврата  заявления</w:t>
      </w:r>
    </w:p>
    <w:p w:rsidR="00F07DF0" w:rsidRDefault="00F07DF0" w:rsidP="00F07DF0">
      <w:pPr>
        <w:pStyle w:val="ConsPlusNonformat"/>
        <w:jc w:val="both"/>
      </w:pPr>
      <w:r>
        <w:t>составляет  четырнадцать  дней  с  даты  получения заявителем уведомления о</w:t>
      </w:r>
    </w:p>
    <w:p w:rsidR="00F07DF0" w:rsidRDefault="00F07DF0" w:rsidP="00F07DF0">
      <w:pPr>
        <w:pStyle w:val="ConsPlusNonformat"/>
        <w:jc w:val="both"/>
      </w:pPr>
      <w:r>
        <w:t>вручении копии настоящего решения.</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8" w:name="Par990"/>
      <w:bookmarkEnd w:id="28"/>
      <w:r>
        <w:rPr>
          <w:rFonts w:ascii="Times New Roman" w:hAnsi="Times New Roman" w:cs="Times New Roman"/>
          <w:sz w:val="24"/>
          <w:szCs w:val="24"/>
        </w:rPr>
        <w:t>Перечень лиц, входящих в одну группу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960"/>
        <w:gridCol w:w="1152"/>
        <w:gridCol w:w="768"/>
        <w:gridCol w:w="960"/>
        <w:gridCol w:w="480"/>
        <w:gridCol w:w="672"/>
        <w:gridCol w:w="1344"/>
        <w:gridCol w:w="2016"/>
        <w:gridCol w:w="1920"/>
      </w:tblGrid>
      <w:tr w:rsidR="00F07DF0">
        <w:trPr>
          <w:tblCellSpacing w:w="5" w:type="nil"/>
        </w:trPr>
        <w:tc>
          <w:tcPr>
            <w:tcW w:w="10752" w:type="dxa"/>
            <w:gridSpan w:val="10"/>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outlineLvl w:val="2"/>
              <w:rPr>
                <w:rFonts w:ascii="Courier New" w:hAnsi="Courier New" w:cs="Courier New"/>
                <w:sz w:val="16"/>
                <w:szCs w:val="16"/>
              </w:rPr>
            </w:pPr>
            <w:r>
              <w:rPr>
                <w:rFonts w:ascii="Courier New" w:hAnsi="Courier New" w:cs="Courier New"/>
                <w:sz w:val="16"/>
                <w:szCs w:val="16"/>
              </w:rPr>
              <w:t xml:space="preserve">                                 Раздел 1. Перечень юридических лиц                                  </w:t>
            </w:r>
          </w:p>
        </w:tc>
      </w:tr>
      <w:tr w:rsidR="00F07DF0">
        <w:trPr>
          <w:trHeight w:val="320"/>
          <w:tblCellSpacing w:w="5" w:type="nil"/>
        </w:trPr>
        <w:tc>
          <w:tcPr>
            <w:tcW w:w="48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9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вание   </w:t>
            </w:r>
          </w:p>
        </w:tc>
        <w:tc>
          <w:tcPr>
            <w:tcW w:w="1152"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ционно-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правовая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форма     </w:t>
            </w:r>
          </w:p>
        </w:tc>
        <w:tc>
          <w:tcPr>
            <w:tcW w:w="768"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юриди-</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ческий</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адрес </w:t>
            </w:r>
          </w:p>
        </w:tc>
        <w:tc>
          <w:tcPr>
            <w:tcW w:w="9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место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факти-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ческого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нахож-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дения   </w:t>
            </w:r>
          </w:p>
        </w:tc>
        <w:tc>
          <w:tcPr>
            <w:tcW w:w="48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ИНН</w:t>
            </w:r>
          </w:p>
        </w:tc>
        <w:tc>
          <w:tcPr>
            <w:tcW w:w="5952" w:type="dxa"/>
            <w:gridSpan w:val="4"/>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основание, по которому лицо входит в группу лиц     </w:t>
            </w:r>
          </w:p>
        </w:tc>
      </w:tr>
      <w:tr w:rsidR="00F07DF0">
        <w:trPr>
          <w:trHeight w:val="2400"/>
          <w:tblCellSpacing w:w="5" w:type="nil"/>
        </w:trPr>
        <w:tc>
          <w:tcPr>
            <w:tcW w:w="48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9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1152"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768"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9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48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ind w:firstLine="540"/>
              <w:jc w:val="both"/>
              <w:rPr>
                <w:rFonts w:ascii="Times New Roman" w:hAnsi="Times New Roman" w:cs="Times New Roman"/>
                <w:sz w:val="24"/>
                <w:szCs w:val="24"/>
              </w:rPr>
            </w:pP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код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осно-</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вания</w:t>
            </w:r>
          </w:p>
        </w:tc>
        <w:tc>
          <w:tcPr>
            <w:tcW w:w="134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количество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голосов,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приходящихся</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голосующие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акции (доли)</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уставном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(складочном)</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капитале,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 процентах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от общего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количества </w:t>
            </w: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порядковый номер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(порядковые номера)</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указанного в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Разделе 1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юридического лица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(юридических лиц),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 которым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(которыми)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лицо, указанное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графе 2 Раздела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признается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входящим в одну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группу по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указанному в графе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основанию    </w:t>
            </w:r>
          </w:p>
        </w:tc>
        <w:tc>
          <w:tcPr>
            <w:tcW w:w="192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порядковый номер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(порядковые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номера) указанного</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Разделе 2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физического лица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(физических лиц),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 которым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(которыми) лицо,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указанное в графе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Раздела 1,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признается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входящим в одну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группу по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указанному в графе</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основанию    </w:t>
            </w:r>
          </w:p>
        </w:tc>
      </w:tr>
      <w:tr w:rsidR="00F07DF0">
        <w:trPr>
          <w:tblCellSpacing w:w="5" w:type="nil"/>
        </w:trPr>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76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134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192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r>
      <w:tr w:rsidR="00F07DF0">
        <w:trPr>
          <w:tblCellSpacing w:w="5" w:type="nil"/>
        </w:trPr>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r>
      <w:tr w:rsidR="00F07DF0">
        <w:trPr>
          <w:tblCellSpacing w:w="5" w:type="nil"/>
        </w:trPr>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r>
    </w:tbl>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960"/>
        <w:gridCol w:w="1056"/>
        <w:gridCol w:w="576"/>
        <w:gridCol w:w="864"/>
        <w:gridCol w:w="480"/>
        <w:gridCol w:w="672"/>
        <w:gridCol w:w="1440"/>
        <w:gridCol w:w="2016"/>
        <w:gridCol w:w="2208"/>
      </w:tblGrid>
      <w:tr w:rsidR="00F07DF0">
        <w:trPr>
          <w:tblCellSpacing w:w="5" w:type="nil"/>
        </w:trPr>
        <w:tc>
          <w:tcPr>
            <w:tcW w:w="10752" w:type="dxa"/>
            <w:gridSpan w:val="10"/>
            <w:tcBorders>
              <w:top w:val="single" w:sz="8" w:space="0" w:color="auto"/>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outlineLvl w:val="2"/>
              <w:rPr>
                <w:rFonts w:ascii="Courier New" w:hAnsi="Courier New" w:cs="Courier New"/>
                <w:sz w:val="16"/>
                <w:szCs w:val="16"/>
              </w:rPr>
            </w:pPr>
            <w:r>
              <w:rPr>
                <w:rFonts w:ascii="Courier New" w:hAnsi="Courier New" w:cs="Courier New"/>
                <w:sz w:val="16"/>
                <w:szCs w:val="16"/>
              </w:rPr>
              <w:lastRenderedPageBreak/>
              <w:t xml:space="preserve">                                  Раздел 2. Перечень физических лиц                                  </w:t>
            </w:r>
          </w:p>
        </w:tc>
      </w:tr>
      <w:tr w:rsidR="00F07DF0">
        <w:trPr>
          <w:trHeight w:val="1280"/>
          <w:tblCellSpacing w:w="5" w:type="nil"/>
        </w:trPr>
        <w:tc>
          <w:tcPr>
            <w:tcW w:w="48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960" w:type="dxa"/>
            <w:vMerge w:val="restart"/>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фамилия,</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имя,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отчество</w:t>
            </w:r>
          </w:p>
        </w:tc>
        <w:tc>
          <w:tcPr>
            <w:tcW w:w="2976" w:type="dxa"/>
            <w:gridSpan w:val="4"/>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данные документа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(наименование, номер,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и место выдачи),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удостоверяющего личность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физического лица,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индивидуальный номер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налогоплательщика (ИНН)  </w:t>
            </w:r>
          </w:p>
        </w:tc>
        <w:tc>
          <w:tcPr>
            <w:tcW w:w="6336" w:type="dxa"/>
            <w:gridSpan w:val="4"/>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основание, по которому лицо входит в группу лиц       </w:t>
            </w:r>
          </w:p>
        </w:tc>
      </w:tr>
      <w:tr w:rsidR="00F07DF0">
        <w:trPr>
          <w:trHeight w:val="2080"/>
          <w:tblCellSpacing w:w="5" w:type="nil"/>
        </w:trPr>
        <w:tc>
          <w:tcPr>
            <w:tcW w:w="48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Times New Roman" w:hAnsi="Times New Roman" w:cs="Times New Roman"/>
                <w:sz w:val="24"/>
                <w:szCs w:val="24"/>
              </w:rPr>
            </w:pPr>
          </w:p>
        </w:tc>
        <w:tc>
          <w:tcPr>
            <w:tcW w:w="960" w:type="dxa"/>
            <w:vMerge/>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вание и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номер    </w:t>
            </w:r>
          </w:p>
        </w:tc>
        <w:tc>
          <w:tcPr>
            <w:tcW w:w="57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дата</w:t>
            </w:r>
          </w:p>
        </w:tc>
        <w:tc>
          <w:tcPr>
            <w:tcW w:w="86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место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выдачи </w:t>
            </w: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ИНН</w:t>
            </w: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код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осно-</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вания</w:t>
            </w:r>
          </w:p>
        </w:tc>
        <w:tc>
          <w:tcPr>
            <w:tcW w:w="144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количество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голосов,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приходящихся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 голосующие</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акции (доли)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уставном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(складочном)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капитале, в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процентах от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общего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количества  </w:t>
            </w: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порядковый номер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(номера) указанного</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Разделе 2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физического лица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(физических лиц),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 которым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(которыми) лицо,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указанное в графе 2</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Раздела 2,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признается входящим</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одну группу по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указанному в графе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основанию    </w:t>
            </w:r>
          </w:p>
        </w:tc>
        <w:tc>
          <w:tcPr>
            <w:tcW w:w="220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порядковый номер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(номера) указанного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Разделе 1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юридического лица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(юридических лиц),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 которым (которыми)</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лицо, указанное в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графе 2 Раздела 2,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признается входящим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одну группу по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указанному в графе 7 </w:t>
            </w:r>
          </w:p>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основанию      </w:t>
            </w:r>
          </w:p>
        </w:tc>
      </w:tr>
      <w:tr w:rsidR="00F07DF0">
        <w:trPr>
          <w:tblCellSpacing w:w="5" w:type="nil"/>
        </w:trPr>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105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144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220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r>
      <w:tr w:rsidR="00F07DF0">
        <w:trPr>
          <w:tblCellSpacing w:w="5" w:type="nil"/>
        </w:trPr>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220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r>
      <w:tr w:rsidR="00F07DF0">
        <w:trPr>
          <w:tblCellSpacing w:w="5" w:type="nil"/>
        </w:trPr>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48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2016"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c>
          <w:tcPr>
            <w:tcW w:w="2208" w:type="dxa"/>
            <w:tcBorders>
              <w:left w:val="single" w:sz="8" w:space="0" w:color="auto"/>
              <w:bottom w:val="single" w:sz="8" w:space="0" w:color="auto"/>
              <w:right w:val="single" w:sz="8" w:space="0" w:color="auto"/>
            </w:tcBorders>
          </w:tcPr>
          <w:p w:rsidR="00F07DF0" w:rsidRDefault="00F07DF0">
            <w:pPr>
              <w:autoSpaceDE w:val="0"/>
              <w:autoSpaceDN w:val="0"/>
              <w:adjustRightInd w:val="0"/>
              <w:spacing w:after="0" w:line="240" w:lineRule="auto"/>
              <w:jc w:val="both"/>
              <w:rPr>
                <w:rFonts w:ascii="Courier New" w:hAnsi="Courier New" w:cs="Courier New"/>
                <w:sz w:val="16"/>
                <w:szCs w:val="16"/>
              </w:rPr>
            </w:pPr>
          </w:p>
        </w:tc>
      </w:tr>
    </w:tbl>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9</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29" w:name="Par1059"/>
      <w:bookmarkEnd w:id="29"/>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ОБ ОТСУТСТВИИ НЕОБХОДИМОСТИ СОГЛАСИЯ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АНТИМОНОПОЛЬНОГО ОРГАНА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________________________</w:t>
      </w:r>
    </w:p>
    <w:p w:rsidR="00F07DF0" w:rsidRDefault="00F07DF0" w:rsidP="00F07DF0">
      <w:pPr>
        <w:pStyle w:val="ConsPlusNonformat"/>
        <w:jc w:val="both"/>
      </w:pPr>
      <w:r>
        <w:t xml:space="preserve">                                        ___________________________________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r:id="rId26" w:history="1">
        <w:r>
          <w:rPr>
            <w:color w:val="0000FF"/>
          </w:rPr>
          <w:t>частью 2 статьи 20</w:t>
        </w:r>
      </w:hyperlink>
      <w:r>
        <w:t xml:space="preserve"> Федерального закона от 26.07.2006 N</w:t>
      </w:r>
    </w:p>
    <w:p w:rsidR="00F07DF0" w:rsidRDefault="00F07DF0" w:rsidP="00F07DF0">
      <w:pPr>
        <w:pStyle w:val="ConsPlusNonformat"/>
        <w:jc w:val="both"/>
      </w:pPr>
      <w:r>
        <w:t>135-ФЗ "О защите конкуренции" по результатам рассмотрения заявления 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(наименование заявителя)</w:t>
      </w:r>
    </w:p>
    <w:p w:rsidR="00F07DF0" w:rsidRDefault="00F07DF0" w:rsidP="00F07DF0">
      <w:pPr>
        <w:pStyle w:val="ConsPlusNonformat"/>
        <w:jc w:val="both"/>
      </w:pPr>
      <w:r>
        <w:t>о   даче   согласия   на   предоставление  государственной  (муниципальной)</w:t>
      </w:r>
    </w:p>
    <w:p w:rsidR="00F07DF0" w:rsidRDefault="00F07DF0" w:rsidP="00F07DF0">
      <w:pPr>
        <w:pStyle w:val="ConsPlusNonformat"/>
        <w:jc w:val="both"/>
      </w:pPr>
      <w:r>
        <w:t>преференции _________________________________________ , от _________ N ____</w:t>
      </w:r>
    </w:p>
    <w:p w:rsidR="00F07DF0" w:rsidRDefault="00F07DF0" w:rsidP="00F07DF0">
      <w:pPr>
        <w:pStyle w:val="ConsPlusNonformat"/>
        <w:jc w:val="both"/>
      </w:pPr>
      <w:r>
        <w:t xml:space="preserve">                    (наименование хозсубъекта)</w:t>
      </w:r>
    </w:p>
    <w:p w:rsidR="00F07DF0" w:rsidRDefault="00F07DF0" w:rsidP="00F07DF0">
      <w:pPr>
        <w:pStyle w:val="ConsPlusNonformat"/>
        <w:jc w:val="both"/>
      </w:pPr>
      <w:r>
        <w:t>установлено, что действия, на осуществление которых испрашивается  согласие</w:t>
      </w:r>
    </w:p>
    <w:p w:rsidR="00F07DF0" w:rsidRDefault="00F07DF0" w:rsidP="00F07DF0">
      <w:pPr>
        <w:pStyle w:val="ConsPlusNonformat"/>
        <w:jc w:val="both"/>
      </w:pPr>
      <w:r>
        <w:t>антимонопольного органа,  не  являются  государственной  или  муниципальной</w:t>
      </w:r>
    </w:p>
    <w:p w:rsidR="00F07DF0" w:rsidRDefault="00F07DF0" w:rsidP="00F07DF0">
      <w:pPr>
        <w:pStyle w:val="ConsPlusNonformat"/>
        <w:jc w:val="both"/>
      </w:pPr>
      <w:r>
        <w:t>преференцией,  в  связи  с   чем   согласие   антимонопольного   органа  на</w:t>
      </w:r>
    </w:p>
    <w:p w:rsidR="00F07DF0" w:rsidRDefault="00F07DF0" w:rsidP="00F07DF0">
      <w:pPr>
        <w:pStyle w:val="ConsPlusNonformat"/>
        <w:jc w:val="both"/>
      </w:pPr>
      <w:r>
        <w:t>осуществление таких действий не требуется.</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10</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0" w:name="Par1090"/>
      <w:bookmarkEnd w:id="30"/>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АНТИМОНОПОЛЬНОГО ОРГАНА О ДАЧЕ СОГЛАСИЯ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ПРЕДОСТАВЛЕНИЕ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r:id="rId27" w:history="1">
        <w:r>
          <w:rPr>
            <w:color w:val="0000FF"/>
          </w:rPr>
          <w:t>пунктом  1 части 3 статьи 20</w:t>
        </w:r>
      </w:hyperlink>
      <w:r>
        <w:t xml:space="preserve"> Федерального закона от</w:t>
      </w:r>
    </w:p>
    <w:p w:rsidR="00F07DF0" w:rsidRDefault="00F07DF0" w:rsidP="00F07DF0">
      <w:pPr>
        <w:pStyle w:val="ConsPlusNonformat"/>
        <w:jc w:val="both"/>
      </w:pPr>
      <w:r>
        <w:t>26.07.2006  N  135-ФЗ  "О  защите конкуренции", по результатам рассмотрения</w:t>
      </w:r>
    </w:p>
    <w:p w:rsidR="00F07DF0" w:rsidRDefault="00F07DF0" w:rsidP="00F07DF0">
      <w:pPr>
        <w:pStyle w:val="ConsPlusNonformat"/>
        <w:jc w:val="both"/>
      </w:pPr>
      <w:r>
        <w:t>заявления ____________________________ от _________________ N _____________</w:t>
      </w:r>
    </w:p>
    <w:p w:rsidR="00F07DF0" w:rsidRDefault="00F07DF0" w:rsidP="00F07DF0">
      <w:pPr>
        <w:pStyle w:val="ConsPlusNonformat"/>
        <w:jc w:val="both"/>
      </w:pPr>
      <w:r>
        <w:t xml:space="preserve">            (наименование заявителя)</w:t>
      </w:r>
    </w:p>
    <w:p w:rsidR="00F07DF0" w:rsidRDefault="00F07DF0" w:rsidP="00F07DF0">
      <w:pPr>
        <w:pStyle w:val="ConsPlusNonformat"/>
        <w:jc w:val="both"/>
      </w:pPr>
      <w:r>
        <w:t>о   даче   согласия   на   предоставление  государственной  (муниципальной)</w:t>
      </w:r>
    </w:p>
    <w:p w:rsidR="00F07DF0" w:rsidRDefault="00F07DF0" w:rsidP="00F07DF0">
      <w:pPr>
        <w:pStyle w:val="ConsPlusNonformat"/>
        <w:jc w:val="both"/>
      </w:pPr>
      <w:r>
        <w:t>преференции   принято   решение   о   даче   согласия   на   предоставление</w:t>
      </w:r>
    </w:p>
    <w:p w:rsidR="00F07DF0" w:rsidRDefault="00F07DF0" w:rsidP="00F07DF0">
      <w:pPr>
        <w:pStyle w:val="ConsPlusNonformat"/>
        <w:jc w:val="both"/>
      </w:pPr>
      <w:r>
        <w:t>_______________________________ государственной (муниципальной) преференции</w:t>
      </w:r>
    </w:p>
    <w:p w:rsidR="00F07DF0" w:rsidRDefault="00F07DF0" w:rsidP="00F07DF0">
      <w:pPr>
        <w:pStyle w:val="ConsPlusNonformat"/>
        <w:jc w:val="both"/>
      </w:pPr>
      <w:r>
        <w:t xml:space="preserve">             (кому)</w:t>
      </w:r>
    </w:p>
    <w:p w:rsidR="00F07DF0" w:rsidRDefault="00F07DF0" w:rsidP="00F07DF0">
      <w:pPr>
        <w:pStyle w:val="ConsPlusNonformat"/>
        <w:jc w:val="both"/>
      </w:pPr>
      <w:r>
        <w:t>в целях _________________________, в размере _____________________________.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11</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АНТИМОНОПОЛЬНОГО ОРГАНА О ПРОДЛЕНИИ СРОКА</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РАССМОТРЕНИЯ ЗАЯВЛЕНИЯ О ДАЧЕ СОГЛАСИЯ НА ПРЕДОСТАВЛЕНИЕ</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r:id="rId28" w:history="1">
        <w:r>
          <w:rPr>
            <w:color w:val="0000FF"/>
          </w:rPr>
          <w:t>пунктом  2 части 3 статьи 20</w:t>
        </w:r>
      </w:hyperlink>
      <w:r>
        <w:t xml:space="preserve"> Федерального закона от</w:t>
      </w:r>
    </w:p>
    <w:p w:rsidR="00F07DF0" w:rsidRDefault="00F07DF0" w:rsidP="00F07DF0">
      <w:pPr>
        <w:pStyle w:val="ConsPlusNonformat"/>
        <w:jc w:val="both"/>
      </w:pPr>
      <w:r>
        <w:t>26.07.2006  N  135-ФЗ  "О  защите  конкуренции",  в  связи с необходимостью</w:t>
      </w:r>
    </w:p>
    <w:p w:rsidR="00F07DF0" w:rsidRDefault="00F07DF0" w:rsidP="00F07DF0">
      <w:pPr>
        <w:pStyle w:val="ConsPlusNonformat"/>
        <w:jc w:val="both"/>
      </w:pPr>
      <w:r>
        <w:t>получения дополнительной информации для принятия решения  срок рассмотрения</w:t>
      </w:r>
    </w:p>
    <w:p w:rsidR="00F07DF0" w:rsidRDefault="00F07DF0" w:rsidP="00F07DF0">
      <w:pPr>
        <w:pStyle w:val="ConsPlusNonformat"/>
        <w:jc w:val="both"/>
      </w:pPr>
      <w:r>
        <w:t>заявления _________________________________________________________________</w:t>
      </w:r>
    </w:p>
    <w:p w:rsidR="00F07DF0" w:rsidRDefault="00F07DF0" w:rsidP="00F07DF0">
      <w:pPr>
        <w:pStyle w:val="ConsPlusNonformat"/>
        <w:jc w:val="both"/>
      </w:pPr>
      <w:r>
        <w:t xml:space="preserve">                             (наименование заявителя)</w:t>
      </w:r>
    </w:p>
    <w:p w:rsidR="00F07DF0" w:rsidRDefault="00F07DF0" w:rsidP="00F07DF0">
      <w:pPr>
        <w:pStyle w:val="ConsPlusNonformat"/>
        <w:jc w:val="both"/>
      </w:pPr>
      <w:r>
        <w:t>от __________ N _________ о даче согласия на предоставление государственной</w:t>
      </w:r>
    </w:p>
    <w:p w:rsidR="00F07DF0" w:rsidRDefault="00F07DF0" w:rsidP="00F07DF0">
      <w:pPr>
        <w:pStyle w:val="ConsPlusNonformat"/>
        <w:jc w:val="both"/>
      </w:pPr>
      <w:r>
        <w:t>(муниципальной) преференции _______________________________________________</w:t>
      </w:r>
    </w:p>
    <w:p w:rsidR="00F07DF0" w:rsidRDefault="00F07DF0" w:rsidP="00F07DF0">
      <w:pPr>
        <w:pStyle w:val="ConsPlusNonformat"/>
        <w:jc w:val="both"/>
      </w:pPr>
      <w:r>
        <w:t xml:space="preserve">                                      (наименование хозсубъекта)</w:t>
      </w:r>
    </w:p>
    <w:p w:rsidR="00F07DF0" w:rsidRDefault="00F07DF0" w:rsidP="00F07DF0">
      <w:pPr>
        <w:pStyle w:val="ConsPlusNonformat"/>
        <w:jc w:val="both"/>
      </w:pPr>
      <w:r>
        <w:t>продлен до _______________________________________________________________.</w:t>
      </w:r>
    </w:p>
    <w:p w:rsidR="00F07DF0" w:rsidRDefault="00F07DF0" w:rsidP="00F07DF0">
      <w:pPr>
        <w:pStyle w:val="ConsPlusNonformat"/>
        <w:jc w:val="both"/>
      </w:pPr>
      <w:r>
        <w:t xml:space="preserve">                    (дата окончания срока рассмотрения заявления)</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12</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АНТИМОНОПОЛЬНОГО ОРГАНА ОБ ОТКАЗЕ В ПРЕДОСТАВЛЕНИИ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ИЛИ МУНИЦИПАЛЬНОЙ ПРЕФЕРЕНЦИИ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lastRenderedPageBreak/>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r:id="rId29" w:history="1">
        <w:r>
          <w:rPr>
            <w:color w:val="0000FF"/>
          </w:rPr>
          <w:t>пунктом  3 части 3 статьи 20</w:t>
        </w:r>
      </w:hyperlink>
      <w:r>
        <w:t xml:space="preserve"> Федерального закона от</w:t>
      </w:r>
    </w:p>
    <w:p w:rsidR="00F07DF0" w:rsidRDefault="00F07DF0" w:rsidP="00F07DF0">
      <w:pPr>
        <w:pStyle w:val="ConsPlusNonformat"/>
        <w:jc w:val="both"/>
      </w:pPr>
      <w:r>
        <w:t>26.07.2006  N  135-ФЗ   "О защите  конкуренции" по результатам рассмотрения</w:t>
      </w:r>
    </w:p>
    <w:p w:rsidR="00F07DF0" w:rsidRDefault="00F07DF0" w:rsidP="00F07DF0">
      <w:pPr>
        <w:pStyle w:val="ConsPlusNonformat"/>
        <w:jc w:val="both"/>
      </w:pPr>
      <w:r>
        <w:t>заявления от _______________ N ________ ___________________________________</w:t>
      </w:r>
    </w:p>
    <w:p w:rsidR="00F07DF0" w:rsidRDefault="00F07DF0" w:rsidP="00F07DF0">
      <w:pPr>
        <w:pStyle w:val="ConsPlusNonformat"/>
        <w:jc w:val="both"/>
      </w:pPr>
      <w:r>
        <w:t xml:space="preserve">                                              (наименование заявителя)</w:t>
      </w:r>
    </w:p>
    <w:p w:rsidR="00F07DF0" w:rsidRDefault="00F07DF0" w:rsidP="00F07DF0">
      <w:pPr>
        <w:pStyle w:val="ConsPlusNonformat"/>
        <w:jc w:val="both"/>
      </w:pPr>
      <w:r>
        <w:t>о  даче  согласия  на  предоставление   государственной   или муниципальной</w:t>
      </w:r>
    </w:p>
    <w:p w:rsidR="00F07DF0" w:rsidRDefault="00F07DF0" w:rsidP="00F07DF0">
      <w:pPr>
        <w:pStyle w:val="ConsPlusNonformat"/>
        <w:jc w:val="both"/>
      </w:pPr>
      <w:r>
        <w:t>преференции ________________ в целях ____________ в размере _______________</w:t>
      </w:r>
    </w:p>
    <w:p w:rsidR="00F07DF0" w:rsidRDefault="00F07DF0" w:rsidP="00F07DF0">
      <w:pPr>
        <w:pStyle w:val="ConsPlusNonformat"/>
        <w:jc w:val="both"/>
      </w:pPr>
      <w:r>
        <w:t xml:space="preserve">                (кому)</w:t>
      </w:r>
    </w:p>
    <w:p w:rsidR="00F07DF0" w:rsidRDefault="00F07DF0" w:rsidP="00F07DF0">
      <w:pPr>
        <w:pStyle w:val="ConsPlusNonformat"/>
        <w:jc w:val="both"/>
      </w:pPr>
      <w:r>
        <w:t>принято решение об отказе в предоставлении  государственной (муниципальной)</w:t>
      </w:r>
    </w:p>
    <w:p w:rsidR="00F07DF0" w:rsidRDefault="00F07DF0" w:rsidP="00F07DF0">
      <w:pPr>
        <w:pStyle w:val="ConsPlusNonformat"/>
        <w:jc w:val="both"/>
      </w:pPr>
      <w:r>
        <w:t>преференции в связи с тем, что _______________________________.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13</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1" w:name="Par1180"/>
      <w:bookmarkEnd w:id="31"/>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АНТИМОНОПОЛЬНОГО ОРГАНА О ДАЧЕ СОГЛАСИЯ</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ПРЕДОСТАВЛЕНИЕ ГОСУДАРСТВЕННОЙ ИЛИ МУНИЦИПАЛЬНОЙ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ПРЕФЕРЕНЦИИ С ВВЕДЕНИЕМ ОГРАНИЧЕНИЙ В ОТНОШЕНИИ</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МУНИЦИПАЛЬНОЙ ПЕРФЕРЕНЦИИ</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r:id="rId30" w:history="1">
        <w:r>
          <w:rPr>
            <w:color w:val="0000FF"/>
          </w:rPr>
          <w:t>пунктом  4 части 3 статьи 20</w:t>
        </w:r>
      </w:hyperlink>
      <w:r>
        <w:t xml:space="preserve"> Федерального закона от</w:t>
      </w:r>
    </w:p>
    <w:p w:rsidR="00F07DF0" w:rsidRDefault="00F07DF0" w:rsidP="00F07DF0">
      <w:pPr>
        <w:pStyle w:val="ConsPlusNonformat"/>
        <w:jc w:val="both"/>
      </w:pPr>
      <w:r>
        <w:t>26.07.2006  N  135-ФЗ  "О  защите  конкуренции" по результатам рассмотрения</w:t>
      </w:r>
    </w:p>
    <w:p w:rsidR="00F07DF0" w:rsidRDefault="00F07DF0" w:rsidP="00F07DF0">
      <w:pPr>
        <w:pStyle w:val="ConsPlusNonformat"/>
        <w:jc w:val="both"/>
      </w:pPr>
      <w:r>
        <w:t>заявления от _______ N ___ ________________________________________________</w:t>
      </w:r>
    </w:p>
    <w:p w:rsidR="00F07DF0" w:rsidRDefault="00F07DF0" w:rsidP="00F07DF0">
      <w:pPr>
        <w:pStyle w:val="ConsPlusNonformat"/>
        <w:jc w:val="both"/>
      </w:pPr>
      <w:r>
        <w:t xml:space="preserve">                                       (наименование заявителя)</w:t>
      </w:r>
    </w:p>
    <w:p w:rsidR="00F07DF0" w:rsidRDefault="00F07DF0" w:rsidP="00F07DF0">
      <w:pPr>
        <w:pStyle w:val="ConsPlusNonformat"/>
        <w:jc w:val="both"/>
      </w:pPr>
      <w:r>
        <w:t>о  даче   согласия  на  предоставление  государственной  или  муниципальной</w:t>
      </w:r>
    </w:p>
    <w:p w:rsidR="00F07DF0" w:rsidRDefault="00F07DF0" w:rsidP="00F07DF0">
      <w:pPr>
        <w:pStyle w:val="ConsPlusNonformat"/>
        <w:jc w:val="both"/>
      </w:pPr>
      <w:r>
        <w:t>преференции _____________ в целях ____________ в размере __________________</w:t>
      </w:r>
    </w:p>
    <w:p w:rsidR="00F07DF0" w:rsidRDefault="00F07DF0" w:rsidP="00F07DF0">
      <w:pPr>
        <w:pStyle w:val="ConsPlusNonformat"/>
        <w:jc w:val="both"/>
      </w:pPr>
      <w:r>
        <w:t xml:space="preserve">              (кому)</w:t>
      </w:r>
    </w:p>
    <w:p w:rsidR="00F07DF0" w:rsidRDefault="00F07DF0" w:rsidP="00F07DF0">
      <w:pPr>
        <w:pStyle w:val="ConsPlusNonformat"/>
        <w:jc w:val="both"/>
      </w:pPr>
      <w:r>
        <w:t>принято  решение  о  даче  согласия   на   предоставление   государственной</w:t>
      </w:r>
    </w:p>
    <w:p w:rsidR="00F07DF0" w:rsidRDefault="00F07DF0" w:rsidP="00F07DF0">
      <w:pPr>
        <w:pStyle w:val="ConsPlusNonformat"/>
        <w:jc w:val="both"/>
      </w:pPr>
      <w:r>
        <w:t>(муниципальной) преференции с введением следующих ограничений: 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14</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2" w:name="Par1213"/>
      <w:bookmarkEnd w:id="32"/>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ЖАЛОБЫ НА ДЕЙСТВИЯ (БЕЗДЕЙСТВИЕ) АНТИМОНОПОЛЬНОГО ОРГАНА</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ЕГО ДОЛЖНОСТНОГО ЛИЦА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 xml:space="preserve">                                  Жалоба</w:t>
      </w:r>
    </w:p>
    <w:p w:rsidR="00F07DF0" w:rsidRDefault="00F07DF0" w:rsidP="00F07DF0">
      <w:pPr>
        <w:pStyle w:val="ConsPlusNonformat"/>
        <w:jc w:val="both"/>
      </w:pPr>
    </w:p>
    <w:p w:rsidR="00F07DF0" w:rsidRDefault="00F07DF0" w:rsidP="00F07DF0">
      <w:pPr>
        <w:pStyle w:val="ConsPlusNonformat"/>
        <w:jc w:val="both"/>
      </w:pPr>
      <w:r>
        <w:t xml:space="preserve">    Полное  наименование  федерального органа исполнительной власти, органа</w:t>
      </w:r>
    </w:p>
    <w:p w:rsidR="00F07DF0" w:rsidRDefault="00F07DF0" w:rsidP="00F07DF0">
      <w:pPr>
        <w:pStyle w:val="ConsPlusNonformat"/>
        <w:jc w:val="both"/>
      </w:pPr>
      <w:r>
        <w:t>государственной  власти  субъекта  Российской  Федерации,  органа  местного</w:t>
      </w:r>
    </w:p>
    <w:p w:rsidR="00F07DF0" w:rsidRDefault="00F07DF0" w:rsidP="00F07DF0">
      <w:pPr>
        <w:pStyle w:val="ConsPlusNonformat"/>
        <w:jc w:val="both"/>
      </w:pPr>
      <w:r>
        <w:t>самоуправления,  иного осуществляющего функции указанных органов органа или</w:t>
      </w:r>
    </w:p>
    <w:p w:rsidR="00F07DF0" w:rsidRDefault="00F07DF0" w:rsidP="00F07DF0">
      <w:pPr>
        <w:pStyle w:val="ConsPlusNonformat"/>
        <w:jc w:val="both"/>
      </w:pPr>
      <w:r>
        <w:t>организации _______________________________________________________________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Местонахождение (фактический адрес): __________________________________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Телефон: ______________________________________________________________</w:t>
      </w:r>
    </w:p>
    <w:p w:rsidR="00F07DF0" w:rsidRDefault="00F07DF0" w:rsidP="00F07DF0">
      <w:pPr>
        <w:pStyle w:val="ConsPlusNonformat"/>
        <w:jc w:val="both"/>
      </w:pPr>
      <w:r>
        <w:t>на действия (бездействие):</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наименование антимонопольного органа или должность, Ф.И.О.</w:t>
      </w:r>
    </w:p>
    <w:p w:rsidR="00F07DF0" w:rsidRDefault="00F07DF0" w:rsidP="00F07DF0">
      <w:pPr>
        <w:pStyle w:val="ConsPlusNonformat"/>
        <w:jc w:val="both"/>
      </w:pPr>
      <w:r>
        <w:t xml:space="preserve">                             должностного лица</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антимонопольного органа</w:t>
      </w:r>
    </w:p>
    <w:p w:rsidR="00F07DF0" w:rsidRDefault="00F07DF0" w:rsidP="00F07DF0">
      <w:pPr>
        <w:pStyle w:val="ConsPlusNonformat"/>
        <w:jc w:val="both"/>
      </w:pPr>
      <w:r>
        <w:t>Существо жалобы: __________________________________________________________</w:t>
      </w:r>
    </w:p>
    <w:p w:rsidR="00F07DF0" w:rsidRDefault="00F07DF0" w:rsidP="00F07DF0">
      <w:pPr>
        <w:pStyle w:val="ConsPlusNonformat"/>
        <w:jc w:val="both"/>
      </w:pPr>
      <w:r>
        <w:t xml:space="preserve">                    (краткое изложение обжалуемых действий (бездействия)</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должностных лиц антимонопольного органа, указать основания, по которым</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лицо, подающее жалобу, не согласно с действием (бездействием)</w:t>
      </w:r>
    </w:p>
    <w:p w:rsidR="00F07DF0" w:rsidRDefault="00F07DF0" w:rsidP="00F07DF0">
      <w:pPr>
        <w:pStyle w:val="ConsPlusNonformat"/>
        <w:jc w:val="both"/>
      </w:pPr>
      <w:r>
        <w:t xml:space="preserve"> должностных лиц антимонопольного органа со ссылками на пункты регламента)</w:t>
      </w:r>
    </w:p>
    <w:p w:rsidR="00F07DF0" w:rsidRDefault="00F07DF0" w:rsidP="00F07DF0">
      <w:pPr>
        <w:pStyle w:val="ConsPlusNonformat"/>
        <w:jc w:val="both"/>
      </w:pPr>
    </w:p>
    <w:p w:rsidR="00F07DF0" w:rsidRDefault="00F07DF0" w:rsidP="00F07DF0">
      <w:pPr>
        <w:pStyle w:val="ConsPlusNonformat"/>
        <w:jc w:val="both"/>
      </w:pPr>
      <w:r>
        <w:t>Перечень прилагаемых документов.</w:t>
      </w:r>
    </w:p>
    <w:p w:rsidR="00F07DF0" w:rsidRDefault="00F07DF0" w:rsidP="00F07DF0">
      <w:pPr>
        <w:pStyle w:val="ConsPlusNonformat"/>
        <w:jc w:val="both"/>
      </w:pPr>
    </w:p>
    <w:p w:rsidR="00F07DF0" w:rsidRDefault="00F07DF0" w:rsidP="00F07DF0">
      <w:pPr>
        <w:pStyle w:val="ConsPlusNonformat"/>
        <w:jc w:val="both"/>
      </w:pPr>
      <w:r>
        <w:t>МП _____________________________</w:t>
      </w:r>
    </w:p>
    <w:p w:rsidR="00F07DF0" w:rsidRDefault="00F07DF0" w:rsidP="00F07DF0">
      <w:pPr>
        <w:pStyle w:val="ConsPlusNonformat"/>
        <w:jc w:val="both"/>
      </w:pPr>
      <w:r>
        <w:t xml:space="preserve">    (подпись должностного лица)</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15</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3" w:name="Par1253"/>
      <w:bookmarkEnd w:id="33"/>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ИЗВЕЩЕНИЯ О ПРОДЛЕНИИ СРОКА РАССМОТРЕНИЯ ЖАЛОБЫ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О продлении срока</w:t>
      </w:r>
    </w:p>
    <w:p w:rsidR="00F07DF0" w:rsidRDefault="00F07DF0" w:rsidP="00F07DF0">
      <w:pPr>
        <w:pStyle w:val="ConsPlusNonformat"/>
        <w:jc w:val="both"/>
      </w:pPr>
      <w:r>
        <w:t>рассмотрения жалобы</w:t>
      </w:r>
    </w:p>
    <w:p w:rsidR="00F07DF0" w:rsidRDefault="00F07DF0" w:rsidP="00F07DF0">
      <w:pPr>
        <w:pStyle w:val="ConsPlusNonformat"/>
        <w:jc w:val="both"/>
      </w:pPr>
    </w:p>
    <w:p w:rsidR="00F07DF0" w:rsidRDefault="00F07DF0" w:rsidP="00F07DF0">
      <w:pPr>
        <w:pStyle w:val="ConsPlusNonformat"/>
        <w:jc w:val="both"/>
      </w:pPr>
      <w:r>
        <w:t xml:space="preserve">    Антимонопольный  орган  сообщает,  что  в  соответствии  с  </w:t>
      </w:r>
      <w:hyperlink w:anchor="Par202" w:history="1">
        <w:r>
          <w:rPr>
            <w:color w:val="0000FF"/>
          </w:rPr>
          <w:t>пунктом 5.6</w:t>
        </w:r>
      </w:hyperlink>
    </w:p>
    <w:p w:rsidR="00F07DF0" w:rsidRDefault="00F07DF0" w:rsidP="00F07DF0">
      <w:pPr>
        <w:pStyle w:val="ConsPlusNonformat"/>
        <w:jc w:val="both"/>
      </w:pPr>
      <w:r>
        <w:t>Административного   регламента   Федеральной   антимонопольной   службы  по</w:t>
      </w:r>
    </w:p>
    <w:p w:rsidR="00F07DF0" w:rsidRDefault="00F07DF0" w:rsidP="00F07DF0">
      <w:pPr>
        <w:pStyle w:val="ConsPlusNonformat"/>
        <w:jc w:val="both"/>
      </w:pPr>
      <w:r>
        <w:t>исполнению   государственной  функции  по  рассмотрению  заявлений  о  даче</w:t>
      </w:r>
    </w:p>
    <w:p w:rsidR="00F07DF0" w:rsidRDefault="00F07DF0" w:rsidP="00F07DF0">
      <w:pPr>
        <w:pStyle w:val="ConsPlusNonformat"/>
        <w:jc w:val="both"/>
      </w:pPr>
      <w:r>
        <w:t>согласия  на  предоставление  государственной или муниципальной преференции</w:t>
      </w:r>
    </w:p>
    <w:p w:rsidR="00F07DF0" w:rsidRDefault="00F07DF0" w:rsidP="00F07DF0">
      <w:pPr>
        <w:pStyle w:val="ConsPlusNonformat"/>
        <w:jc w:val="both"/>
      </w:pPr>
      <w:r>
        <w:t>принято  решение о продлении срока рассмотрения жалобы от ________ N ___ до</w:t>
      </w:r>
    </w:p>
    <w:p w:rsidR="00F07DF0" w:rsidRDefault="00F07DF0" w:rsidP="00F07DF0">
      <w:pPr>
        <w:pStyle w:val="ConsPlusNonformat"/>
        <w:jc w:val="both"/>
      </w:pPr>
      <w:r>
        <w:t>________  в  связи  с  необходимостью получения дополнительной  информации:</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16</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4" w:name="Par1282"/>
      <w:bookmarkEnd w:id="34"/>
      <w:r>
        <w:rPr>
          <w:rFonts w:ascii="Times New Roman" w:hAnsi="Times New Roman" w:cs="Times New Roman"/>
          <w:sz w:val="24"/>
          <w:szCs w:val="24"/>
        </w:rPr>
        <w:lastRenderedPageBreak/>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ИЗВЕЩЕНИЯ ЗАЯВИТЕЛЯ О НАПРАВЛЕНИИ ЖАЛОБЫ В ПРАВОМОЧНЫЙ</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АНТИМОНОПОЛЬНЫЙ ОРГАН</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Настоящим извещаю, что жалоба от _____ N ____, поданная _______________</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 xml:space="preserve">                           (наименование органа)</w:t>
      </w:r>
    </w:p>
    <w:p w:rsidR="00F07DF0" w:rsidRDefault="00F07DF0" w:rsidP="00F07DF0">
      <w:pPr>
        <w:pStyle w:val="ConsPlusNonformat"/>
        <w:jc w:val="both"/>
      </w:pPr>
      <w:r>
        <w:t xml:space="preserve">    в  соответствии  с </w:t>
      </w:r>
      <w:hyperlink w:anchor="Par204" w:history="1">
        <w:r>
          <w:rPr>
            <w:color w:val="0000FF"/>
          </w:rPr>
          <w:t>пунктом 5.7</w:t>
        </w:r>
      </w:hyperlink>
      <w:r>
        <w:t xml:space="preserve"> Административного регламента Федеральной</w:t>
      </w:r>
    </w:p>
    <w:p w:rsidR="00F07DF0" w:rsidRDefault="00F07DF0" w:rsidP="00F07DF0">
      <w:pPr>
        <w:pStyle w:val="ConsPlusNonformat"/>
        <w:jc w:val="both"/>
      </w:pPr>
      <w:r>
        <w:t>антимонопольной   службы   по   исполнению   государственной   функции   по</w:t>
      </w:r>
    </w:p>
    <w:p w:rsidR="00F07DF0" w:rsidRDefault="00F07DF0" w:rsidP="00F07DF0">
      <w:pPr>
        <w:pStyle w:val="ConsPlusNonformat"/>
        <w:jc w:val="both"/>
      </w:pPr>
      <w:r>
        <w:t>рассмотрению  заявлений  о  даче согласия на предоставление государственной</w:t>
      </w:r>
    </w:p>
    <w:p w:rsidR="00F07DF0" w:rsidRDefault="00F07DF0" w:rsidP="00F07DF0">
      <w:pPr>
        <w:pStyle w:val="ConsPlusNonformat"/>
        <w:jc w:val="both"/>
      </w:pPr>
      <w:r>
        <w:t>или муниципальной преференции  подлежит рассмотрению в ___________________.</w:t>
      </w:r>
    </w:p>
    <w:p w:rsidR="00F07DF0" w:rsidRDefault="00F07DF0" w:rsidP="00F07DF0">
      <w:pPr>
        <w:pStyle w:val="ConsPlusNonformat"/>
        <w:jc w:val="both"/>
      </w:pPr>
      <w:r>
        <w:t xml:space="preserve">                                                         (антимонопольный</w:t>
      </w:r>
    </w:p>
    <w:p w:rsidR="00F07DF0" w:rsidRDefault="00F07DF0" w:rsidP="00F07DF0">
      <w:pPr>
        <w:pStyle w:val="ConsPlusNonformat"/>
        <w:jc w:val="both"/>
      </w:pPr>
      <w:r>
        <w:t xml:space="preserve">                                                              орган)</w:t>
      </w:r>
    </w:p>
    <w:p w:rsidR="00F07DF0" w:rsidRDefault="00F07DF0" w:rsidP="00F07DF0">
      <w:pPr>
        <w:pStyle w:val="ConsPlusNonformat"/>
        <w:jc w:val="both"/>
      </w:pPr>
      <w:r>
        <w:t xml:space="preserve">    Жалоба  и  прилагаемые  к    ней   документы   направлены   по  адресу:</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17</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5" w:name="Par1313"/>
      <w:bookmarkEnd w:id="35"/>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ОТКАЗА В РАССМОТРЕНИИ ЖАЛОБЫ</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Бланк антимонопольного органа            Наименование заявителя: __________</w:t>
      </w:r>
    </w:p>
    <w:p w:rsidR="00F07DF0" w:rsidRDefault="00F07DF0" w:rsidP="00F07DF0">
      <w:pPr>
        <w:pStyle w:val="ConsPlusNonformat"/>
        <w:jc w:val="both"/>
      </w:pPr>
      <w:r>
        <w:t xml:space="preserve">                                         Почтовый адрес</w:t>
      </w:r>
    </w:p>
    <w:p w:rsidR="00F07DF0" w:rsidRDefault="00F07DF0" w:rsidP="00F07DF0">
      <w:pPr>
        <w:pStyle w:val="ConsPlusNonformat"/>
        <w:jc w:val="both"/>
      </w:pPr>
      <w:r>
        <w:t xml:space="preserve">                                         заявителя: _______________________</w:t>
      </w:r>
    </w:p>
    <w:p w:rsidR="00F07DF0" w:rsidRDefault="00F07DF0" w:rsidP="00F07DF0">
      <w:pPr>
        <w:pStyle w:val="ConsPlusNonformat"/>
        <w:jc w:val="both"/>
      </w:pPr>
      <w:r>
        <w:t xml:space="preserve">                                         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В  соответствии  с </w:t>
      </w:r>
      <w:hyperlink w:anchor="Par207" w:history="1">
        <w:r>
          <w:rPr>
            <w:color w:val="0000FF"/>
          </w:rPr>
          <w:t>пунктом 5.9</w:t>
        </w:r>
      </w:hyperlink>
      <w:r>
        <w:t xml:space="preserve"> Административного регламента Федеральной</w:t>
      </w:r>
    </w:p>
    <w:p w:rsidR="00F07DF0" w:rsidRDefault="00F07DF0" w:rsidP="00F07DF0">
      <w:pPr>
        <w:pStyle w:val="ConsPlusNonformat"/>
        <w:jc w:val="both"/>
      </w:pPr>
      <w:r>
        <w:t>антимонопольной   службы   по   исполнению   государственной   функции   по</w:t>
      </w:r>
    </w:p>
    <w:p w:rsidR="00F07DF0" w:rsidRDefault="00F07DF0" w:rsidP="00F07DF0">
      <w:pPr>
        <w:pStyle w:val="ConsPlusNonformat"/>
        <w:jc w:val="both"/>
      </w:pPr>
      <w:r>
        <w:t>рассмотрению  заявлений  о  даче согласия на предоставление государственной</w:t>
      </w:r>
    </w:p>
    <w:p w:rsidR="00F07DF0" w:rsidRDefault="00F07DF0" w:rsidP="00F07DF0">
      <w:pPr>
        <w:pStyle w:val="ConsPlusNonformat"/>
        <w:jc w:val="both"/>
      </w:pPr>
      <w:r>
        <w:t>или   муниципальной   преференции   антимонопольный   орган   отказывает  в</w:t>
      </w:r>
    </w:p>
    <w:p w:rsidR="00F07DF0" w:rsidRDefault="00F07DF0" w:rsidP="00F07DF0">
      <w:pPr>
        <w:pStyle w:val="ConsPlusNonformat"/>
        <w:jc w:val="both"/>
      </w:pPr>
      <w:r>
        <w:t>рассмотрении жалобы от _________ N ____ по  следующим основаниям _________.</w:t>
      </w:r>
    </w:p>
    <w:p w:rsidR="00F07DF0" w:rsidRDefault="00F07DF0" w:rsidP="00F07DF0">
      <w:pPr>
        <w:pStyle w:val="ConsPlusNonformat"/>
        <w:jc w:val="both"/>
      </w:pPr>
    </w:p>
    <w:p w:rsidR="00F07DF0" w:rsidRDefault="00F07DF0" w:rsidP="00F07DF0">
      <w:pPr>
        <w:pStyle w:val="ConsPlusNonformat"/>
        <w:jc w:val="both"/>
      </w:pPr>
      <w:r>
        <w:t>Подпись руководителя</w:t>
      </w:r>
    </w:p>
    <w:p w:rsidR="00F07DF0" w:rsidRDefault="00F07DF0" w:rsidP="00F07DF0">
      <w:pPr>
        <w:pStyle w:val="ConsPlusNonformat"/>
        <w:jc w:val="both"/>
      </w:pPr>
      <w:r>
        <w:t>антимонопольного органа ________________________________________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18</w:t>
      </w:r>
    </w:p>
    <w:p w:rsidR="00F07DF0" w:rsidRDefault="00F07DF0" w:rsidP="00F07DF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bookmarkStart w:id="36" w:name="Par1337"/>
      <w:bookmarkEnd w:id="36"/>
      <w:r>
        <w:rPr>
          <w:rFonts w:ascii="Times New Roman" w:hAnsi="Times New Roman" w:cs="Times New Roman"/>
          <w:sz w:val="24"/>
          <w:szCs w:val="24"/>
        </w:rPr>
        <w:t>ОБРАЗЕЦ</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АНТИМОНОПОЛЬНОГО ОРГАНА ПО ЖАЛОБЕ НА ДЕЙСТВИЕ</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(БЕЗДЕЙСТВИЕ) АНТИМОНОПОЛЬНОГО ОРГАНА ИЛИ ЕГО</w:t>
      </w:r>
    </w:p>
    <w:p w:rsidR="00F07DF0" w:rsidRDefault="00F07DF0" w:rsidP="00F07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ДОЛЖНОСТНОГО ЛИЦА</w:t>
      </w:r>
    </w:p>
    <w:p w:rsidR="00F07DF0" w:rsidRDefault="00F07DF0" w:rsidP="00F07DF0">
      <w:pPr>
        <w:autoSpaceDE w:val="0"/>
        <w:autoSpaceDN w:val="0"/>
        <w:adjustRightInd w:val="0"/>
        <w:spacing w:after="0" w:line="240" w:lineRule="auto"/>
        <w:ind w:firstLine="540"/>
        <w:jc w:val="both"/>
        <w:rPr>
          <w:rFonts w:ascii="Times New Roman" w:hAnsi="Times New Roman" w:cs="Times New Roman"/>
          <w:sz w:val="24"/>
          <w:szCs w:val="24"/>
        </w:rPr>
      </w:pPr>
    </w:p>
    <w:p w:rsidR="00F07DF0" w:rsidRDefault="00F07DF0" w:rsidP="00F07DF0">
      <w:pPr>
        <w:pStyle w:val="ConsPlusNonformat"/>
        <w:jc w:val="both"/>
      </w:pPr>
      <w:r>
        <w:t>Исх. от ___________ N ___</w:t>
      </w:r>
    </w:p>
    <w:p w:rsidR="00F07DF0" w:rsidRDefault="00F07DF0" w:rsidP="00F07DF0">
      <w:pPr>
        <w:pStyle w:val="ConsPlusNonformat"/>
        <w:jc w:val="both"/>
      </w:pPr>
    </w:p>
    <w:p w:rsidR="00F07DF0" w:rsidRDefault="00F07DF0" w:rsidP="00F07DF0">
      <w:pPr>
        <w:pStyle w:val="ConsPlusNonformat"/>
        <w:jc w:val="both"/>
      </w:pPr>
      <w:r>
        <w:t xml:space="preserve">                                  РЕШЕНИЕ</w:t>
      </w:r>
    </w:p>
    <w:p w:rsidR="00F07DF0" w:rsidRDefault="00F07DF0" w:rsidP="00F07DF0">
      <w:pPr>
        <w:pStyle w:val="ConsPlusNonformat"/>
        <w:jc w:val="both"/>
      </w:pPr>
      <w:r>
        <w:lastRenderedPageBreak/>
        <w:t xml:space="preserve">                    по жалобе на действие (бездействие)</w:t>
      </w:r>
    </w:p>
    <w:p w:rsidR="00F07DF0" w:rsidRDefault="00F07DF0" w:rsidP="00F07DF0">
      <w:pPr>
        <w:pStyle w:val="ConsPlusNonformat"/>
        <w:jc w:val="both"/>
      </w:pPr>
      <w:r>
        <w:t xml:space="preserve">                          антимонопольного органа</w:t>
      </w:r>
    </w:p>
    <w:p w:rsidR="00F07DF0" w:rsidRDefault="00F07DF0" w:rsidP="00F07DF0">
      <w:pPr>
        <w:pStyle w:val="ConsPlusNonformat"/>
        <w:jc w:val="both"/>
      </w:pPr>
    </w:p>
    <w:p w:rsidR="00F07DF0" w:rsidRDefault="00F07DF0" w:rsidP="00F07DF0">
      <w:pPr>
        <w:pStyle w:val="ConsPlusNonformat"/>
        <w:jc w:val="both"/>
      </w:pPr>
      <w:r>
        <w:t xml:space="preserve">                (должностного лица антимонопольного органа)</w:t>
      </w:r>
    </w:p>
    <w:p w:rsidR="00F07DF0" w:rsidRDefault="00F07DF0" w:rsidP="00F07DF0">
      <w:pPr>
        <w:pStyle w:val="ConsPlusNonformat"/>
        <w:jc w:val="both"/>
      </w:pPr>
    </w:p>
    <w:p w:rsidR="00F07DF0" w:rsidRDefault="00F07DF0" w:rsidP="00F07DF0">
      <w:pPr>
        <w:pStyle w:val="ConsPlusNonformat"/>
        <w:jc w:val="both"/>
      </w:pPr>
      <w:r>
        <w:t>"__" _______________ ____ г.                    ___________________________</w:t>
      </w:r>
    </w:p>
    <w:p w:rsidR="00F07DF0" w:rsidRDefault="00F07DF0" w:rsidP="00F07DF0">
      <w:pPr>
        <w:pStyle w:val="ConsPlusNonformat"/>
        <w:jc w:val="both"/>
      </w:pPr>
      <w:r>
        <w:t xml:space="preserve">                                                 (место принятия решения)</w:t>
      </w:r>
    </w:p>
    <w:p w:rsidR="00F07DF0" w:rsidRDefault="00F07DF0" w:rsidP="00F07DF0">
      <w:pPr>
        <w:pStyle w:val="ConsPlusNonformat"/>
        <w:jc w:val="both"/>
      </w:pPr>
    </w:p>
    <w:p w:rsidR="00F07DF0" w:rsidRDefault="00F07DF0" w:rsidP="00F07DF0">
      <w:pPr>
        <w:pStyle w:val="ConsPlusNonformat"/>
        <w:jc w:val="both"/>
      </w:pPr>
      <w:r>
        <w:t xml:space="preserve">    Наименование  антимонопольного  органа,  должность,  фамилия и инициалы</w:t>
      </w:r>
    </w:p>
    <w:p w:rsidR="00F07DF0" w:rsidRDefault="00F07DF0" w:rsidP="00F07DF0">
      <w:pPr>
        <w:pStyle w:val="ConsPlusNonformat"/>
        <w:jc w:val="both"/>
      </w:pPr>
      <w:r>
        <w:t>должностного лица, принявшего решение по жалобе от _________________ N 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(наименование органа, обратившегося с жалобой)</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на ________________________________________________________________________</w:t>
      </w:r>
    </w:p>
    <w:p w:rsidR="00F07DF0" w:rsidRDefault="00F07DF0" w:rsidP="00F07DF0">
      <w:pPr>
        <w:pStyle w:val="ConsPlusNonformat"/>
        <w:jc w:val="both"/>
      </w:pPr>
      <w:r>
        <w:t xml:space="preserve">                (обжалуемые действия с указанием антимонопольного</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органа (должностного лица), действия которого обжалуются)</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p>
    <w:p w:rsidR="00F07DF0" w:rsidRDefault="00F07DF0" w:rsidP="00F07DF0">
      <w:pPr>
        <w:pStyle w:val="ConsPlusNonformat"/>
        <w:jc w:val="both"/>
      </w:pPr>
      <w:r>
        <w:t xml:space="preserve">                                УСТАНОВИЛ:</w:t>
      </w:r>
    </w:p>
    <w:p w:rsidR="00F07DF0" w:rsidRDefault="00F07DF0" w:rsidP="00F07DF0">
      <w:pPr>
        <w:pStyle w:val="ConsPlusNonformat"/>
        <w:jc w:val="both"/>
      </w:pP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(изложение жалобы по существу с указанием оснований, по которым лицо,</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подавшее жалобу, не согласно с действиями (бездействием) антимонопольного</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органа (должностного лица), действие (бездействие) которого обжалуется)</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(изложение возражений, объяснений антимонопольного органа (должностного</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 xml:space="preserve"> лица антимонопольного орган), действие (бездействие) которого обжалуется)</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(фактические и иные обстоятельства дела, установленные при рассмотрении</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жалобы)</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(доказательства, на которых основаны выводы по результатам рассмотрения</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жалобы)</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 xml:space="preserve"> (законы и иные нормативные правовые акты, которыми руководствовался орган</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или должностное лицо при принятии решения, и мотивы, по которым орган или</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должностное лицо не применил законы и иные нормативные</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правовые акты, на которые ссылался заявитель)</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 xml:space="preserve">    На     основании     изложенного,    руководствуясь    </w:t>
      </w:r>
      <w:hyperlink w:anchor="Par214" w:history="1">
        <w:r>
          <w:rPr>
            <w:color w:val="0000FF"/>
          </w:rPr>
          <w:t>пунктом    5.12</w:t>
        </w:r>
      </w:hyperlink>
    </w:p>
    <w:p w:rsidR="00F07DF0" w:rsidRDefault="00F07DF0" w:rsidP="00F07DF0">
      <w:pPr>
        <w:pStyle w:val="ConsPlusNonformat"/>
        <w:jc w:val="both"/>
      </w:pPr>
      <w:r>
        <w:t>Административного   регламента   Федеральной   антимонопольной   службы  по</w:t>
      </w:r>
    </w:p>
    <w:p w:rsidR="00F07DF0" w:rsidRDefault="00F07DF0" w:rsidP="00F07DF0">
      <w:pPr>
        <w:pStyle w:val="ConsPlusNonformat"/>
        <w:jc w:val="both"/>
      </w:pPr>
      <w:r>
        <w:t>исполнению   государственной  функции  по  рассмотрению  заявлений  о  даче</w:t>
      </w:r>
    </w:p>
    <w:p w:rsidR="00F07DF0" w:rsidRDefault="00F07DF0" w:rsidP="00F07DF0">
      <w:pPr>
        <w:pStyle w:val="ConsPlusNonformat"/>
        <w:jc w:val="both"/>
      </w:pPr>
      <w:r>
        <w:t>согласия на предоставление государственной или муниципальной преференции,</w:t>
      </w:r>
    </w:p>
    <w:p w:rsidR="00F07DF0" w:rsidRDefault="00F07DF0" w:rsidP="00F07DF0">
      <w:pPr>
        <w:pStyle w:val="ConsPlusNonformat"/>
        <w:jc w:val="both"/>
      </w:pPr>
    </w:p>
    <w:p w:rsidR="00F07DF0" w:rsidRDefault="00F07DF0" w:rsidP="00F07DF0">
      <w:pPr>
        <w:pStyle w:val="ConsPlusNonformat"/>
        <w:jc w:val="both"/>
      </w:pPr>
      <w:r>
        <w:t xml:space="preserve">                                  РЕШИЛ:</w:t>
      </w:r>
    </w:p>
    <w:p w:rsidR="00F07DF0" w:rsidRDefault="00F07DF0" w:rsidP="00F07DF0">
      <w:pPr>
        <w:pStyle w:val="ConsPlusNonformat"/>
        <w:jc w:val="both"/>
      </w:pPr>
    </w:p>
    <w:p w:rsidR="00F07DF0" w:rsidRDefault="00F07DF0" w:rsidP="00F07DF0">
      <w:pPr>
        <w:pStyle w:val="ConsPlusNonformat"/>
        <w:jc w:val="both"/>
      </w:pPr>
      <w:r>
        <w:t>1. ________________________________________________________________________</w:t>
      </w:r>
    </w:p>
    <w:p w:rsidR="00F07DF0" w:rsidRDefault="00F07DF0" w:rsidP="00F07DF0">
      <w:pPr>
        <w:pStyle w:val="ConsPlusNonformat"/>
        <w:jc w:val="both"/>
      </w:pPr>
      <w:r>
        <w:t xml:space="preserve">     (решение, принятое в отношении обжалованного действия (бездействия),</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 xml:space="preserve">      признано правомерным или неправомерным полностью или частично)</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2. ________________________________________________________________________</w:t>
      </w:r>
    </w:p>
    <w:p w:rsidR="00F07DF0" w:rsidRDefault="00F07DF0" w:rsidP="00F07DF0">
      <w:pPr>
        <w:pStyle w:val="ConsPlusNonformat"/>
        <w:jc w:val="both"/>
      </w:pPr>
      <w:r>
        <w:t xml:space="preserve">     (решение либо меры, которые необходимо принять в связи с допущенными</w:t>
      </w:r>
    </w:p>
    <w:p w:rsidR="00F07DF0" w:rsidRDefault="00F07DF0" w:rsidP="00F07DF0">
      <w:pPr>
        <w:pStyle w:val="ConsPlusNonformat"/>
        <w:jc w:val="both"/>
      </w:pPr>
      <w:r>
        <w:t>__________________________________________________________________________.</w:t>
      </w:r>
    </w:p>
    <w:p w:rsidR="00F07DF0" w:rsidRDefault="00F07DF0" w:rsidP="00F07DF0">
      <w:pPr>
        <w:pStyle w:val="ConsPlusNonformat"/>
        <w:jc w:val="both"/>
      </w:pPr>
      <w:r>
        <w:t xml:space="preserve">                               нарушениями)</w:t>
      </w:r>
    </w:p>
    <w:p w:rsidR="00F07DF0" w:rsidRDefault="00F07DF0" w:rsidP="00F07DF0">
      <w:pPr>
        <w:pStyle w:val="ConsPlusNonformat"/>
        <w:jc w:val="both"/>
      </w:pPr>
    </w:p>
    <w:p w:rsidR="00F07DF0" w:rsidRDefault="00F07DF0" w:rsidP="00F07DF0">
      <w:pPr>
        <w:pStyle w:val="ConsPlusNonformat"/>
        <w:jc w:val="both"/>
      </w:pPr>
      <w:r>
        <w:t>__________________________________ ___________ ____________________________</w:t>
      </w:r>
    </w:p>
    <w:p w:rsidR="00F07DF0" w:rsidRDefault="00F07DF0" w:rsidP="00F07DF0">
      <w:pPr>
        <w:pStyle w:val="ConsPlusNonformat"/>
        <w:jc w:val="both"/>
      </w:pPr>
      <w:r>
        <w:t xml:space="preserve"> (должность лица уполномоченного    (подпись)        (инициалы, фамилия)</w:t>
      </w:r>
    </w:p>
    <w:p w:rsidR="00F07DF0" w:rsidRDefault="00F07DF0" w:rsidP="00F07DF0">
      <w:pPr>
        <w:pStyle w:val="ConsPlusNonformat"/>
        <w:jc w:val="both"/>
      </w:pPr>
      <w:r>
        <w:lastRenderedPageBreak/>
        <w:t xml:space="preserve">    органа, принявшего решение</w:t>
      </w:r>
    </w:p>
    <w:p w:rsidR="00F07DF0" w:rsidRDefault="00F07DF0" w:rsidP="00F07DF0">
      <w:pPr>
        <w:pStyle w:val="ConsPlusNonformat"/>
        <w:jc w:val="both"/>
      </w:pPr>
      <w:r>
        <w:t xml:space="preserve">            по жалобе)</w:t>
      </w:r>
    </w:p>
    <w:p w:rsidR="00F07DF0" w:rsidRDefault="00F07DF0" w:rsidP="00F07DF0">
      <w:pPr>
        <w:pStyle w:val="ConsPlusNonformat"/>
        <w:jc w:val="both"/>
      </w:pPr>
    </w:p>
    <w:p w:rsidR="00F07DF0" w:rsidRDefault="00F07DF0" w:rsidP="00F07DF0">
      <w:pPr>
        <w:pStyle w:val="ConsPlusNonformat"/>
        <w:jc w:val="both"/>
      </w:pPr>
      <w:r>
        <w:t xml:space="preserve">    Настоящее решение может быть обжаловано в суд, арбитражный суд.</w:t>
      </w:r>
    </w:p>
    <w:p w:rsidR="00F07DF0" w:rsidRDefault="00F07DF0" w:rsidP="00F07DF0">
      <w:pPr>
        <w:pStyle w:val="ConsPlusNonformat"/>
        <w:jc w:val="both"/>
      </w:pPr>
      <w:r>
        <w:t>Копия настоящего решения направлена по адресу: ____________________________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pStyle w:val="ConsPlusNonformat"/>
        <w:jc w:val="both"/>
      </w:pPr>
      <w:r>
        <w:t>___________________________________________________________________________</w:t>
      </w: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autoSpaceDE w:val="0"/>
        <w:autoSpaceDN w:val="0"/>
        <w:adjustRightInd w:val="0"/>
        <w:spacing w:after="0" w:line="240" w:lineRule="auto"/>
        <w:jc w:val="both"/>
        <w:rPr>
          <w:rFonts w:ascii="Times New Roman" w:hAnsi="Times New Roman" w:cs="Times New Roman"/>
          <w:sz w:val="24"/>
          <w:szCs w:val="24"/>
        </w:rPr>
      </w:pPr>
    </w:p>
    <w:p w:rsidR="00F07DF0" w:rsidRDefault="00F07DF0" w:rsidP="00F07DF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36421" w:rsidRDefault="00F07DF0"/>
    <w:sectPr w:rsidR="00D36421" w:rsidSect="008802C0">
      <w:pgSz w:w="11905"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ED"/>
    <w:rsid w:val="007335ED"/>
    <w:rsid w:val="008C416A"/>
    <w:rsid w:val="00916B7E"/>
    <w:rsid w:val="00F0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0638-B461-41AF-B779-A6652CAD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DF0"/>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07DF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7DF0"/>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F07DF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09F991353C13A23DB1B1E7B737781B7C5AF0A337580380443849BDA8053D5755CDD55931A874ElBDAH" TargetMode="External"/><Relationship Id="rId13" Type="http://schemas.openxmlformats.org/officeDocument/2006/relationships/hyperlink" Target="consultantplus://offline/ref=DA609F991353C13A23DB1B1E7B737781B7C3AA0A357E80380443849BDA8053D5755CDD52l9D7H" TargetMode="External"/><Relationship Id="rId18" Type="http://schemas.openxmlformats.org/officeDocument/2006/relationships/hyperlink" Target="consultantplus://offline/ref=DA609F991353C13A23DB1B1E7B737781B7C3A80B337D80380443849BDA8053D5755CDD55931A8143lBD3H" TargetMode="External"/><Relationship Id="rId26" Type="http://schemas.openxmlformats.org/officeDocument/2006/relationships/hyperlink" Target="consultantplus://offline/ref=DA609F991353C13A23DB1B1E7B737781B7C3AA0A357E80380443849BDA8053D5755CDD5Dl9D4H" TargetMode="External"/><Relationship Id="rId3" Type="http://schemas.openxmlformats.org/officeDocument/2006/relationships/webSettings" Target="webSettings.xml"/><Relationship Id="rId21" Type="http://schemas.openxmlformats.org/officeDocument/2006/relationships/hyperlink" Target="consultantplus://offline/ref=DA609F991353C13A23DB1B1E7B737781B7C3AA0A357E80380443849BDA8053D5755CDD52l9D0H" TargetMode="External"/><Relationship Id="rId7" Type="http://schemas.openxmlformats.org/officeDocument/2006/relationships/hyperlink" Target="consultantplus://offline/ref=DA609F991353C13A23DB1B1E7B737781B7C3AA0A357E80380443849BDA8053D5755CDD5Dl9DBH" TargetMode="External"/><Relationship Id="rId12" Type="http://schemas.openxmlformats.org/officeDocument/2006/relationships/hyperlink" Target="consultantplus://offline/ref=DA609F991353C13A23DB1B1E7B737781B7C4AF0A377480380443849BDA8053D5755CDD55931A8746lBD3H" TargetMode="External"/><Relationship Id="rId17" Type="http://schemas.openxmlformats.org/officeDocument/2006/relationships/hyperlink" Target="consultantplus://offline/ref=DA609F991353C13A23DB1B1E7B737781B7C3AA0A357E80380443849BDA8053D5755CDD5Dl9D3H" TargetMode="External"/><Relationship Id="rId25" Type="http://schemas.openxmlformats.org/officeDocument/2006/relationships/hyperlink" Target="consultantplus://offline/ref=DA609F991353C13A23DB1B1E7B737781B7C3AA0A357E80380443849BDA8053D5755CDD5Dl9D4H" TargetMode="External"/><Relationship Id="rId2" Type="http://schemas.openxmlformats.org/officeDocument/2006/relationships/settings" Target="settings.xml"/><Relationship Id="rId16" Type="http://schemas.openxmlformats.org/officeDocument/2006/relationships/hyperlink" Target="consultantplus://offline/ref=DA609F991353C13A23DB1B1E7B737781B7C3A901327C80380443849BDA8053D5755CDD55931A8441lBDFH" TargetMode="External"/><Relationship Id="rId20" Type="http://schemas.openxmlformats.org/officeDocument/2006/relationships/hyperlink" Target="consultantplus://offline/ref=DA609F991353C13A23DB1B1E7B737781B7C3AA0A357E80380443849BDA8053D5755CDD5Dl9D3H" TargetMode="External"/><Relationship Id="rId29" Type="http://schemas.openxmlformats.org/officeDocument/2006/relationships/hyperlink" Target="consultantplus://offline/ref=DA609F991353C13A23DB1B1E7B737781B7C3AA0A357E80380443849BDA8053D5755CDD5593l1DBH" TargetMode="External"/><Relationship Id="rId1" Type="http://schemas.openxmlformats.org/officeDocument/2006/relationships/styles" Target="styles.xml"/><Relationship Id="rId6" Type="http://schemas.openxmlformats.org/officeDocument/2006/relationships/hyperlink" Target="consultantplus://offline/ref=DA609F991353C13A23DB1B1E7B737781B7C5AF0A337580380443849BDA8053D5755CDD55931A874ElBDAH" TargetMode="External"/><Relationship Id="rId11" Type="http://schemas.openxmlformats.org/officeDocument/2006/relationships/hyperlink" Target="consultantplus://offline/ref=DA609F991353C13A23DB1B1E7B737781B7C5AF0A337580380443849BDA8053D5755CDD55931A874ElBDAH" TargetMode="External"/><Relationship Id="rId24" Type="http://schemas.openxmlformats.org/officeDocument/2006/relationships/hyperlink" Target="consultantplus://offline/ref=DA609F991353C13A23DB1B1E7B737781B7C3AA0A357E80380443849BDAl8D0H" TargetMode="External"/><Relationship Id="rId32" Type="http://schemas.openxmlformats.org/officeDocument/2006/relationships/theme" Target="theme/theme1.xml"/><Relationship Id="rId5" Type="http://schemas.openxmlformats.org/officeDocument/2006/relationships/hyperlink" Target="consultantplus://offline/ref=DA609F991353C13A23DB1B1E7B737781B7C3AA0A357E80380443849BDA8053D5755CDD5Dl9DBH" TargetMode="External"/><Relationship Id="rId15" Type="http://schemas.openxmlformats.org/officeDocument/2006/relationships/hyperlink" Target="consultantplus://offline/ref=DA609F991353C13A23DB1B1E7B737781B7C2AB0A307880380443849BDA8053D5755CDD55931A8744lBDAH" TargetMode="External"/><Relationship Id="rId23" Type="http://schemas.openxmlformats.org/officeDocument/2006/relationships/hyperlink" Target="consultantplus://offline/ref=DA609F991353C13A23DB1B1E7B737781B7C3AA0A357E80380443849BDA8053D5755CDD5Dl9D3H" TargetMode="External"/><Relationship Id="rId28" Type="http://schemas.openxmlformats.org/officeDocument/2006/relationships/hyperlink" Target="consultantplus://offline/ref=DA609F991353C13A23DB1B1E7B737781B7C3AA0A357E80380443849BDA8053D5755CDD5593l1DAH" TargetMode="External"/><Relationship Id="rId10" Type="http://schemas.openxmlformats.org/officeDocument/2006/relationships/hyperlink" Target="consultantplus://offline/ref=DA609F991353C13A23DB1B1E7B737781B7C3AD08347A80380443849BDA8053D5755CDDl5D7H" TargetMode="External"/><Relationship Id="rId19" Type="http://schemas.openxmlformats.org/officeDocument/2006/relationships/hyperlink" Target="consultantplus://offline/ref=DA609F991353C13A23DB1B1E7B737781B7C3AA0A357E80380443849BDA8053D5755CDD5Dl9D3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A609F991353C13A23DB1B1E7B737781B7C3AA0A357E80380443849BDA8053D5755CDD5Dl9DBH" TargetMode="External"/><Relationship Id="rId14" Type="http://schemas.openxmlformats.org/officeDocument/2006/relationships/hyperlink" Target="consultantplus://offline/ref=DA609F991353C13A23DB1B1E7B737781BFC7A2003276DD320C1A8899lDDDH" TargetMode="External"/><Relationship Id="rId22" Type="http://schemas.openxmlformats.org/officeDocument/2006/relationships/hyperlink" Target="consultantplus://offline/ref=DA609F991353C13A23DB1B1E7B737781B7C3AA0A357E80380443849BDA8053D5755CDD5Cl9DAH" TargetMode="External"/><Relationship Id="rId27" Type="http://schemas.openxmlformats.org/officeDocument/2006/relationships/hyperlink" Target="consultantplus://offline/ref=DA609F991353C13A23DB1B1E7B737781B7C3AA0A357E80380443849BDA8053D5755CDD5Dl9DAH" TargetMode="External"/><Relationship Id="rId30" Type="http://schemas.openxmlformats.org/officeDocument/2006/relationships/hyperlink" Target="consultantplus://offline/ref=DA609F991353C13A23DB1B1E7B737781B7C3AA0A357E80380443849BDA8053D5755CDD5593l1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15780</Words>
  <Characters>89952</Characters>
  <Application>Microsoft Office Word</Application>
  <DocSecurity>0</DocSecurity>
  <Lines>749</Lines>
  <Paragraphs>211</Paragraphs>
  <ScaleCrop>false</ScaleCrop>
  <Company/>
  <LinksUpToDate>false</LinksUpToDate>
  <CharactersWithSpaces>105521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 Суфьян Русланович</dc:creator>
  <cp:keywords/>
  <dc:description/>
  <cp:lastModifiedBy>Мамбетов Суфьян Русланович</cp:lastModifiedBy>
  <cp:revision>2</cp:revision>
  <dcterms:created xsi:type="dcterms:W3CDTF">2015-06-04T07:03:00Z</dcterms:created>
  <dcterms:modified xsi:type="dcterms:W3CDTF">2015-06-04T07:04:00Z</dcterms:modified>
</cp:coreProperties>
</file>