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92B" w:rsidRDefault="00ED092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D092B" w:rsidRDefault="00ED092B">
      <w:pPr>
        <w:pStyle w:val="ConsPlusNormal"/>
        <w:jc w:val="both"/>
        <w:outlineLvl w:val="0"/>
      </w:pPr>
    </w:p>
    <w:p w:rsidR="00ED092B" w:rsidRDefault="00ED092B">
      <w:pPr>
        <w:pStyle w:val="ConsPlusTitle"/>
        <w:jc w:val="center"/>
        <w:outlineLvl w:val="0"/>
      </w:pPr>
      <w:r>
        <w:t>ПРАВИТЕЛЬСТВО КАБАРДИНО-БАЛКАРСКОЙ РЕСПУБЛИКИ</w:t>
      </w:r>
    </w:p>
    <w:p w:rsidR="00ED092B" w:rsidRDefault="00ED092B">
      <w:pPr>
        <w:pStyle w:val="ConsPlusTitle"/>
        <w:jc w:val="center"/>
      </w:pPr>
    </w:p>
    <w:p w:rsidR="00ED092B" w:rsidRDefault="00ED092B">
      <w:pPr>
        <w:pStyle w:val="ConsPlusTitle"/>
        <w:jc w:val="center"/>
      </w:pPr>
      <w:r>
        <w:t>ПОСТАНОВЛЕНИЕ</w:t>
      </w:r>
    </w:p>
    <w:p w:rsidR="00ED092B" w:rsidRDefault="00ED092B">
      <w:pPr>
        <w:pStyle w:val="ConsPlusTitle"/>
        <w:jc w:val="center"/>
      </w:pPr>
      <w:r>
        <w:t>от 28 октября 2015 г. N 244-ПП</w:t>
      </w:r>
    </w:p>
    <w:p w:rsidR="00ED092B" w:rsidRDefault="00ED092B">
      <w:pPr>
        <w:pStyle w:val="ConsPlusTitle"/>
        <w:jc w:val="center"/>
      </w:pPr>
    </w:p>
    <w:p w:rsidR="00ED092B" w:rsidRDefault="00ED092B">
      <w:pPr>
        <w:pStyle w:val="ConsPlusTitle"/>
        <w:jc w:val="center"/>
      </w:pPr>
      <w:r>
        <w:t>ОБ УТВЕРЖДЕНИИ ПОЛОЖЕНИЯ О ПОРЯДКЕ</w:t>
      </w:r>
    </w:p>
    <w:p w:rsidR="00ED092B" w:rsidRDefault="00ED092B">
      <w:pPr>
        <w:pStyle w:val="ConsPlusTitle"/>
        <w:jc w:val="center"/>
      </w:pPr>
      <w:r>
        <w:t>ПРЕДОСТАВЛЕНИЯ СУБСИДИЙ СУБЪЕКТАМ МАЛОГО</w:t>
      </w:r>
    </w:p>
    <w:p w:rsidR="00ED092B" w:rsidRDefault="00ED092B">
      <w:pPr>
        <w:pStyle w:val="ConsPlusTitle"/>
        <w:jc w:val="center"/>
      </w:pPr>
      <w:r>
        <w:t>И СРЕДНЕГО ПРЕДПРИНИМАТЕЛЬСТВА, ОСУЩЕСТВЛЯЮЩИМ</w:t>
      </w:r>
    </w:p>
    <w:p w:rsidR="00ED092B" w:rsidRDefault="00ED092B">
      <w:pPr>
        <w:pStyle w:val="ConsPlusTitle"/>
        <w:jc w:val="center"/>
      </w:pPr>
      <w:r>
        <w:t>СОЦИАЛЬНО ОРИЕНТИРОВАННУЮ ДЕЯТЕЛЬНОСТЬ, НАПРАВЛЕННУЮ</w:t>
      </w:r>
    </w:p>
    <w:p w:rsidR="00ED092B" w:rsidRDefault="00ED092B">
      <w:pPr>
        <w:pStyle w:val="ConsPlusTitle"/>
        <w:jc w:val="center"/>
      </w:pPr>
      <w:r>
        <w:t>НА ДОСТИЖЕНИЕ ОБЩЕСТВЕННО ПОЛЕЗНЫХ ЦЕЛЕЙ</w:t>
      </w:r>
    </w:p>
    <w:p w:rsidR="00ED092B" w:rsidRDefault="00ED092B">
      <w:pPr>
        <w:pStyle w:val="ConsPlusNormal"/>
        <w:jc w:val="center"/>
      </w:pPr>
    </w:p>
    <w:p w:rsidR="00ED092B" w:rsidRDefault="00ED092B">
      <w:pPr>
        <w:pStyle w:val="ConsPlusNormal"/>
        <w:jc w:val="center"/>
      </w:pPr>
      <w:r>
        <w:t>Список изменяющих документов</w:t>
      </w:r>
    </w:p>
    <w:p w:rsidR="00ED092B" w:rsidRDefault="00ED092B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Постановления</w:t>
        </w:r>
      </w:hyperlink>
      <w:r>
        <w:t xml:space="preserve"> Правительства КБР</w:t>
      </w:r>
    </w:p>
    <w:p w:rsidR="00ED092B" w:rsidRDefault="00ED092B">
      <w:pPr>
        <w:pStyle w:val="ConsPlusNormal"/>
        <w:jc w:val="center"/>
      </w:pPr>
      <w:r>
        <w:t>от 17.08.2016 N 157-ПП)</w:t>
      </w:r>
    </w:p>
    <w:p w:rsidR="00ED092B" w:rsidRDefault="00ED092B">
      <w:pPr>
        <w:pStyle w:val="ConsPlusNormal"/>
        <w:jc w:val="center"/>
      </w:pPr>
    </w:p>
    <w:p w:rsidR="00ED092B" w:rsidRDefault="00ED092B">
      <w:pPr>
        <w:pStyle w:val="ConsPlusNormal"/>
        <w:ind w:firstLine="540"/>
        <w:jc w:val="both"/>
      </w:pPr>
      <w:r>
        <w:t xml:space="preserve">В целях реализации </w:t>
      </w:r>
      <w:hyperlink r:id="rId6" w:history="1">
        <w:r>
          <w:rPr>
            <w:color w:val="0000FF"/>
          </w:rPr>
          <w:t>подпрограммы</w:t>
        </w:r>
      </w:hyperlink>
      <w:r>
        <w:t xml:space="preserve"> "Развитие и поддержка малого и среднего предпринимательства" государственной программы Кабардино-Балкарской Республики "Экономическое развитие и инновационная экономика" на 2014 - 2020 годы Правительство Кабардино-Балкарской Республики постановляет:</w:t>
      </w:r>
    </w:p>
    <w:p w:rsidR="00ED092B" w:rsidRDefault="00ED092B">
      <w:pPr>
        <w:pStyle w:val="ConsPlusNormal"/>
        <w:ind w:firstLine="540"/>
        <w:jc w:val="both"/>
      </w:pPr>
      <w:r>
        <w:t xml:space="preserve">Утвердить прилагаемое </w:t>
      </w:r>
      <w:hyperlink w:anchor="P33" w:history="1">
        <w:r>
          <w:rPr>
            <w:color w:val="0000FF"/>
          </w:rPr>
          <w:t>Положение</w:t>
        </w:r>
      </w:hyperlink>
      <w:r>
        <w:t xml:space="preserve"> о порядке предоставления субсидий субъектам малого и среднего предпринимательства, осуществляющим социально ориентированную деятельность, направленную на достижение общественно полезных целей.</w:t>
      </w:r>
    </w:p>
    <w:p w:rsidR="00ED092B" w:rsidRDefault="00ED092B">
      <w:pPr>
        <w:pStyle w:val="ConsPlusNormal"/>
        <w:jc w:val="both"/>
      </w:pPr>
    </w:p>
    <w:p w:rsidR="00ED092B" w:rsidRDefault="00ED092B">
      <w:pPr>
        <w:pStyle w:val="ConsPlusNormal"/>
        <w:jc w:val="right"/>
      </w:pPr>
      <w:r>
        <w:t>Председатель Правительства</w:t>
      </w:r>
    </w:p>
    <w:p w:rsidR="00ED092B" w:rsidRDefault="00ED092B">
      <w:pPr>
        <w:pStyle w:val="ConsPlusNormal"/>
        <w:jc w:val="right"/>
      </w:pPr>
      <w:r>
        <w:t>Кабардино-Балкарской Республики</w:t>
      </w:r>
    </w:p>
    <w:p w:rsidR="00ED092B" w:rsidRDefault="00ED092B">
      <w:pPr>
        <w:pStyle w:val="ConsPlusNormal"/>
        <w:jc w:val="right"/>
      </w:pPr>
      <w:r>
        <w:t>А.МУСУКОВ</w:t>
      </w:r>
    </w:p>
    <w:p w:rsidR="00ED092B" w:rsidRDefault="00ED092B">
      <w:pPr>
        <w:pStyle w:val="ConsPlusNormal"/>
        <w:jc w:val="both"/>
      </w:pPr>
    </w:p>
    <w:p w:rsidR="00ED092B" w:rsidRDefault="00ED092B">
      <w:pPr>
        <w:pStyle w:val="ConsPlusNormal"/>
        <w:jc w:val="both"/>
      </w:pPr>
    </w:p>
    <w:p w:rsidR="00ED092B" w:rsidRDefault="00ED092B">
      <w:pPr>
        <w:pStyle w:val="ConsPlusNormal"/>
        <w:jc w:val="both"/>
      </w:pPr>
    </w:p>
    <w:p w:rsidR="00ED092B" w:rsidRDefault="00ED092B">
      <w:pPr>
        <w:pStyle w:val="ConsPlusNormal"/>
        <w:jc w:val="both"/>
      </w:pPr>
    </w:p>
    <w:p w:rsidR="00ED092B" w:rsidRDefault="00ED092B">
      <w:pPr>
        <w:pStyle w:val="ConsPlusNormal"/>
        <w:jc w:val="both"/>
      </w:pPr>
    </w:p>
    <w:p w:rsidR="00ED092B" w:rsidRDefault="00ED092B">
      <w:pPr>
        <w:pStyle w:val="ConsPlusNormal"/>
        <w:jc w:val="right"/>
        <w:outlineLvl w:val="0"/>
      </w:pPr>
      <w:r>
        <w:t>Утверждено</w:t>
      </w:r>
    </w:p>
    <w:p w:rsidR="00ED092B" w:rsidRDefault="00ED092B">
      <w:pPr>
        <w:pStyle w:val="ConsPlusNormal"/>
        <w:jc w:val="right"/>
      </w:pPr>
      <w:r>
        <w:t>постановлением</w:t>
      </w:r>
    </w:p>
    <w:p w:rsidR="00ED092B" w:rsidRDefault="00ED092B">
      <w:pPr>
        <w:pStyle w:val="ConsPlusNormal"/>
        <w:jc w:val="right"/>
      </w:pPr>
      <w:r>
        <w:t>Правительства</w:t>
      </w:r>
    </w:p>
    <w:p w:rsidR="00ED092B" w:rsidRDefault="00ED092B">
      <w:pPr>
        <w:pStyle w:val="ConsPlusNormal"/>
        <w:jc w:val="right"/>
      </w:pPr>
      <w:r>
        <w:t>Кабардино-Балкарской Республики</w:t>
      </w:r>
    </w:p>
    <w:p w:rsidR="00ED092B" w:rsidRDefault="00ED092B">
      <w:pPr>
        <w:pStyle w:val="ConsPlusNormal"/>
        <w:jc w:val="right"/>
      </w:pPr>
      <w:r>
        <w:t>от 28 октября 2015 г. N 244-ПП</w:t>
      </w:r>
    </w:p>
    <w:p w:rsidR="00ED092B" w:rsidRDefault="00ED092B">
      <w:pPr>
        <w:pStyle w:val="ConsPlusNormal"/>
        <w:jc w:val="both"/>
      </w:pPr>
    </w:p>
    <w:p w:rsidR="00ED092B" w:rsidRDefault="00ED092B">
      <w:pPr>
        <w:pStyle w:val="ConsPlusTitle"/>
        <w:jc w:val="center"/>
      </w:pPr>
      <w:bookmarkStart w:id="0" w:name="P33"/>
      <w:bookmarkEnd w:id="0"/>
      <w:r>
        <w:t>ПОЛОЖЕНИЕ</w:t>
      </w:r>
    </w:p>
    <w:p w:rsidR="00ED092B" w:rsidRDefault="00ED092B">
      <w:pPr>
        <w:pStyle w:val="ConsPlusTitle"/>
        <w:jc w:val="center"/>
      </w:pPr>
      <w:r>
        <w:t>О ПОРЯДКЕ ПРЕДОСТАВЛЕНИЯ СУБСИДИЙ СУБЪЕКТАМ МАЛОГО</w:t>
      </w:r>
    </w:p>
    <w:p w:rsidR="00ED092B" w:rsidRDefault="00ED092B">
      <w:pPr>
        <w:pStyle w:val="ConsPlusTitle"/>
        <w:jc w:val="center"/>
      </w:pPr>
      <w:r>
        <w:t>И СРЕДНЕГО ПРЕДПРИНИМАТЕЛЬСТВА, ОСУЩЕСТВЛЯЮЩИМ</w:t>
      </w:r>
    </w:p>
    <w:p w:rsidR="00ED092B" w:rsidRDefault="00ED092B">
      <w:pPr>
        <w:pStyle w:val="ConsPlusTitle"/>
        <w:jc w:val="center"/>
      </w:pPr>
      <w:r>
        <w:t>СОЦИАЛЬНО ОРИЕНТИРОВАННУЮ ДЕЯТЕЛЬНОСТЬ, НАПРАВЛЕННУЮ</w:t>
      </w:r>
    </w:p>
    <w:p w:rsidR="00ED092B" w:rsidRDefault="00ED092B">
      <w:pPr>
        <w:pStyle w:val="ConsPlusTitle"/>
        <w:jc w:val="center"/>
      </w:pPr>
      <w:r>
        <w:t>НА ДОСТИЖЕНИЕ ОБЩЕСТВЕННО ПОЛЕЗНЫХ ЦЕЛЕЙ</w:t>
      </w:r>
    </w:p>
    <w:p w:rsidR="00ED092B" w:rsidRDefault="00ED092B">
      <w:pPr>
        <w:pStyle w:val="ConsPlusNormal"/>
        <w:jc w:val="center"/>
      </w:pPr>
    </w:p>
    <w:p w:rsidR="00ED092B" w:rsidRDefault="00ED092B">
      <w:pPr>
        <w:pStyle w:val="ConsPlusNormal"/>
        <w:jc w:val="center"/>
      </w:pPr>
      <w:r>
        <w:t>Список изменяющих документов</w:t>
      </w:r>
    </w:p>
    <w:p w:rsidR="00ED092B" w:rsidRDefault="00ED092B">
      <w:pPr>
        <w:pStyle w:val="ConsPlusNormal"/>
        <w:jc w:val="center"/>
      </w:pPr>
      <w:r>
        <w:t xml:space="preserve">(в ред.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Правительства КБР</w:t>
      </w:r>
    </w:p>
    <w:p w:rsidR="00ED092B" w:rsidRDefault="00ED092B">
      <w:pPr>
        <w:pStyle w:val="ConsPlusNormal"/>
        <w:jc w:val="center"/>
      </w:pPr>
      <w:r>
        <w:t>от 17.08.2016 N 157-ПП)</w:t>
      </w:r>
    </w:p>
    <w:p w:rsidR="00ED092B" w:rsidRDefault="00ED092B">
      <w:pPr>
        <w:pStyle w:val="ConsPlusNormal"/>
        <w:jc w:val="both"/>
      </w:pPr>
    </w:p>
    <w:p w:rsidR="00ED092B" w:rsidRDefault="00ED092B">
      <w:pPr>
        <w:pStyle w:val="ConsPlusNormal"/>
        <w:ind w:firstLine="540"/>
        <w:jc w:val="both"/>
      </w:pPr>
      <w:r>
        <w:t xml:space="preserve">1. Настоящее Положение разработано в соответствии со </w:t>
      </w:r>
      <w:hyperlink r:id="rId8" w:history="1">
        <w:r>
          <w:rPr>
            <w:color w:val="0000FF"/>
          </w:rPr>
          <w:t>статьей 78</w:t>
        </w:r>
      </w:hyperlink>
      <w:r>
        <w:t xml:space="preserve"> Бюджетного кодекса Российской Федерации,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15 апреля 2014 г. N 316 "Об утверждении государственной программы Российской Федерации "Экономическое развитие и инновационная экономика", в целях реализации мероприятий </w:t>
      </w:r>
      <w:hyperlink r:id="rId10" w:history="1">
        <w:r>
          <w:rPr>
            <w:color w:val="0000FF"/>
          </w:rPr>
          <w:t>подпрограммы</w:t>
        </w:r>
      </w:hyperlink>
      <w:r>
        <w:t xml:space="preserve"> </w:t>
      </w:r>
      <w:r>
        <w:lastRenderedPageBreak/>
        <w:t>"Развитие и поддержка малого и среднего предпринимательства" государственной программы Кабардино-Балкарской Республики "Экономическое развитие и инновационная экономика" на 2014 - 2020 годы", утвержденной постановлением Правительства Кабардино-Балкарской Республики от 17 января 2012 г. N 1-ПП.</w:t>
      </w:r>
    </w:p>
    <w:p w:rsidR="00ED092B" w:rsidRDefault="00ED092B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КБР от 17.08.2016 N 157-ПП)</w:t>
      </w:r>
    </w:p>
    <w:p w:rsidR="00ED092B" w:rsidRDefault="00ED092B">
      <w:pPr>
        <w:pStyle w:val="ConsPlusNormal"/>
        <w:ind w:firstLine="540"/>
        <w:jc w:val="both"/>
      </w:pPr>
      <w:bookmarkStart w:id="1" w:name="P45"/>
      <w:bookmarkEnd w:id="1"/>
      <w:r>
        <w:t>2. Настоящее Положение устанавливает порядок и условия предоставления субсидий на возмещение части затрат субъектов малого и среднего предпринимательства, осуществляющих социально ориентированную деятельность, направленную на достижение общественно полезных целей, улучшение условий жизнедеятельности гражданина и (или) расширение его возможностей самостоятельно обеспечивать свои основные жизненные потребности, а также на обеспечение занятости, оказание поддержки инвалидам, гражданам пожилого возраста и лицам, находящимся в трудной жизненной ситуации (далее - Субсидии).</w:t>
      </w:r>
    </w:p>
    <w:p w:rsidR="00ED092B" w:rsidRDefault="00ED092B">
      <w:pPr>
        <w:pStyle w:val="ConsPlusNormal"/>
        <w:ind w:firstLine="540"/>
        <w:jc w:val="both"/>
      </w:pPr>
      <w:bookmarkStart w:id="2" w:name="P46"/>
      <w:bookmarkEnd w:id="2"/>
      <w:r>
        <w:t>3. Субсидии предоставляются субъектам малого и среднего предпринимательства, зарегистрированным и осуществляющим свою деятельность на территории Кабардино-Балкарской Республики (далее - Заявители), и обеспечивающим выполнение одного из следующих условий:</w:t>
      </w:r>
    </w:p>
    <w:p w:rsidR="00ED092B" w:rsidRDefault="00ED092B">
      <w:pPr>
        <w:pStyle w:val="ConsPlusNormal"/>
        <w:ind w:firstLine="540"/>
        <w:jc w:val="both"/>
      </w:pPr>
      <w:bookmarkStart w:id="3" w:name="P47"/>
      <w:bookmarkEnd w:id="3"/>
      <w:r>
        <w:t>а) обеспечение занятости инвалидов; женщин, имеющих детей в возрасте до 7 лет; сирот; выпускников детских домов; людей пенсионного возраста; лиц, находящихся в трудной жизненной ситуации (далее - лица, относящиеся к социально незащищенным группам граждан), а также лиц, освобожденных из мест лишения свободы в течение 2 лет, предшествующих дате проведения конкурсного отбора, при условии, что среднесписочная численность указанных категорий граждан среди их работников составляет не менее 50 процентов, а доля в фонде оплаты труда - не менее 25 процентов;</w:t>
      </w:r>
    </w:p>
    <w:p w:rsidR="00ED092B" w:rsidRDefault="00ED092B">
      <w:pPr>
        <w:pStyle w:val="ConsPlusNormal"/>
        <w:ind w:firstLine="540"/>
        <w:jc w:val="both"/>
      </w:pPr>
      <w:r>
        <w:t>б) осуществление деятельности по предоставлению услуг (производству товаров, выполнению работ) в следующих сферах деятельности:</w:t>
      </w:r>
    </w:p>
    <w:p w:rsidR="00ED092B" w:rsidRDefault="00ED092B">
      <w:pPr>
        <w:pStyle w:val="ConsPlusNormal"/>
        <w:ind w:firstLine="540"/>
        <w:jc w:val="both"/>
      </w:pPr>
      <w:r>
        <w:t>содействие профессиональной ориентации и трудоустройству, включая содействие занятости и самозанятости лиц, относящихся к социально незащищенным группам граждан;</w:t>
      </w:r>
    </w:p>
    <w:p w:rsidR="00ED092B" w:rsidRDefault="00ED092B">
      <w:pPr>
        <w:pStyle w:val="ConsPlusNormal"/>
        <w:ind w:firstLine="540"/>
        <w:jc w:val="both"/>
      </w:pPr>
      <w:r>
        <w:t>социальное обслуживание лиц, относящихся к социально незащищенным группам граждан, и семей с детьми в области здравоохранения, физической культуры и массового спорта, проведение занятий в детских и молодежных кружках, секциях, студиях;</w:t>
      </w:r>
    </w:p>
    <w:p w:rsidR="00ED092B" w:rsidRDefault="00ED092B">
      <w:pPr>
        <w:pStyle w:val="ConsPlusNormal"/>
        <w:ind w:firstLine="540"/>
        <w:jc w:val="both"/>
      </w:pPr>
      <w:r>
        <w:t>организация социального туризма (только в части экскурсионно-познавательных туров для лиц, относящихся к социально незащищенным группам граждан);</w:t>
      </w:r>
    </w:p>
    <w:p w:rsidR="00ED092B" w:rsidRDefault="00ED092B">
      <w:pPr>
        <w:pStyle w:val="ConsPlusNormal"/>
        <w:ind w:firstLine="540"/>
        <w:jc w:val="both"/>
      </w:pPr>
      <w:r>
        <w:t>производство и (или) реализация медицинской техники, протезно-ортопедических изделий, а также технических средств, включая автомототранспорт, материалы, которые могут быть использованы исключительно для профилактики инвалидности или реабилитации инвалидов;</w:t>
      </w:r>
    </w:p>
    <w:p w:rsidR="00ED092B" w:rsidRDefault="00ED092B">
      <w:pPr>
        <w:pStyle w:val="ConsPlusNormal"/>
        <w:ind w:firstLine="540"/>
        <w:jc w:val="both"/>
      </w:pPr>
      <w:r>
        <w:t>содействие вовлечению в социально активную деятельность лиц, относящихся к социально незащищенным группам граждан, а также лиц, освобожденных из мест лишения свободы в течение 2 последних лет, и лиц, страдающих наркоманией и алкоголизмом.</w:t>
      </w:r>
    </w:p>
    <w:p w:rsidR="00ED092B" w:rsidRDefault="00ED092B">
      <w:pPr>
        <w:pStyle w:val="ConsPlusNormal"/>
        <w:ind w:firstLine="540"/>
        <w:jc w:val="both"/>
      </w:pPr>
      <w:r>
        <w:t>4. Организатором конкурсного отбора Заявителей и главным распорядителем средств республиканского бюджета Кабардино-Балкарской Республики, направляемых на предоставление Субсидий, является Министерство экономического развития Кабардино-Балкарской Республики (далее - Министерство).</w:t>
      </w:r>
    </w:p>
    <w:p w:rsidR="00ED092B" w:rsidRDefault="00ED092B">
      <w:pPr>
        <w:pStyle w:val="ConsPlusNormal"/>
        <w:ind w:firstLine="540"/>
        <w:jc w:val="both"/>
      </w:pPr>
      <w:r>
        <w:t xml:space="preserve">5. Решение о предоставлении субсидии принимается Комиссией по финансированию проектов в сфере малого и среднего предпринимательства (далее - Комиссия), </w:t>
      </w:r>
      <w:hyperlink r:id="rId12" w:history="1">
        <w:r>
          <w:rPr>
            <w:color w:val="0000FF"/>
          </w:rPr>
          <w:t>Положение</w:t>
        </w:r>
      </w:hyperlink>
      <w:r>
        <w:t xml:space="preserve"> о которой утверждено постановлением Правительства Кабардино-Балкарской Республики от 26 января 2006 г. N 14-ПП.</w:t>
      </w:r>
    </w:p>
    <w:p w:rsidR="00ED092B" w:rsidRDefault="00ED092B">
      <w:pPr>
        <w:pStyle w:val="ConsPlusNormal"/>
        <w:ind w:firstLine="540"/>
        <w:jc w:val="both"/>
      </w:pPr>
      <w:r>
        <w:t xml:space="preserve">6. Министерство предоставляет субсидии в пределах лимитов бюджетных обязательств, предусмотренных республиканским бюджетом Кабардино-Балкарской Республики на текущий финансовый год, на цели, указанные в </w:t>
      </w:r>
      <w:hyperlink w:anchor="P45" w:history="1">
        <w:r>
          <w:rPr>
            <w:color w:val="0000FF"/>
          </w:rPr>
          <w:t>пункте 2</w:t>
        </w:r>
      </w:hyperlink>
      <w:r>
        <w:t xml:space="preserve"> настоящего Положения, на условиях долевого финансирования целевых расходов, связанных с осуществлением социально ориентированной деятельности, направленной на достижение общественно полезных целей, в соответствии со следующими условиями:</w:t>
      </w:r>
    </w:p>
    <w:p w:rsidR="00ED092B" w:rsidRDefault="00ED092B">
      <w:pPr>
        <w:pStyle w:val="ConsPlusNormal"/>
        <w:ind w:firstLine="540"/>
        <w:jc w:val="both"/>
      </w:pPr>
      <w:r>
        <w:t>размер субсидии на одного получателя не превышает 1500,0 тыс. рублей;</w:t>
      </w:r>
    </w:p>
    <w:p w:rsidR="00ED092B" w:rsidRDefault="00ED092B">
      <w:pPr>
        <w:pStyle w:val="ConsPlusNormal"/>
        <w:ind w:firstLine="540"/>
        <w:jc w:val="both"/>
      </w:pPr>
      <w:r>
        <w:t xml:space="preserve">софинансирование субъектом малого или среднего предпринимательства расходов, связанных с осуществлением социально ориентированной деятельности, направленной на </w:t>
      </w:r>
      <w:r>
        <w:lastRenderedPageBreak/>
        <w:t>достижение общественно полезных целей, в размере не менее 15 процентов от суммы получаемой субсидии.</w:t>
      </w:r>
    </w:p>
    <w:p w:rsidR="00ED092B" w:rsidRDefault="00ED092B">
      <w:pPr>
        <w:pStyle w:val="ConsPlusNormal"/>
        <w:ind w:firstLine="540"/>
        <w:jc w:val="both"/>
      </w:pPr>
      <w:r>
        <w:t>7. Субсидии предоставляются на финансирование (возмещение) обоснованных Заявителем затрат, связанных с осуществлением социально ориентированной деятельности, направленной на достижение общественно полезных целей, включая планируемые и осуществленные в текущем году участия в конкурсном отборе документально подтвержденные затраты, за исключением:</w:t>
      </w:r>
    </w:p>
    <w:p w:rsidR="00ED092B" w:rsidRDefault="00ED092B">
      <w:pPr>
        <w:pStyle w:val="ConsPlusNormal"/>
        <w:ind w:firstLine="540"/>
        <w:jc w:val="both"/>
      </w:pPr>
      <w:r>
        <w:t>оплаты труда;</w:t>
      </w:r>
    </w:p>
    <w:p w:rsidR="00ED092B" w:rsidRDefault="00ED092B">
      <w:pPr>
        <w:pStyle w:val="ConsPlusNormal"/>
        <w:ind w:firstLine="540"/>
        <w:jc w:val="both"/>
      </w:pPr>
      <w:r>
        <w:t>уплаты налоговых платежей и платежей в государственные внебюджетные фонды;</w:t>
      </w:r>
    </w:p>
    <w:p w:rsidR="00ED092B" w:rsidRDefault="00ED092B">
      <w:pPr>
        <w:pStyle w:val="ConsPlusNormal"/>
        <w:ind w:firstLine="540"/>
        <w:jc w:val="both"/>
      </w:pPr>
      <w:r>
        <w:t>погашения кредиторской задолженности, возникшей до момента подачи документов;</w:t>
      </w:r>
    </w:p>
    <w:p w:rsidR="00ED092B" w:rsidRDefault="00ED092B">
      <w:pPr>
        <w:pStyle w:val="ConsPlusNormal"/>
        <w:ind w:firstLine="540"/>
        <w:jc w:val="both"/>
      </w:pPr>
      <w:r>
        <w:t>арендных платежей, а также платежей за коммунальные услуги, услуги электроснабжения;</w:t>
      </w:r>
    </w:p>
    <w:p w:rsidR="00ED092B" w:rsidRDefault="00ED092B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КБР от 17.08.2016 N 157-ПП)</w:t>
      </w:r>
    </w:p>
    <w:p w:rsidR="00ED092B" w:rsidRDefault="00ED092B">
      <w:pPr>
        <w:pStyle w:val="ConsPlusNormal"/>
        <w:ind w:firstLine="540"/>
        <w:jc w:val="both"/>
      </w:pPr>
      <w:r>
        <w:t>приобретения легковых автотранспортных средств;</w:t>
      </w:r>
    </w:p>
    <w:p w:rsidR="00ED092B" w:rsidRDefault="00ED092B">
      <w:pPr>
        <w:pStyle w:val="ConsPlusNormal"/>
        <w:ind w:firstLine="540"/>
        <w:jc w:val="both"/>
      </w:pPr>
      <w:r>
        <w:t>приобретения жилых помещений;</w:t>
      </w:r>
    </w:p>
    <w:p w:rsidR="00ED092B" w:rsidRDefault="00ED092B">
      <w:pPr>
        <w:pStyle w:val="ConsPlusNormal"/>
        <w:ind w:firstLine="540"/>
        <w:jc w:val="both"/>
      </w:pPr>
      <w:r>
        <w:t>оплаты денежных обязательств по сделкам, совершенным с физическими лицами, не являющимися индивидуальными предпринимателями или главами крестьянских (фермерских) хозяйств.</w:t>
      </w:r>
    </w:p>
    <w:p w:rsidR="00ED092B" w:rsidRDefault="00ED092B">
      <w:pPr>
        <w:pStyle w:val="ConsPlusNormal"/>
        <w:ind w:firstLine="540"/>
        <w:jc w:val="both"/>
      </w:pPr>
      <w:r>
        <w:t>Средства субсидии предоставляются на осуществление и возмещение затрат, произведенных исключительно безналичным путем.</w:t>
      </w:r>
    </w:p>
    <w:p w:rsidR="00ED092B" w:rsidRDefault="00ED092B">
      <w:pPr>
        <w:pStyle w:val="ConsPlusNormal"/>
        <w:jc w:val="both"/>
      </w:pPr>
      <w:r>
        <w:t xml:space="preserve">(Абзац введен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Правительства КБР от 17.08.2016 N 157-ПП)</w:t>
      </w:r>
    </w:p>
    <w:p w:rsidR="00ED092B" w:rsidRDefault="00ED092B">
      <w:pPr>
        <w:pStyle w:val="ConsPlusNormal"/>
        <w:ind w:firstLine="540"/>
        <w:jc w:val="both"/>
      </w:pPr>
      <w:bookmarkStart w:id="4" w:name="P70"/>
      <w:bookmarkEnd w:id="4"/>
      <w:r>
        <w:t>8. Субсидии предоставляются при соблюдении следующих условий:</w:t>
      </w:r>
    </w:p>
    <w:p w:rsidR="00ED092B" w:rsidRDefault="00ED092B">
      <w:pPr>
        <w:pStyle w:val="ConsPlusNormal"/>
        <w:ind w:firstLine="540"/>
        <w:jc w:val="both"/>
      </w:pPr>
      <w:r>
        <w:t>а) Заявитель на момент подачи заявки на участие в конкурсном отборе (далее - Заявка) должен:</w:t>
      </w:r>
    </w:p>
    <w:p w:rsidR="00ED092B" w:rsidRDefault="00ED092B">
      <w:pPr>
        <w:pStyle w:val="ConsPlusNormal"/>
        <w:ind w:firstLine="540"/>
        <w:jc w:val="both"/>
      </w:pPr>
      <w:r>
        <w:t>соответствовать условиям и критериям отнесения к субъектам малого и среднего предпринимательства, установленным Федеральными законами "</w:t>
      </w:r>
      <w:hyperlink r:id="rId15" w:history="1">
        <w:r>
          <w:rPr>
            <w:color w:val="0000FF"/>
          </w:rPr>
          <w:t>О развитии</w:t>
        </w:r>
      </w:hyperlink>
      <w:r>
        <w:t xml:space="preserve"> малого и среднего предпринимательства в Российской Федерации", </w:t>
      </w:r>
      <w:hyperlink r:id="rId16" w:history="1">
        <w:r>
          <w:rPr>
            <w:color w:val="0000FF"/>
          </w:rPr>
          <w:t>"О крестьянском (фермерском) хозяйстве"</w:t>
        </w:r>
      </w:hyperlink>
      <w:r>
        <w:t xml:space="preserve"> и </w:t>
      </w:r>
      <w:hyperlink r:id="rId17" w:history="1">
        <w:r>
          <w:rPr>
            <w:color w:val="0000FF"/>
          </w:rPr>
          <w:t>частью седьмой статьи 33</w:t>
        </w:r>
      </w:hyperlink>
      <w:r>
        <w:t xml:space="preserve"> Федерального закона "О социальной защите инвалидов в Российской Федерации";</w:t>
      </w:r>
    </w:p>
    <w:p w:rsidR="00ED092B" w:rsidRDefault="00ED092B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КБР от 17.08.2016 N 157-ПП)</w:t>
      </w:r>
    </w:p>
    <w:p w:rsidR="00ED092B" w:rsidRDefault="00ED092B">
      <w:pPr>
        <w:pStyle w:val="ConsPlusNormal"/>
        <w:ind w:firstLine="540"/>
        <w:jc w:val="both"/>
      </w:pPr>
      <w:r>
        <w:t>быть зарегистрированным и состоять на налоговом учете в Кабардино-Балкарской Республике в качестве индивидуального предпринимателя или юридического лица;</w:t>
      </w:r>
    </w:p>
    <w:p w:rsidR="00ED092B" w:rsidRDefault="00ED092B">
      <w:pPr>
        <w:pStyle w:val="ConsPlusNormal"/>
        <w:ind w:firstLine="540"/>
        <w:jc w:val="both"/>
      </w:pPr>
      <w:r>
        <w:t>не иметь просроченной задолженности по уплате налогов, сборов, пеней и штрафов за нарушение законодательства Российской Федерации о налогах и сборах и других обязательных платежей в бюджеты бюджетной системы Российской Федерации;</w:t>
      </w:r>
    </w:p>
    <w:p w:rsidR="00ED092B" w:rsidRDefault="00ED092B">
      <w:pPr>
        <w:pStyle w:val="ConsPlusNormal"/>
        <w:ind w:firstLine="540"/>
        <w:jc w:val="both"/>
      </w:pPr>
      <w:r>
        <w:t xml:space="preserve">не находиться в процессе реорганизации, ликвидации, а также проведения процедур, применяемых в деле о банкротстве, предусмотренных </w:t>
      </w:r>
      <w:hyperlink r:id="rId19" w:history="1">
        <w:r>
          <w:rPr>
            <w:color w:val="0000FF"/>
          </w:rPr>
          <w:t>статьей 27</w:t>
        </w:r>
      </w:hyperlink>
      <w:r>
        <w:t xml:space="preserve"> Федерального закона "О несостоятельности (банкротстве)", его деятельность не должна быть приостановлена в установленном законодательством Российской Федерации порядке;</w:t>
      </w:r>
    </w:p>
    <w:p w:rsidR="00ED092B" w:rsidRDefault="00ED092B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КБР от 17.08.2016 N 157-ПП)</w:t>
      </w:r>
    </w:p>
    <w:p w:rsidR="00ED092B" w:rsidRDefault="00ED092B">
      <w:pPr>
        <w:pStyle w:val="ConsPlusNormal"/>
        <w:ind w:firstLine="540"/>
        <w:jc w:val="both"/>
      </w:pPr>
      <w:r>
        <w:t xml:space="preserve">б) наличие согласия Заявителя на осуществление Министерством и органами государственного финансового контроля проверок соблюдения условий, целей и порядка предоставления субсидий (за исключением Заявителей, определенных </w:t>
      </w:r>
      <w:hyperlink r:id="rId21" w:history="1">
        <w:r>
          <w:rPr>
            <w:color w:val="0000FF"/>
          </w:rPr>
          <w:t>частью 5 статьи 78</w:t>
        </w:r>
      </w:hyperlink>
      <w:r>
        <w:t xml:space="preserve"> Бюджетного кодекса Российской Федерации).</w:t>
      </w:r>
    </w:p>
    <w:p w:rsidR="00ED092B" w:rsidRDefault="00ED092B">
      <w:pPr>
        <w:pStyle w:val="ConsPlusNormal"/>
        <w:ind w:firstLine="540"/>
        <w:jc w:val="both"/>
      </w:pPr>
      <w:r>
        <w:t>9. Субсидии не предоставляются субъектам малого и среднего предпринимательства:</w:t>
      </w:r>
    </w:p>
    <w:p w:rsidR="00ED092B" w:rsidRDefault="00ED092B">
      <w:pPr>
        <w:pStyle w:val="ConsPlusNormal"/>
        <w:ind w:firstLine="540"/>
        <w:jc w:val="both"/>
      </w:pPr>
      <w:r>
        <w:t>являющимся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ED092B" w:rsidRDefault="00ED092B">
      <w:pPr>
        <w:pStyle w:val="ConsPlusNormal"/>
        <w:ind w:firstLine="540"/>
        <w:jc w:val="both"/>
      </w:pPr>
      <w:r>
        <w:t>являющимся участниками соглашений о разделе продукции;</w:t>
      </w:r>
    </w:p>
    <w:p w:rsidR="00ED092B" w:rsidRDefault="00ED092B">
      <w:pPr>
        <w:pStyle w:val="ConsPlusNormal"/>
        <w:ind w:firstLine="540"/>
        <w:jc w:val="both"/>
      </w:pPr>
      <w:r>
        <w:t>осуществляющим предпринимательскую деятельность в сфере игорного бизнеса;</w:t>
      </w:r>
    </w:p>
    <w:p w:rsidR="00ED092B" w:rsidRDefault="00ED092B">
      <w:pPr>
        <w:pStyle w:val="ConsPlusNormal"/>
        <w:ind w:firstLine="540"/>
        <w:jc w:val="both"/>
      </w:pPr>
      <w:r>
        <w:t>являющимся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:rsidR="00ED092B" w:rsidRDefault="00ED092B">
      <w:pPr>
        <w:pStyle w:val="ConsPlusNormal"/>
        <w:ind w:firstLine="540"/>
        <w:jc w:val="both"/>
      </w:pPr>
      <w:r>
        <w:t>осуществляющим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ископаемых.</w:t>
      </w:r>
    </w:p>
    <w:p w:rsidR="00ED092B" w:rsidRDefault="00ED092B">
      <w:pPr>
        <w:pStyle w:val="ConsPlusNormal"/>
        <w:ind w:firstLine="540"/>
        <w:jc w:val="both"/>
      </w:pPr>
      <w:r>
        <w:lastRenderedPageBreak/>
        <w:t>В предоставлении субсидии отказывается в случае, если:</w:t>
      </w:r>
    </w:p>
    <w:p w:rsidR="00ED092B" w:rsidRDefault="00ED092B">
      <w:pPr>
        <w:pStyle w:val="ConsPlusNormal"/>
        <w:ind w:firstLine="540"/>
        <w:jc w:val="both"/>
      </w:pPr>
      <w:r>
        <w:t>не представлены документы, определенные настоящим Положением, или представлены недостоверные сведения и документы;</w:t>
      </w:r>
    </w:p>
    <w:p w:rsidR="00ED092B" w:rsidRDefault="00ED092B">
      <w:pPr>
        <w:pStyle w:val="ConsPlusNormal"/>
        <w:ind w:firstLine="540"/>
        <w:jc w:val="both"/>
      </w:pPr>
      <w:r>
        <w:t>не выполнены условия предоставления субсидии;</w:t>
      </w:r>
    </w:p>
    <w:p w:rsidR="00ED092B" w:rsidRDefault="00ED092B">
      <w:pPr>
        <w:pStyle w:val="ConsPlusNormal"/>
        <w:ind w:firstLine="540"/>
        <w:jc w:val="both"/>
      </w:pPr>
      <w:r>
        <w:t>ранее в отношении Заявителя было принято решение об оказании аналогичной поддержки (поддержки, условия оказания которой совпадают, включая форму, вид поддержки и цели ее оказания) и сроки ее оказания не истекли;</w:t>
      </w:r>
    </w:p>
    <w:p w:rsidR="00ED092B" w:rsidRDefault="00ED092B">
      <w:pPr>
        <w:pStyle w:val="ConsPlusNormal"/>
        <w:ind w:firstLine="540"/>
        <w:jc w:val="both"/>
      </w:pPr>
      <w:r>
        <w:t>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трех лет.</w:t>
      </w:r>
    </w:p>
    <w:p w:rsidR="00ED092B" w:rsidRDefault="00ED092B">
      <w:pPr>
        <w:pStyle w:val="ConsPlusNormal"/>
        <w:ind w:firstLine="540"/>
        <w:jc w:val="both"/>
      </w:pPr>
      <w:bookmarkStart w:id="5" w:name="P90"/>
      <w:bookmarkEnd w:id="5"/>
      <w:r>
        <w:t>10. Для участия в конкурсном отборе на получение субсидии Заявитель представляет в Министерство заявку, которая содержит следующие документы:</w:t>
      </w:r>
    </w:p>
    <w:p w:rsidR="00ED092B" w:rsidRDefault="00ED092B">
      <w:pPr>
        <w:pStyle w:val="ConsPlusNormal"/>
        <w:ind w:firstLine="540"/>
        <w:jc w:val="both"/>
      </w:pPr>
      <w:bookmarkStart w:id="6" w:name="P91"/>
      <w:bookmarkEnd w:id="6"/>
      <w:r>
        <w:t xml:space="preserve">а) </w:t>
      </w:r>
      <w:hyperlink w:anchor="P196" w:history="1">
        <w:r>
          <w:rPr>
            <w:color w:val="0000FF"/>
          </w:rPr>
          <w:t>заявление</w:t>
        </w:r>
      </w:hyperlink>
      <w:r>
        <w:t xml:space="preserve"> по форме согласно приложению N 1 к настоящему Положению;</w:t>
      </w:r>
    </w:p>
    <w:p w:rsidR="00ED092B" w:rsidRDefault="00ED092B">
      <w:pPr>
        <w:pStyle w:val="ConsPlusNormal"/>
        <w:ind w:firstLine="540"/>
        <w:jc w:val="both"/>
      </w:pPr>
      <w:r>
        <w:t>б) копия паспорта гражданина, являющегося индивидуальным предпринимателем (для индивидуальных предпринимателей);</w:t>
      </w:r>
    </w:p>
    <w:p w:rsidR="00ED092B" w:rsidRDefault="00ED092B">
      <w:pPr>
        <w:pStyle w:val="ConsPlusNormal"/>
        <w:ind w:firstLine="540"/>
        <w:jc w:val="both"/>
      </w:pPr>
      <w:r>
        <w:t>в) копия паспорта гражданина, являющегося руководителем субъекта малого и среднего предпринимательства (для юридических лиц);</w:t>
      </w:r>
    </w:p>
    <w:p w:rsidR="00ED092B" w:rsidRDefault="00ED092B">
      <w:pPr>
        <w:pStyle w:val="ConsPlusNormal"/>
        <w:ind w:firstLine="540"/>
        <w:jc w:val="both"/>
      </w:pPr>
      <w:r>
        <w:t>г) копии учредительных документов (представляют юридические лица);</w:t>
      </w:r>
    </w:p>
    <w:p w:rsidR="00ED092B" w:rsidRDefault="00ED092B">
      <w:pPr>
        <w:pStyle w:val="ConsPlusNormal"/>
        <w:ind w:firstLine="540"/>
        <w:jc w:val="both"/>
      </w:pPr>
      <w:bookmarkStart w:id="7" w:name="P95"/>
      <w:bookmarkEnd w:id="7"/>
      <w:r>
        <w:t>д) копия выписки из реестра акционеров общества, заверенная держателем реестра акционеров общества, по состоянию на дату, не превышающую 30 дней до даты регистрации заявки (для акционерных обществ);</w:t>
      </w:r>
    </w:p>
    <w:p w:rsidR="00ED092B" w:rsidRDefault="00ED092B">
      <w:pPr>
        <w:pStyle w:val="ConsPlusNormal"/>
        <w:ind w:firstLine="540"/>
        <w:jc w:val="both"/>
      </w:pPr>
      <w:bookmarkStart w:id="8" w:name="P96"/>
      <w:bookmarkEnd w:id="8"/>
      <w:r>
        <w:t>е) копия выписки из Единого государственного реестра юридических лиц или Единого государственного реестра индивидуальных предпринимателей по состоянию на дату, не превышающую 30 дней до даты регистрации заявки;</w:t>
      </w:r>
    </w:p>
    <w:p w:rsidR="00ED092B" w:rsidRDefault="00ED092B">
      <w:pPr>
        <w:pStyle w:val="ConsPlusNormal"/>
        <w:ind w:firstLine="540"/>
        <w:jc w:val="both"/>
      </w:pPr>
      <w:bookmarkStart w:id="9" w:name="P97"/>
      <w:bookmarkEnd w:id="9"/>
      <w:r>
        <w:t>ж) заверенные Заявителем копии документов в зависимости от применяемой системы налогообложения:</w:t>
      </w:r>
    </w:p>
    <w:p w:rsidR="00ED092B" w:rsidRDefault="00ED092B">
      <w:pPr>
        <w:pStyle w:val="ConsPlusNormal"/>
        <w:ind w:firstLine="540"/>
        <w:jc w:val="both"/>
      </w:pPr>
      <w:r>
        <w:t>при применении общей системы налогообложения Заявитель - юридическое лицо представляет формы бухгалтерской отчетности (Бухгалтерский баланс и Отчет о финансовых результатах) за последний финансовый год и последний отчетный период (вновь зарегистрированное юридическое лицо - на последнюю отчетную дату);</w:t>
      </w:r>
    </w:p>
    <w:p w:rsidR="00ED092B" w:rsidRDefault="00ED092B">
      <w:pPr>
        <w:pStyle w:val="ConsPlusNormal"/>
        <w:ind w:firstLine="540"/>
        <w:jc w:val="both"/>
      </w:pPr>
      <w:r>
        <w:t>при применении общей системы налогообложения Заявитель - индивидуальный предприниматель представляет налоговую декларацию по налогу на доходы физических лиц за предыдущий налоговый период (календарный год);</w:t>
      </w:r>
    </w:p>
    <w:p w:rsidR="00ED092B" w:rsidRDefault="00ED092B">
      <w:pPr>
        <w:pStyle w:val="ConsPlusNormal"/>
        <w:ind w:firstLine="540"/>
        <w:jc w:val="both"/>
      </w:pPr>
      <w:r>
        <w:t>при применении упрощенной системы налогообложения (УСН) представляется налоговая декларация за предыдущий налоговый период (календарный год) (вновь зарегистрированный Заявитель - уведомление (информационное письмо) налогового органа о применении упрощенной системы налогообложения);</w:t>
      </w:r>
    </w:p>
    <w:p w:rsidR="00ED092B" w:rsidRDefault="00ED092B">
      <w:pPr>
        <w:pStyle w:val="ConsPlusNormal"/>
        <w:ind w:firstLine="540"/>
        <w:jc w:val="both"/>
      </w:pPr>
      <w:r>
        <w:t>при применении системы налогообложения для сельскохозяйственных товаропроизводителей (ЕСХН) представляется налоговая декларация за предыдущий налоговый период (календарный год) (вновь зарегистрированный Заявитель - уведомление (информационное письмо) налогового органа о применении системы налогообложения для сельскохозяйственных товаропроизводителей);</w:t>
      </w:r>
    </w:p>
    <w:p w:rsidR="00ED092B" w:rsidRDefault="00ED092B">
      <w:pPr>
        <w:pStyle w:val="ConsPlusNormal"/>
        <w:ind w:firstLine="540"/>
        <w:jc w:val="both"/>
      </w:pPr>
      <w:r>
        <w:t>при применении системы налогообложения в виде единого налога на вмененный доход для отдельных видов деятельности представляются налоговые декларации за налоговые периоды (кварталы) предыдущего и текущего годов (вновь зарегистрированный Заявитель - уведомление из налогового органа о постановке на учет в качестве налогоплательщика ЕНВД);</w:t>
      </w:r>
    </w:p>
    <w:p w:rsidR="00ED092B" w:rsidRDefault="00ED092B">
      <w:pPr>
        <w:pStyle w:val="ConsPlusNormal"/>
        <w:ind w:firstLine="540"/>
        <w:jc w:val="both"/>
      </w:pPr>
      <w:r>
        <w:t>при применении патентной системы налогообложения представляется патент на осуществление соответствующего вида предпринимательской деятельности за налоговые периоды предыдущего и текущего годов;</w:t>
      </w:r>
    </w:p>
    <w:p w:rsidR="00ED092B" w:rsidRDefault="00ED092B">
      <w:pPr>
        <w:pStyle w:val="ConsPlusNormal"/>
        <w:ind w:firstLine="540"/>
        <w:jc w:val="both"/>
      </w:pPr>
      <w:bookmarkStart w:id="10" w:name="P104"/>
      <w:bookmarkEnd w:id="10"/>
      <w:r>
        <w:t xml:space="preserve">з) заверенная Заявителем копия документа "Сведения о среднесписочной численности работников за предшествующий календарный год" </w:t>
      </w:r>
      <w:hyperlink r:id="rId22" w:history="1">
        <w:r>
          <w:rPr>
            <w:color w:val="0000FF"/>
          </w:rPr>
          <w:t>(форма по КНД 1110018)</w:t>
        </w:r>
      </w:hyperlink>
      <w:r>
        <w:t>, представляемого в налоговый орган, с отметкой о принятии налоговым органом (вновь созданные организации - субъекты малого и среднего предпринимательства не освобождаются от представления копии документа);</w:t>
      </w:r>
    </w:p>
    <w:p w:rsidR="00ED092B" w:rsidRDefault="00ED092B">
      <w:pPr>
        <w:pStyle w:val="ConsPlusNormal"/>
        <w:jc w:val="both"/>
      </w:pPr>
      <w:r>
        <w:lastRenderedPageBreak/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КБР от 17.08.2016 N 157-ПП)</w:t>
      </w:r>
    </w:p>
    <w:p w:rsidR="00ED092B" w:rsidRDefault="00ED092B">
      <w:pPr>
        <w:pStyle w:val="ConsPlusNormal"/>
        <w:ind w:firstLine="540"/>
        <w:jc w:val="both"/>
      </w:pPr>
      <w:bookmarkStart w:id="11" w:name="P106"/>
      <w:bookmarkEnd w:id="11"/>
      <w:r>
        <w:t>и) справка налогового органа об отсутствии у Заявителя просроченной задолженности по налоговым и иным обязательным платежам в бюджетную систему Российской Федерации по состоянию на дату, не превышающую 30 дней до даты регистрации Заявки;</w:t>
      </w:r>
    </w:p>
    <w:p w:rsidR="00ED092B" w:rsidRDefault="00ED092B">
      <w:pPr>
        <w:pStyle w:val="ConsPlusNormal"/>
        <w:ind w:firstLine="540"/>
        <w:jc w:val="both"/>
      </w:pPr>
      <w:r>
        <w:t xml:space="preserve">к) справка территориального органа Пенсионного фонда Российской Федерации о состоянии расчетов по страховым взносам, пеням и штрафам в соответствии с </w:t>
      </w:r>
      <w:hyperlink r:id="rId24" w:history="1">
        <w:r>
          <w:rPr>
            <w:color w:val="0000FF"/>
          </w:rPr>
          <w:t>пунктом 7 части 3 статьи 29</w:t>
        </w:r>
      </w:hyperlink>
      <w:r>
        <w:t xml:space="preserve"> Федерального закона от 24 июля 2009 г. N 212-ФЗ "О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страхования" по состоянию на дату, не превышающую 30 дней до даты регистрации Заявки;</w:t>
      </w:r>
    </w:p>
    <w:p w:rsidR="00ED092B" w:rsidRDefault="00ED092B">
      <w:pPr>
        <w:pStyle w:val="ConsPlusNormal"/>
        <w:ind w:firstLine="540"/>
        <w:jc w:val="both"/>
      </w:pPr>
      <w:bookmarkStart w:id="12" w:name="P108"/>
      <w:bookmarkEnd w:id="12"/>
      <w:r>
        <w:t>л) справка территориального органа Фонда социального страхования Российской Федерации о состоянии расчетов по страховым взносам, пеням и штрафам по состоянию на дату, не превышающую 30 дней до даты регистрации Заявки;</w:t>
      </w:r>
    </w:p>
    <w:p w:rsidR="00ED092B" w:rsidRDefault="00ED092B">
      <w:pPr>
        <w:pStyle w:val="ConsPlusNormal"/>
        <w:ind w:firstLine="540"/>
        <w:jc w:val="both"/>
      </w:pPr>
      <w:bookmarkStart w:id="13" w:name="P109"/>
      <w:bookmarkEnd w:id="13"/>
      <w:r>
        <w:t xml:space="preserve">м) технико-экономическое </w:t>
      </w:r>
      <w:hyperlink w:anchor="P319" w:history="1">
        <w:r>
          <w:rPr>
            <w:color w:val="0000FF"/>
          </w:rPr>
          <w:t>обоснование</w:t>
        </w:r>
      </w:hyperlink>
      <w:r>
        <w:t xml:space="preserve"> осуществления социально ориентированной деятельности, направленной на достижение общественно полезных целей, в котором отражены информация о деятельности Заявителя, финансово-экономические показатели деятельности, целевые показатели результативности использования субсидии по форме согласно приложению N 2 к настоящему Положению;</w:t>
      </w:r>
    </w:p>
    <w:p w:rsidR="00ED092B" w:rsidRDefault="00ED092B">
      <w:pPr>
        <w:pStyle w:val="ConsPlusNormal"/>
        <w:ind w:firstLine="540"/>
        <w:jc w:val="both"/>
      </w:pPr>
      <w:r>
        <w:t xml:space="preserve">н) </w:t>
      </w:r>
      <w:hyperlink w:anchor="P550" w:history="1">
        <w:r>
          <w:rPr>
            <w:color w:val="0000FF"/>
          </w:rPr>
          <w:t>смета</w:t>
        </w:r>
      </w:hyperlink>
      <w:r>
        <w:t xml:space="preserve"> расходов по форме согласно приложению N 3 к настоящему Положению;</w:t>
      </w:r>
    </w:p>
    <w:p w:rsidR="00ED092B" w:rsidRDefault="00ED092B">
      <w:pPr>
        <w:pStyle w:val="ConsPlusNormal"/>
        <w:ind w:firstLine="540"/>
        <w:jc w:val="both"/>
      </w:pPr>
      <w:r>
        <w:t xml:space="preserve">о) </w:t>
      </w:r>
      <w:hyperlink w:anchor="P616" w:history="1">
        <w:r>
          <w:rPr>
            <w:color w:val="0000FF"/>
          </w:rPr>
          <w:t>отчет</w:t>
        </w:r>
      </w:hyperlink>
      <w:r>
        <w:t xml:space="preserve"> о вложении собственных средств в ходе осуществления социально ориентированной деятельности, направленной на достижение общественно полезных целей, по форме согласно приложению N 4 к настоящему Положению (составляется в случае возмещения ранее произведенных Заявителем затрат);</w:t>
      </w:r>
    </w:p>
    <w:p w:rsidR="00ED092B" w:rsidRDefault="00ED092B">
      <w:pPr>
        <w:pStyle w:val="ConsPlusNormal"/>
        <w:ind w:firstLine="540"/>
        <w:jc w:val="both"/>
      </w:pPr>
      <w:r>
        <w:t>п) документы, подтверждающие наличие или вложение собственных средств Заявителем в размере не менее 15 процентов от суммы запрашиваемой субсидии:</w:t>
      </w:r>
    </w:p>
    <w:p w:rsidR="00ED092B" w:rsidRDefault="00ED092B">
      <w:pPr>
        <w:pStyle w:val="ConsPlusNormal"/>
        <w:ind w:firstLine="540"/>
        <w:jc w:val="both"/>
      </w:pPr>
      <w:r>
        <w:t>выписки с лицевых счетов Заявителя в банке, подтверждающие наличие средств в указанном размере;</w:t>
      </w:r>
    </w:p>
    <w:p w:rsidR="00ED092B" w:rsidRDefault="00ED092B">
      <w:pPr>
        <w:pStyle w:val="ConsPlusNormal"/>
        <w:ind w:firstLine="540"/>
        <w:jc w:val="both"/>
      </w:pPr>
      <w:r>
        <w:t>заверенные Заявителем копии договоров, счетов на оплату;</w:t>
      </w:r>
    </w:p>
    <w:p w:rsidR="00ED092B" w:rsidRDefault="00ED092B">
      <w:pPr>
        <w:pStyle w:val="ConsPlusNormal"/>
        <w:ind w:firstLine="540"/>
        <w:jc w:val="both"/>
      </w:pPr>
      <w:r>
        <w:t>документы, подтверждающие факт оплаты (заверенные Заявителем копии кассовых чеков или платежных поручений с отметкой банка);</w:t>
      </w:r>
    </w:p>
    <w:p w:rsidR="00ED092B" w:rsidRDefault="00ED092B">
      <w:pPr>
        <w:pStyle w:val="ConsPlusNormal"/>
        <w:ind w:firstLine="540"/>
        <w:jc w:val="both"/>
      </w:pPr>
      <w:r>
        <w:t>документы, подтверждающие факт исполнения обязательств (заверенные Заявителем копии товарных чеков или товарных накладных, актов приема-передачи товара(ов) и (или) актов выполненных работ (услуг);</w:t>
      </w:r>
    </w:p>
    <w:p w:rsidR="00ED092B" w:rsidRDefault="00ED092B">
      <w:pPr>
        <w:pStyle w:val="ConsPlusNormal"/>
        <w:ind w:firstLine="540"/>
        <w:jc w:val="both"/>
      </w:pPr>
      <w:r>
        <w:t xml:space="preserve">р) в случае, если Заявитель обеспечивает занятость граждан, принадлежащих к категориям лиц, указанным в </w:t>
      </w:r>
      <w:hyperlink w:anchor="P47" w:history="1">
        <w:r>
          <w:rPr>
            <w:color w:val="0000FF"/>
          </w:rPr>
          <w:t>подпункте "а" пункта 3</w:t>
        </w:r>
      </w:hyperlink>
      <w:r>
        <w:t xml:space="preserve"> настоящего Положения:</w:t>
      </w:r>
    </w:p>
    <w:p w:rsidR="00ED092B" w:rsidRDefault="00ED092B">
      <w:pPr>
        <w:pStyle w:val="ConsPlusNormal"/>
        <w:ind w:firstLine="540"/>
        <w:jc w:val="both"/>
      </w:pPr>
      <w:r>
        <w:t>копии документов, подтверждающих принадлежность работников, состоящих в трудовых отношениях с Заявителем, к указанным категориям лиц;</w:t>
      </w:r>
    </w:p>
    <w:p w:rsidR="00ED092B" w:rsidRDefault="00ED092B">
      <w:pPr>
        <w:pStyle w:val="ConsPlusNormal"/>
        <w:ind w:firstLine="540"/>
        <w:jc w:val="both"/>
      </w:pPr>
      <w:r>
        <w:t>документы, подтверждающие наличие доли оплаты труда работников, состоящих в трудовых отношениях с Заявителем и относящихся к указанным категориям граждан, в размере не менее 25 процентов в фонде оплаты Заявителя;</w:t>
      </w:r>
    </w:p>
    <w:p w:rsidR="00ED092B" w:rsidRDefault="00ED092B">
      <w:pPr>
        <w:pStyle w:val="ConsPlusNormal"/>
        <w:ind w:firstLine="540"/>
        <w:jc w:val="both"/>
      </w:pPr>
      <w:r>
        <w:t xml:space="preserve">с) </w:t>
      </w:r>
      <w:hyperlink w:anchor="P686" w:history="1">
        <w:r>
          <w:rPr>
            <w:color w:val="0000FF"/>
          </w:rPr>
          <w:t>согласие</w:t>
        </w:r>
      </w:hyperlink>
      <w:r>
        <w:t xml:space="preserve"> Заявителя на обработку персональных данных по форме согласно приложению N 5 к настоящему Положению;</w:t>
      </w:r>
    </w:p>
    <w:p w:rsidR="00ED092B" w:rsidRDefault="00ED092B">
      <w:pPr>
        <w:pStyle w:val="ConsPlusNormal"/>
        <w:ind w:firstLine="540"/>
        <w:jc w:val="both"/>
      </w:pPr>
      <w:bookmarkStart w:id="14" w:name="P121"/>
      <w:bookmarkEnd w:id="14"/>
      <w:r>
        <w:t xml:space="preserve">т) </w:t>
      </w:r>
      <w:hyperlink r:id="rId25" w:history="1">
        <w:r>
          <w:rPr>
            <w:color w:val="0000FF"/>
          </w:rPr>
          <w:t>заявление</w:t>
        </w:r>
      </w:hyperlink>
      <w:r>
        <w:t xml:space="preserve"> о соответствии условиям отнесения к субъектам малого и среднего предпринимательства по форме, утвержденной приказом Минэкономразвития России от 10 марта 2016 г. N 113 (для вновь созданных юридических лиц и вновь зарегистрированных индивидуальных предпринимателей, сведения о которых внесены в единый реестр субъектов малого и среднего предпринимательства в соответствии со </w:t>
      </w:r>
      <w:hyperlink r:id="rId26" w:history="1">
        <w:r>
          <w:rPr>
            <w:color w:val="0000FF"/>
          </w:rPr>
          <w:t>статьей 4.1</w:t>
        </w:r>
      </w:hyperlink>
      <w:r>
        <w:t xml:space="preserve"> Федерального закона от 24 июля 2007 г. N 209-ФЗ "О развитии малого и среднего предпринимательства в Российской Федерации").</w:t>
      </w:r>
    </w:p>
    <w:p w:rsidR="00ED092B" w:rsidRDefault="00ED092B">
      <w:pPr>
        <w:pStyle w:val="ConsPlusNormal"/>
        <w:jc w:val="both"/>
      </w:pPr>
      <w:r>
        <w:t xml:space="preserve">(пп. "т" введен </w:t>
      </w:r>
      <w:hyperlink r:id="rId27" w:history="1">
        <w:r>
          <w:rPr>
            <w:color w:val="0000FF"/>
          </w:rPr>
          <w:t>Постановлением</w:t>
        </w:r>
      </w:hyperlink>
      <w:r>
        <w:t xml:space="preserve"> Правительства КБР от 17.08.2016 N 157-ПП)</w:t>
      </w:r>
    </w:p>
    <w:p w:rsidR="00ED092B" w:rsidRDefault="00ED092B">
      <w:pPr>
        <w:pStyle w:val="ConsPlusNormal"/>
        <w:ind w:firstLine="540"/>
        <w:jc w:val="both"/>
      </w:pPr>
      <w:r>
        <w:t>11. Копии документов бухгалтерского и налогового учета представляются с предъявлением оригиналов, которые возвращаются Заявителю.</w:t>
      </w:r>
    </w:p>
    <w:p w:rsidR="00ED092B" w:rsidRDefault="00ED092B">
      <w:pPr>
        <w:pStyle w:val="ConsPlusNormal"/>
        <w:ind w:firstLine="540"/>
        <w:jc w:val="both"/>
      </w:pPr>
      <w:r>
        <w:t xml:space="preserve">12. Документы, представляемые в составе Заявки, могут быть поданы в Министерство в соответствии с перечнем, указанным в </w:t>
      </w:r>
      <w:hyperlink w:anchor="P90" w:history="1">
        <w:r>
          <w:rPr>
            <w:color w:val="0000FF"/>
          </w:rPr>
          <w:t>пункте 10</w:t>
        </w:r>
      </w:hyperlink>
      <w:r>
        <w:t xml:space="preserve"> настоящего Положения:</w:t>
      </w:r>
    </w:p>
    <w:p w:rsidR="00ED092B" w:rsidRDefault="00ED092B">
      <w:pPr>
        <w:pStyle w:val="ConsPlusNormal"/>
        <w:ind w:firstLine="540"/>
        <w:jc w:val="both"/>
      </w:pPr>
      <w:r>
        <w:t>на бумажном носителе и в сканированном варианте на электронном носителе;</w:t>
      </w:r>
    </w:p>
    <w:p w:rsidR="00ED092B" w:rsidRDefault="00ED092B">
      <w:pPr>
        <w:pStyle w:val="ConsPlusNormal"/>
        <w:ind w:firstLine="540"/>
        <w:jc w:val="both"/>
      </w:pPr>
      <w:r>
        <w:lastRenderedPageBreak/>
        <w:t xml:space="preserve">в форме электронного документа в порядке, установленном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7 июля 2011 г. N 553 "О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документов".</w:t>
      </w:r>
    </w:p>
    <w:p w:rsidR="00ED092B" w:rsidRDefault="00ED092B">
      <w:pPr>
        <w:pStyle w:val="ConsPlusNormal"/>
        <w:ind w:firstLine="540"/>
        <w:jc w:val="both"/>
      </w:pPr>
      <w:r>
        <w:t>Документы, представляемые в составе Заявки на бумажном носителе, должны быть сброшюрованы, пронумерованы, заверены подписью руководителя юридического лица или индивидуального предпринимателя и скреплены печатью юридического лица или индивидуального предпринимателя (при ее наличии).</w:t>
      </w:r>
    </w:p>
    <w:p w:rsidR="00ED092B" w:rsidRDefault="00ED092B">
      <w:pPr>
        <w:pStyle w:val="ConsPlusNormal"/>
        <w:ind w:firstLine="540"/>
        <w:jc w:val="both"/>
      </w:pPr>
      <w:r>
        <w:t xml:space="preserve">13. Документы (сведения), указанные в </w:t>
      </w:r>
      <w:hyperlink w:anchor="P96" w:history="1">
        <w:r>
          <w:rPr>
            <w:color w:val="0000FF"/>
          </w:rPr>
          <w:t>подпунктах "е"</w:t>
        </w:r>
      </w:hyperlink>
      <w:r>
        <w:t xml:space="preserve">, </w:t>
      </w:r>
      <w:hyperlink w:anchor="P106" w:history="1">
        <w:r>
          <w:rPr>
            <w:color w:val="0000FF"/>
          </w:rPr>
          <w:t>"и"</w:t>
        </w:r>
      </w:hyperlink>
      <w:r>
        <w:t xml:space="preserve"> - </w:t>
      </w:r>
      <w:hyperlink w:anchor="P108" w:history="1">
        <w:r>
          <w:rPr>
            <w:color w:val="0000FF"/>
          </w:rPr>
          <w:t>"л" пункта 10</w:t>
        </w:r>
      </w:hyperlink>
      <w:r>
        <w:t xml:space="preserve"> настоящего Положения, представляются Заявителем по собственной инициативе.</w:t>
      </w:r>
    </w:p>
    <w:p w:rsidR="00ED092B" w:rsidRDefault="00ED092B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КБР от 17.08.2016 N 157-ПП)</w:t>
      </w:r>
    </w:p>
    <w:p w:rsidR="00ED092B" w:rsidRDefault="00ED092B">
      <w:pPr>
        <w:pStyle w:val="ConsPlusNormal"/>
        <w:ind w:firstLine="540"/>
        <w:jc w:val="both"/>
      </w:pPr>
      <w:r>
        <w:t xml:space="preserve">В случае, если Заявитель не представил документы (сведения), указанные в </w:t>
      </w:r>
      <w:hyperlink w:anchor="P96" w:history="1">
        <w:r>
          <w:rPr>
            <w:color w:val="0000FF"/>
          </w:rPr>
          <w:t>подпунктах "е"</w:t>
        </w:r>
      </w:hyperlink>
      <w:r>
        <w:t xml:space="preserve"> - </w:t>
      </w:r>
      <w:hyperlink w:anchor="P108" w:history="1">
        <w:r>
          <w:rPr>
            <w:color w:val="0000FF"/>
          </w:rPr>
          <w:t>"л" пункта 10</w:t>
        </w:r>
      </w:hyperlink>
      <w:r>
        <w:t xml:space="preserve"> настоящего Положения, Министерство запрашивает необходимые документы (сведения) в государственных органах, органах местного самоуправления либо в подведомственных государственным органам или органам местного самоуправления организациях.</w:t>
      </w:r>
    </w:p>
    <w:p w:rsidR="00ED092B" w:rsidRDefault="00ED092B">
      <w:pPr>
        <w:pStyle w:val="ConsPlusNormal"/>
        <w:ind w:firstLine="540"/>
        <w:jc w:val="both"/>
      </w:pPr>
      <w:r>
        <w:t>14. Министерство регистрирует Заявки в порядке их поступления в специальном журнале, который должен быть пронумерован, прошнурован и скреплен печатью Министерства.</w:t>
      </w:r>
    </w:p>
    <w:p w:rsidR="00ED092B" w:rsidRDefault="00ED092B">
      <w:pPr>
        <w:pStyle w:val="ConsPlusNormal"/>
        <w:ind w:firstLine="540"/>
        <w:jc w:val="both"/>
      </w:pPr>
      <w:r>
        <w:t>Министерство в течение 30 рабочих дней после окончания приема Заявок:</w:t>
      </w:r>
    </w:p>
    <w:p w:rsidR="00ED092B" w:rsidRDefault="00ED092B">
      <w:pPr>
        <w:pStyle w:val="ConsPlusNormal"/>
        <w:ind w:firstLine="540"/>
        <w:jc w:val="both"/>
      </w:pPr>
      <w:r>
        <w:t xml:space="preserve">рассматривает документы, представленные в соответствии с </w:t>
      </w:r>
      <w:hyperlink w:anchor="P90" w:history="1">
        <w:r>
          <w:rPr>
            <w:color w:val="0000FF"/>
          </w:rPr>
          <w:t>пунктом 10</w:t>
        </w:r>
      </w:hyperlink>
      <w:r>
        <w:t xml:space="preserve"> настоящего Положения;</w:t>
      </w:r>
    </w:p>
    <w:p w:rsidR="00ED092B" w:rsidRDefault="00ED092B">
      <w:pPr>
        <w:pStyle w:val="ConsPlusNormal"/>
        <w:ind w:firstLine="540"/>
        <w:jc w:val="both"/>
      </w:pPr>
      <w:r>
        <w:t>осуществляет запрос и получение необходимых документов (сведений) в государственных органах, органах местного самоуправления либо в подведомственных государственным органам или органам местного самоуправления организациях;</w:t>
      </w:r>
    </w:p>
    <w:p w:rsidR="00ED092B" w:rsidRDefault="00ED092B">
      <w:pPr>
        <w:pStyle w:val="ConsPlusNormal"/>
        <w:ind w:firstLine="540"/>
        <w:jc w:val="both"/>
      </w:pPr>
      <w:r>
        <w:t>обрабатывает поступившие Заявки, проверяет их на предмет соответствия категории, критериям отбора Заявителей, имеющих право на получение субсидии, целей и условий предоставления Субсидий требованиям настоящего Положения, полноты и правильности оформления;</w:t>
      </w:r>
    </w:p>
    <w:p w:rsidR="00ED092B" w:rsidRDefault="00ED092B">
      <w:pPr>
        <w:pStyle w:val="ConsPlusNormal"/>
        <w:ind w:firstLine="540"/>
        <w:jc w:val="both"/>
      </w:pPr>
      <w:r>
        <w:t xml:space="preserve">готовит и выносит на заседание Комиссии таблицу </w:t>
      </w:r>
      <w:hyperlink w:anchor="P759" w:history="1">
        <w:r>
          <w:rPr>
            <w:color w:val="0000FF"/>
          </w:rPr>
          <w:t>критериев</w:t>
        </w:r>
      </w:hyperlink>
      <w:r>
        <w:t xml:space="preserve"> оценки Заявителей согласно приложению N 6 к настоящему Положению и сводную информационную таблицу.</w:t>
      </w:r>
    </w:p>
    <w:p w:rsidR="00ED092B" w:rsidRDefault="00ED092B">
      <w:pPr>
        <w:pStyle w:val="ConsPlusNormal"/>
        <w:ind w:firstLine="540"/>
        <w:jc w:val="both"/>
      </w:pPr>
      <w:r>
        <w:t>15. Комиссия принимает решение о допуске или об отказе в допуске Заявителя к участию в конкурсном отборе с указанием оснований для отказа. Основаниями для отказа являются:</w:t>
      </w:r>
    </w:p>
    <w:p w:rsidR="00ED092B" w:rsidRDefault="00ED092B">
      <w:pPr>
        <w:pStyle w:val="ConsPlusNormal"/>
        <w:ind w:firstLine="540"/>
        <w:jc w:val="both"/>
      </w:pPr>
      <w:r>
        <w:t xml:space="preserve">несоответствие Заявителя требованиям, предусмотренным </w:t>
      </w:r>
      <w:hyperlink w:anchor="P46" w:history="1">
        <w:r>
          <w:rPr>
            <w:color w:val="0000FF"/>
          </w:rPr>
          <w:t>пунктами 3</w:t>
        </w:r>
      </w:hyperlink>
      <w:r>
        <w:t xml:space="preserve">, </w:t>
      </w:r>
      <w:hyperlink w:anchor="P70" w:history="1">
        <w:r>
          <w:rPr>
            <w:color w:val="0000FF"/>
          </w:rPr>
          <w:t>8</w:t>
        </w:r>
      </w:hyperlink>
      <w:r>
        <w:t xml:space="preserve"> настоящего Положения;</w:t>
      </w:r>
    </w:p>
    <w:p w:rsidR="00ED092B" w:rsidRDefault="00ED092B">
      <w:pPr>
        <w:pStyle w:val="ConsPlusNormal"/>
        <w:ind w:firstLine="540"/>
        <w:jc w:val="both"/>
      </w:pPr>
      <w:r>
        <w:t xml:space="preserve">непредставление документов, предусмотренных </w:t>
      </w:r>
      <w:hyperlink w:anchor="P91" w:history="1">
        <w:r>
          <w:rPr>
            <w:color w:val="0000FF"/>
          </w:rPr>
          <w:t>подпунктами "а"</w:t>
        </w:r>
      </w:hyperlink>
      <w:r>
        <w:t xml:space="preserve"> - </w:t>
      </w:r>
      <w:hyperlink w:anchor="P95" w:history="1">
        <w:r>
          <w:rPr>
            <w:color w:val="0000FF"/>
          </w:rPr>
          <w:t>"д"</w:t>
        </w:r>
      </w:hyperlink>
      <w:r>
        <w:t xml:space="preserve">, </w:t>
      </w:r>
      <w:hyperlink w:anchor="P97" w:history="1">
        <w:r>
          <w:rPr>
            <w:color w:val="0000FF"/>
          </w:rPr>
          <w:t>"ж"</w:t>
        </w:r>
      </w:hyperlink>
      <w:r>
        <w:t xml:space="preserve">, </w:t>
      </w:r>
      <w:hyperlink w:anchor="P104" w:history="1">
        <w:r>
          <w:rPr>
            <w:color w:val="0000FF"/>
          </w:rPr>
          <w:t>"з"</w:t>
        </w:r>
      </w:hyperlink>
      <w:r>
        <w:t xml:space="preserve">, </w:t>
      </w:r>
      <w:hyperlink w:anchor="P109" w:history="1">
        <w:r>
          <w:rPr>
            <w:color w:val="0000FF"/>
          </w:rPr>
          <w:t>"м"</w:t>
        </w:r>
      </w:hyperlink>
      <w:r>
        <w:t xml:space="preserve"> - </w:t>
      </w:r>
      <w:hyperlink w:anchor="P121" w:history="1">
        <w:r>
          <w:rPr>
            <w:color w:val="0000FF"/>
          </w:rPr>
          <w:t>"т"</w:t>
        </w:r>
      </w:hyperlink>
      <w:r>
        <w:t xml:space="preserve"> пункта 10 настоящего Положения;</w:t>
      </w:r>
    </w:p>
    <w:p w:rsidR="00ED092B" w:rsidRDefault="00ED092B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КБР от 17.08.2016 N 157-ПП)</w:t>
      </w:r>
    </w:p>
    <w:p w:rsidR="00ED092B" w:rsidRDefault="00ED092B">
      <w:pPr>
        <w:pStyle w:val="ConsPlusNormal"/>
        <w:ind w:firstLine="540"/>
        <w:jc w:val="both"/>
      </w:pPr>
      <w:r>
        <w:t>представление недостоверных сведений или документов.</w:t>
      </w:r>
    </w:p>
    <w:p w:rsidR="00ED092B" w:rsidRDefault="00ED092B">
      <w:pPr>
        <w:pStyle w:val="ConsPlusNormal"/>
        <w:ind w:firstLine="540"/>
        <w:jc w:val="both"/>
      </w:pPr>
      <w:r>
        <w:t>16. Победители в конкурсном отборе определяются решением Комиссии, которая рассматривает и оценивает представленные Заявителями документы в соответствии со следующими критериями конкурсного отбора:</w:t>
      </w:r>
    </w:p>
    <w:p w:rsidR="00ED092B" w:rsidRDefault="00ED092B">
      <w:pPr>
        <w:pStyle w:val="ConsPlusNormal"/>
        <w:ind w:firstLine="540"/>
        <w:jc w:val="both"/>
      </w:pPr>
      <w:r>
        <w:t>качество проработки технико-экономического обоснования;</w:t>
      </w:r>
    </w:p>
    <w:p w:rsidR="00ED092B" w:rsidRDefault="00ED092B">
      <w:pPr>
        <w:pStyle w:val="ConsPlusNormal"/>
        <w:ind w:firstLine="540"/>
        <w:jc w:val="both"/>
      </w:pPr>
      <w:r>
        <w:t>количество планируемых к созданию новых рабочих мест в ходе осуществления деятельности;</w:t>
      </w:r>
    </w:p>
    <w:p w:rsidR="00ED092B" w:rsidRDefault="00ED092B">
      <w:pPr>
        <w:pStyle w:val="ConsPlusNormal"/>
        <w:ind w:firstLine="540"/>
        <w:jc w:val="both"/>
      </w:pPr>
      <w:r>
        <w:t>размер средней заработной платы на последнюю отчетную дату;</w:t>
      </w:r>
    </w:p>
    <w:p w:rsidR="00ED092B" w:rsidRDefault="00ED092B">
      <w:pPr>
        <w:pStyle w:val="ConsPlusNormal"/>
        <w:ind w:firstLine="540"/>
        <w:jc w:val="both"/>
      </w:pPr>
      <w:r>
        <w:t>планируемый рост средней заработной платы работников Заявителя;</w:t>
      </w:r>
    </w:p>
    <w:p w:rsidR="00ED092B" w:rsidRDefault="00ED092B">
      <w:pPr>
        <w:pStyle w:val="ConsPlusNormal"/>
        <w:ind w:firstLine="540"/>
        <w:jc w:val="both"/>
      </w:pPr>
      <w:r>
        <w:t>место ведения предпринимательской деятельности;</w:t>
      </w:r>
    </w:p>
    <w:p w:rsidR="00ED092B" w:rsidRDefault="00ED092B">
      <w:pPr>
        <w:pStyle w:val="ConsPlusNormal"/>
        <w:ind w:firstLine="540"/>
        <w:jc w:val="both"/>
      </w:pPr>
      <w:r>
        <w:t>срок бюджетной окупаемости субсидии.</w:t>
      </w:r>
    </w:p>
    <w:p w:rsidR="00ED092B" w:rsidRDefault="00ED092B">
      <w:pPr>
        <w:pStyle w:val="ConsPlusNormal"/>
        <w:ind w:firstLine="540"/>
        <w:jc w:val="both"/>
      </w:pPr>
      <w:r>
        <w:t>17. Победителями конкурсного отбора признаются Заявители, Заявки которых по итогам оценки набрали наибольшее количество баллов.</w:t>
      </w:r>
    </w:p>
    <w:p w:rsidR="00ED092B" w:rsidRDefault="00ED092B">
      <w:pPr>
        <w:pStyle w:val="ConsPlusNormal"/>
        <w:ind w:firstLine="540"/>
        <w:jc w:val="both"/>
      </w:pPr>
      <w:r>
        <w:t>В случае, если Заявители набрали равное количество баллов, победитель конкурсного отбора определяется в порядке очередности исходя из даты и времени подачи Заявки.</w:t>
      </w:r>
    </w:p>
    <w:p w:rsidR="00ED092B" w:rsidRDefault="00ED092B">
      <w:pPr>
        <w:pStyle w:val="ConsPlusNormal"/>
        <w:ind w:firstLine="540"/>
        <w:jc w:val="both"/>
      </w:pPr>
      <w:r>
        <w:t>18. Решение о победителях конкурсного отбора в течение 3 рабочих дней с даты заседания Комиссии оформляется протоколом.</w:t>
      </w:r>
    </w:p>
    <w:p w:rsidR="00ED092B" w:rsidRDefault="00ED092B">
      <w:pPr>
        <w:pStyle w:val="ConsPlusNormal"/>
        <w:ind w:firstLine="540"/>
        <w:jc w:val="both"/>
      </w:pPr>
      <w:r>
        <w:lastRenderedPageBreak/>
        <w:t>В протоколе Комиссии помимо информации о победителях конкурсного отбора отражается информация о размерах предоставляемых субсидий.</w:t>
      </w:r>
    </w:p>
    <w:p w:rsidR="00ED092B" w:rsidRDefault="00ED092B">
      <w:pPr>
        <w:pStyle w:val="ConsPlusNormal"/>
        <w:ind w:firstLine="540"/>
        <w:jc w:val="both"/>
      </w:pPr>
      <w:r>
        <w:t>В течение 5 рабочих дней после принятия решения о предоставлении Субсидий либо решения об отказе в предоставлении Субсидий Министерство уведомляет Заявителя о принятом решении.</w:t>
      </w:r>
    </w:p>
    <w:p w:rsidR="00ED092B" w:rsidRDefault="00ED092B">
      <w:pPr>
        <w:pStyle w:val="ConsPlusNormal"/>
        <w:ind w:firstLine="540"/>
        <w:jc w:val="both"/>
      </w:pPr>
      <w:r>
        <w:t>19. В течение 5 рабочих дней с даты решения Комиссии Министерство формирует список победителей конкурсного отбора, утверждает его приказом и размещает на официальном сайте Министерства в информационно-телекоммуникационной сети "Интернет".</w:t>
      </w:r>
    </w:p>
    <w:p w:rsidR="00ED092B" w:rsidRDefault="00ED092B">
      <w:pPr>
        <w:pStyle w:val="ConsPlusNormal"/>
        <w:ind w:firstLine="540"/>
        <w:jc w:val="both"/>
      </w:pPr>
      <w:r>
        <w:t>20. Субсидии предоставляются на основании договора о предоставлении Субсидий (далее - Договор), заключаемого между Министерством и Заявителем.</w:t>
      </w:r>
    </w:p>
    <w:p w:rsidR="00ED092B" w:rsidRDefault="00ED092B">
      <w:pPr>
        <w:pStyle w:val="ConsPlusNormal"/>
        <w:ind w:firstLine="540"/>
        <w:jc w:val="both"/>
      </w:pPr>
      <w:r>
        <w:t>В Договоре указываются следующие обязательные условия:</w:t>
      </w:r>
    </w:p>
    <w:p w:rsidR="00ED092B" w:rsidRDefault="00ED092B">
      <w:pPr>
        <w:pStyle w:val="ConsPlusNormal"/>
        <w:ind w:firstLine="540"/>
        <w:jc w:val="both"/>
      </w:pPr>
      <w:r>
        <w:t>наименование мероприятия;</w:t>
      </w:r>
    </w:p>
    <w:p w:rsidR="00ED092B" w:rsidRDefault="00ED092B">
      <w:pPr>
        <w:pStyle w:val="ConsPlusNormal"/>
        <w:ind w:firstLine="540"/>
        <w:jc w:val="both"/>
      </w:pPr>
      <w:r>
        <w:t>объем и сроки предоставления субсидий;</w:t>
      </w:r>
    </w:p>
    <w:p w:rsidR="00ED092B" w:rsidRDefault="00ED092B">
      <w:pPr>
        <w:pStyle w:val="ConsPlusNormal"/>
        <w:ind w:firstLine="540"/>
        <w:jc w:val="both"/>
      </w:pPr>
      <w:r>
        <w:t xml:space="preserve">положения, предусмотренные </w:t>
      </w:r>
      <w:hyperlink r:id="rId31" w:history="1">
        <w:r>
          <w:rPr>
            <w:color w:val="0000FF"/>
          </w:rPr>
          <w:t>частью 5 статьи 78</w:t>
        </w:r>
      </w:hyperlink>
      <w:r>
        <w:t xml:space="preserve"> Бюджетного кодекса Российской Федерации;</w:t>
      </w:r>
    </w:p>
    <w:p w:rsidR="00ED092B" w:rsidRDefault="00ED092B">
      <w:pPr>
        <w:pStyle w:val="ConsPlusNormal"/>
        <w:ind w:firstLine="540"/>
        <w:jc w:val="both"/>
      </w:pPr>
      <w:r>
        <w:t>порядок возврата субсидий в соответствующий бюджет в случае нарушения условий, установленных при их предоставлении;</w:t>
      </w:r>
    </w:p>
    <w:p w:rsidR="00ED092B" w:rsidRDefault="00ED092B">
      <w:pPr>
        <w:pStyle w:val="ConsPlusNormal"/>
        <w:ind w:firstLine="540"/>
        <w:jc w:val="both"/>
      </w:pPr>
      <w:r>
        <w:t>порядок и сроки представления отчетности об использовании субсидий;</w:t>
      </w:r>
    </w:p>
    <w:p w:rsidR="00ED092B" w:rsidRDefault="00ED092B">
      <w:pPr>
        <w:pStyle w:val="ConsPlusNormal"/>
        <w:ind w:firstLine="540"/>
        <w:jc w:val="both"/>
      </w:pPr>
      <w:r>
        <w:t>цель и ожидаемые результаты предоставления субсидий;</w:t>
      </w:r>
    </w:p>
    <w:p w:rsidR="00ED092B" w:rsidRDefault="00ED092B">
      <w:pPr>
        <w:pStyle w:val="ConsPlusNormal"/>
        <w:ind w:firstLine="540"/>
        <w:jc w:val="both"/>
      </w:pPr>
      <w:r>
        <w:t>качественная и (или) количественная характеристика достижения за счет предоставления субсидий целевых показателей соответствующей государственной программы Кабардино-Балкарской Республики;</w:t>
      </w:r>
    </w:p>
    <w:p w:rsidR="00ED092B" w:rsidRDefault="00ED092B">
      <w:pPr>
        <w:pStyle w:val="ConsPlusNormal"/>
        <w:ind w:firstLine="540"/>
        <w:jc w:val="both"/>
      </w:pPr>
      <w:r>
        <w:t>условия предоставления субсидий.</w:t>
      </w:r>
    </w:p>
    <w:p w:rsidR="00ED092B" w:rsidRDefault="00ED092B">
      <w:pPr>
        <w:pStyle w:val="ConsPlusNormal"/>
        <w:ind w:firstLine="540"/>
        <w:jc w:val="both"/>
      </w:pPr>
      <w:r>
        <w:t>21. Министерство осуществляет обязательную проверку соблюдения Заявителем условий, целей и порядка предоставления Субсидий, предусмотренных настоящим Положением, в рамках внутреннего финансового контроля.</w:t>
      </w:r>
    </w:p>
    <w:p w:rsidR="00ED092B" w:rsidRDefault="00ED092B">
      <w:pPr>
        <w:pStyle w:val="ConsPlusNormal"/>
        <w:ind w:firstLine="540"/>
        <w:jc w:val="both"/>
      </w:pPr>
      <w:r>
        <w:t>Органы государственного финансового контроля осуществляют обязательную проверку соблюдения Заявителем условий, целей и порядка предоставления Субсидий в рамках государственного финансового контроля.</w:t>
      </w:r>
    </w:p>
    <w:p w:rsidR="00ED092B" w:rsidRDefault="00ED092B">
      <w:pPr>
        <w:pStyle w:val="ConsPlusNormal"/>
        <w:ind w:firstLine="540"/>
        <w:jc w:val="both"/>
      </w:pPr>
      <w:r>
        <w:t>22. Министерство перечисляет Субсидии на счета Заявителей, открытые в российских кредитных организациях, в срок не позднее 29 декабря текущего финансового года.</w:t>
      </w:r>
    </w:p>
    <w:p w:rsidR="00ED092B" w:rsidRDefault="00ED092B">
      <w:pPr>
        <w:pStyle w:val="ConsPlusNormal"/>
        <w:ind w:firstLine="540"/>
        <w:jc w:val="both"/>
      </w:pPr>
      <w:r>
        <w:t>23. Заявители несут ответственность, предусмотренную действующим законодательством, за:</w:t>
      </w:r>
    </w:p>
    <w:p w:rsidR="00ED092B" w:rsidRDefault="00ED092B">
      <w:pPr>
        <w:pStyle w:val="ConsPlusNormal"/>
        <w:ind w:firstLine="540"/>
        <w:jc w:val="both"/>
      </w:pPr>
      <w:r>
        <w:t>нецелевое и неэффективное использование средств субсидии;</w:t>
      </w:r>
    </w:p>
    <w:p w:rsidR="00ED092B" w:rsidRDefault="00ED092B">
      <w:pPr>
        <w:pStyle w:val="ConsPlusNormal"/>
        <w:ind w:firstLine="540"/>
        <w:jc w:val="both"/>
      </w:pPr>
      <w:r>
        <w:t>неисполнение условий договора о предоставлении Субсидии;</w:t>
      </w:r>
    </w:p>
    <w:p w:rsidR="00ED092B" w:rsidRDefault="00ED092B">
      <w:pPr>
        <w:pStyle w:val="ConsPlusNormal"/>
        <w:ind w:firstLine="540"/>
        <w:jc w:val="both"/>
      </w:pPr>
      <w:r>
        <w:t>достоверность и полноту представляемых в Министерство сведений.</w:t>
      </w:r>
    </w:p>
    <w:p w:rsidR="00ED092B" w:rsidRDefault="00ED092B">
      <w:pPr>
        <w:pStyle w:val="ConsPlusNormal"/>
        <w:ind w:firstLine="540"/>
        <w:jc w:val="both"/>
      </w:pPr>
      <w:r>
        <w:t>24. Министерство в течение 15 рабочих дней со дня получения информации об установлении факта нарушения условий предоставления Субсидий направляет Заявителю письменное уведомление о необходимости возврата неправомерно полученной Субсидии в течение 30 дней со дня получения такого уведомления на лицевой счет Министерства.</w:t>
      </w:r>
    </w:p>
    <w:p w:rsidR="00ED092B" w:rsidRDefault="00ED092B">
      <w:pPr>
        <w:pStyle w:val="ConsPlusNormal"/>
        <w:ind w:firstLine="540"/>
        <w:jc w:val="both"/>
      </w:pPr>
      <w:r>
        <w:t>Министерство в течение трех месяцев со дня истечения установленного для возврата срока принимает меры к взысканию неправомерно полученной и невозвращенной Субсидии в судебном порядке.</w:t>
      </w:r>
    </w:p>
    <w:p w:rsidR="00ED092B" w:rsidRDefault="00ED092B">
      <w:pPr>
        <w:pStyle w:val="ConsPlusNormal"/>
        <w:ind w:firstLine="540"/>
        <w:jc w:val="both"/>
      </w:pPr>
      <w:r>
        <w:t>25. Возврат выплаченных сумм Субсидии в доход республиканского бюджета Кабардино-Балкарской Республики, в том числе по ранее поддержанным субъектам малого и среднего предпринимательства, осуществляется в случае наличия фактов нецелевого использования средств Субсидии, а также при недостоверности сведений, представленных субъектом малого и среднего предпринимательства для получения государственной поддержки, в следующем порядке:</w:t>
      </w:r>
    </w:p>
    <w:p w:rsidR="00ED092B" w:rsidRDefault="00ED092B">
      <w:pPr>
        <w:pStyle w:val="ConsPlusNormal"/>
        <w:ind w:firstLine="540"/>
        <w:jc w:val="both"/>
      </w:pPr>
      <w:r>
        <w:t>в течение 7 рабочих дней со дня принятия Министерством решения о необходимости возврата выделенных бюджетных средств получателю Субсидии направляется письменное уведомление;</w:t>
      </w:r>
    </w:p>
    <w:p w:rsidR="00ED092B" w:rsidRDefault="00ED092B">
      <w:pPr>
        <w:pStyle w:val="ConsPlusNormal"/>
        <w:ind w:firstLine="540"/>
        <w:jc w:val="both"/>
      </w:pPr>
      <w:r>
        <w:t>получатель Субсидии в течение 30 календарных дней со дня получения письменного уведомления обязан перечислить на лицевой счет Министерства указанную сумму средств;</w:t>
      </w:r>
    </w:p>
    <w:p w:rsidR="00ED092B" w:rsidRDefault="00ED092B">
      <w:pPr>
        <w:pStyle w:val="ConsPlusNormal"/>
        <w:ind w:firstLine="540"/>
        <w:jc w:val="both"/>
      </w:pPr>
      <w:r>
        <w:t>при отказе получателя Субсидии от добровольного возврата указанных средств они взыскиваются в судебном порядке.</w:t>
      </w:r>
    </w:p>
    <w:p w:rsidR="00ED092B" w:rsidRDefault="00ED092B">
      <w:pPr>
        <w:pStyle w:val="ConsPlusNormal"/>
        <w:ind w:firstLine="540"/>
        <w:jc w:val="both"/>
      </w:pPr>
      <w:r>
        <w:t xml:space="preserve">26. В случаях, предусмотренных Договором о предоставлении Субсидий, остаток Субсидии, </w:t>
      </w:r>
      <w:r>
        <w:lastRenderedPageBreak/>
        <w:t>не использованный в отчетном финансовом году, подлежит перечислению в доход республиканского бюджета Кабардино-Балкарской Республики.</w:t>
      </w:r>
    </w:p>
    <w:p w:rsidR="00ED092B" w:rsidRDefault="00ED092B">
      <w:pPr>
        <w:pStyle w:val="ConsPlusNormal"/>
        <w:jc w:val="both"/>
      </w:pPr>
    </w:p>
    <w:p w:rsidR="00ED092B" w:rsidRDefault="00ED092B">
      <w:pPr>
        <w:pStyle w:val="ConsPlusNormal"/>
        <w:jc w:val="both"/>
      </w:pPr>
    </w:p>
    <w:p w:rsidR="00ED092B" w:rsidRDefault="00ED092B">
      <w:pPr>
        <w:pStyle w:val="ConsPlusNormal"/>
        <w:jc w:val="both"/>
      </w:pPr>
    </w:p>
    <w:p w:rsidR="00ED092B" w:rsidRDefault="00ED092B">
      <w:pPr>
        <w:pStyle w:val="ConsPlusNormal"/>
        <w:jc w:val="both"/>
      </w:pPr>
    </w:p>
    <w:p w:rsidR="00ED092B" w:rsidRDefault="00ED092B">
      <w:pPr>
        <w:pStyle w:val="ConsPlusNormal"/>
        <w:jc w:val="both"/>
      </w:pPr>
    </w:p>
    <w:p w:rsidR="00ED092B" w:rsidRDefault="00ED092B">
      <w:pPr>
        <w:pStyle w:val="ConsPlusNormal"/>
        <w:jc w:val="right"/>
        <w:outlineLvl w:val="1"/>
      </w:pPr>
      <w:r>
        <w:t>Приложение N 1</w:t>
      </w:r>
    </w:p>
    <w:p w:rsidR="00ED092B" w:rsidRDefault="00ED092B">
      <w:pPr>
        <w:pStyle w:val="ConsPlusNormal"/>
        <w:jc w:val="right"/>
      </w:pPr>
      <w:r>
        <w:t>к Положению</w:t>
      </w:r>
    </w:p>
    <w:p w:rsidR="00ED092B" w:rsidRDefault="00ED092B">
      <w:pPr>
        <w:pStyle w:val="ConsPlusNormal"/>
        <w:jc w:val="right"/>
      </w:pPr>
      <w:r>
        <w:t>о порядке предоставления</w:t>
      </w:r>
    </w:p>
    <w:p w:rsidR="00ED092B" w:rsidRDefault="00ED092B">
      <w:pPr>
        <w:pStyle w:val="ConsPlusNormal"/>
        <w:jc w:val="right"/>
      </w:pPr>
      <w:r>
        <w:t>субсидий субъектам малого и среднего</w:t>
      </w:r>
    </w:p>
    <w:p w:rsidR="00ED092B" w:rsidRDefault="00ED092B">
      <w:pPr>
        <w:pStyle w:val="ConsPlusNormal"/>
        <w:jc w:val="right"/>
      </w:pPr>
      <w:r>
        <w:t>предпринимательства, осуществляющим</w:t>
      </w:r>
    </w:p>
    <w:p w:rsidR="00ED092B" w:rsidRDefault="00ED092B">
      <w:pPr>
        <w:pStyle w:val="ConsPlusNormal"/>
        <w:jc w:val="right"/>
      </w:pPr>
      <w:r>
        <w:t>социально ориентированную деятельность,</w:t>
      </w:r>
    </w:p>
    <w:p w:rsidR="00ED092B" w:rsidRDefault="00ED092B">
      <w:pPr>
        <w:pStyle w:val="ConsPlusNormal"/>
        <w:jc w:val="right"/>
      </w:pPr>
      <w:r>
        <w:t>направленную на достижение</w:t>
      </w:r>
    </w:p>
    <w:p w:rsidR="00ED092B" w:rsidRDefault="00ED092B">
      <w:pPr>
        <w:pStyle w:val="ConsPlusNormal"/>
        <w:jc w:val="right"/>
      </w:pPr>
      <w:r>
        <w:t>общественно полезных целей</w:t>
      </w:r>
    </w:p>
    <w:p w:rsidR="00ED092B" w:rsidRDefault="00ED092B">
      <w:pPr>
        <w:pStyle w:val="ConsPlusNormal"/>
        <w:jc w:val="center"/>
      </w:pPr>
    </w:p>
    <w:p w:rsidR="00ED092B" w:rsidRDefault="00ED092B">
      <w:pPr>
        <w:pStyle w:val="ConsPlusNormal"/>
        <w:jc w:val="center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КБР</w:t>
      </w:r>
    </w:p>
    <w:p w:rsidR="00ED092B" w:rsidRDefault="00ED092B">
      <w:pPr>
        <w:pStyle w:val="ConsPlusNormal"/>
        <w:jc w:val="center"/>
      </w:pPr>
      <w:r>
        <w:t>от 17.08.2016 N 157-ПП)</w:t>
      </w:r>
    </w:p>
    <w:p w:rsidR="00ED092B" w:rsidRDefault="00ED092B">
      <w:pPr>
        <w:pStyle w:val="ConsPlusNormal"/>
        <w:jc w:val="both"/>
      </w:pPr>
    </w:p>
    <w:p w:rsidR="00ED092B" w:rsidRDefault="00ED092B">
      <w:pPr>
        <w:pStyle w:val="ConsPlusNonformat"/>
        <w:jc w:val="both"/>
      </w:pPr>
      <w:bookmarkStart w:id="15" w:name="P196"/>
      <w:bookmarkEnd w:id="15"/>
      <w:r>
        <w:t xml:space="preserve">                                 ЗАЯВЛЕНИЕ</w:t>
      </w:r>
    </w:p>
    <w:p w:rsidR="00ED092B" w:rsidRDefault="00ED092B">
      <w:pPr>
        <w:pStyle w:val="ConsPlusNonformat"/>
        <w:jc w:val="both"/>
      </w:pPr>
      <w:r>
        <w:t xml:space="preserve">                 на участие в конкурсном отборе субъектов</w:t>
      </w:r>
    </w:p>
    <w:p w:rsidR="00ED092B" w:rsidRDefault="00ED092B">
      <w:pPr>
        <w:pStyle w:val="ConsPlusNonformat"/>
        <w:jc w:val="both"/>
      </w:pPr>
      <w:r>
        <w:t xml:space="preserve">                  малого и среднего предпринимательства,</w:t>
      </w:r>
    </w:p>
    <w:p w:rsidR="00ED092B" w:rsidRDefault="00ED092B">
      <w:pPr>
        <w:pStyle w:val="ConsPlusNonformat"/>
        <w:jc w:val="both"/>
      </w:pPr>
      <w:r>
        <w:t xml:space="preserve">                 осуществляющих социально ориентированную</w:t>
      </w:r>
    </w:p>
    <w:p w:rsidR="00ED092B" w:rsidRDefault="00ED092B">
      <w:pPr>
        <w:pStyle w:val="ConsPlusNonformat"/>
        <w:jc w:val="both"/>
      </w:pPr>
      <w:r>
        <w:t xml:space="preserve">                 деятельность, направленную на достижение</w:t>
      </w:r>
    </w:p>
    <w:p w:rsidR="00ED092B" w:rsidRDefault="00ED092B">
      <w:pPr>
        <w:pStyle w:val="ConsPlusNonformat"/>
        <w:jc w:val="both"/>
      </w:pPr>
      <w:r>
        <w:t xml:space="preserve">             общественно полезных целей, на получение субсидии</w:t>
      </w:r>
    </w:p>
    <w:p w:rsidR="00ED092B" w:rsidRDefault="00ED092B">
      <w:pPr>
        <w:pStyle w:val="ConsPlusNonformat"/>
        <w:jc w:val="both"/>
      </w:pPr>
    </w:p>
    <w:p w:rsidR="00ED092B" w:rsidRDefault="00ED092B">
      <w:pPr>
        <w:pStyle w:val="ConsPlusNonformat"/>
        <w:jc w:val="both"/>
      </w:pPr>
      <w:r>
        <w:t>___________________________________________________________________________</w:t>
      </w:r>
    </w:p>
    <w:p w:rsidR="00ED092B" w:rsidRDefault="00ED092B">
      <w:pPr>
        <w:pStyle w:val="ConsPlusNonformat"/>
        <w:jc w:val="both"/>
      </w:pPr>
      <w:r>
        <w:t xml:space="preserve">                         (наименование Заявителя)</w:t>
      </w:r>
    </w:p>
    <w:p w:rsidR="00ED092B" w:rsidRDefault="00ED092B">
      <w:pPr>
        <w:pStyle w:val="ConsPlusNonformat"/>
        <w:jc w:val="both"/>
      </w:pPr>
      <w:r>
        <w:t xml:space="preserve">    Просим    рассмотреть    возможность    предоставления   субсидии   на:</w:t>
      </w:r>
    </w:p>
    <w:p w:rsidR="00ED092B" w:rsidRDefault="00ED092B">
      <w:pPr>
        <w:pStyle w:val="ConsPlusNonformat"/>
        <w:jc w:val="both"/>
      </w:pPr>
      <w:r>
        <w:t>___________________________________________________________________________</w:t>
      </w:r>
    </w:p>
    <w:p w:rsidR="00ED092B" w:rsidRDefault="00ED092B">
      <w:pPr>
        <w:pStyle w:val="ConsPlusNonformat"/>
        <w:jc w:val="both"/>
      </w:pPr>
      <w:r>
        <w:t xml:space="preserve">                          (название бизнес-плана)</w:t>
      </w:r>
    </w:p>
    <w:p w:rsidR="00ED092B" w:rsidRDefault="00ED092B">
      <w:pPr>
        <w:pStyle w:val="ConsPlusNonformat"/>
        <w:jc w:val="both"/>
      </w:pPr>
      <w:r>
        <w:t xml:space="preserve">    Сумма субсидии, руб. __________________________________________________</w:t>
      </w:r>
    </w:p>
    <w:p w:rsidR="00ED092B" w:rsidRDefault="00ED092B">
      <w:pPr>
        <w:pStyle w:val="ConsPlusNonformat"/>
        <w:jc w:val="both"/>
      </w:pPr>
      <w:r>
        <w:t xml:space="preserve">    Юридический адрес / адрес осуществления деятельности __________________</w:t>
      </w:r>
    </w:p>
    <w:p w:rsidR="00ED092B" w:rsidRDefault="00ED092B">
      <w:pPr>
        <w:pStyle w:val="ConsPlusNonformat"/>
        <w:jc w:val="both"/>
      </w:pPr>
      <w:r>
        <w:t>___________________________________________________________________________</w:t>
      </w:r>
    </w:p>
    <w:p w:rsidR="00ED092B" w:rsidRDefault="00ED092B">
      <w:pPr>
        <w:pStyle w:val="ConsPlusNonformat"/>
        <w:jc w:val="both"/>
      </w:pPr>
      <w:r>
        <w:t xml:space="preserve">    ОГРН (ОГРНИП) _________________________________ ИНН____________________</w:t>
      </w:r>
    </w:p>
    <w:p w:rsidR="00ED092B" w:rsidRDefault="00ED092B">
      <w:pPr>
        <w:pStyle w:val="ConsPlusNonformat"/>
        <w:jc w:val="both"/>
      </w:pPr>
      <w:r>
        <w:t xml:space="preserve">    Место государственной регистрации Заявителя ___________________________</w:t>
      </w:r>
    </w:p>
    <w:p w:rsidR="00ED092B" w:rsidRDefault="00ED092B">
      <w:pPr>
        <w:pStyle w:val="ConsPlusNonformat"/>
        <w:jc w:val="both"/>
      </w:pPr>
      <w:r>
        <w:t xml:space="preserve">    Основной    вид    деятельности    (код    ОКВЭД    с    расшифровкой):</w:t>
      </w:r>
    </w:p>
    <w:p w:rsidR="00ED092B" w:rsidRDefault="00ED092B">
      <w:pPr>
        <w:pStyle w:val="ConsPlusNonformat"/>
        <w:jc w:val="both"/>
      </w:pPr>
      <w:r>
        <w:t>___________________________________________________________________________</w:t>
      </w:r>
    </w:p>
    <w:p w:rsidR="00ED092B" w:rsidRDefault="00ED092B">
      <w:pPr>
        <w:pStyle w:val="ConsPlusNonformat"/>
        <w:jc w:val="both"/>
      </w:pPr>
      <w:r>
        <w:t xml:space="preserve">    Применяемый режим налогообложения _____________________________________</w:t>
      </w:r>
    </w:p>
    <w:p w:rsidR="00ED092B" w:rsidRDefault="00ED092B">
      <w:pPr>
        <w:pStyle w:val="ConsPlusNonformat"/>
        <w:jc w:val="both"/>
      </w:pPr>
      <w:r>
        <w:t xml:space="preserve">    Средняя численность работников на дату объявления конкурса ______ чел.</w:t>
      </w:r>
    </w:p>
    <w:p w:rsidR="00ED092B" w:rsidRDefault="00ED092B">
      <w:pPr>
        <w:pStyle w:val="ConsPlusNonformat"/>
        <w:jc w:val="both"/>
      </w:pPr>
      <w:r>
        <w:t xml:space="preserve">    Размер собственных средств от суммы запрашиваемой субсидии ___________%</w:t>
      </w:r>
    </w:p>
    <w:p w:rsidR="00ED092B" w:rsidRDefault="00ED092B">
      <w:pPr>
        <w:pStyle w:val="ConsPlusNonformat"/>
        <w:jc w:val="both"/>
      </w:pPr>
      <w:r>
        <w:t xml:space="preserve">    Банковские       реквизиты,      необходимые      для      перечисления</w:t>
      </w:r>
    </w:p>
    <w:p w:rsidR="00ED092B" w:rsidRDefault="00ED092B">
      <w:pPr>
        <w:pStyle w:val="ConsPlusNonformat"/>
        <w:jc w:val="both"/>
      </w:pPr>
      <w:r>
        <w:t>субсидии __________________________________________________________________</w:t>
      </w:r>
    </w:p>
    <w:p w:rsidR="00ED092B" w:rsidRDefault="00ED092B">
      <w:pPr>
        <w:pStyle w:val="ConsPlusNonformat"/>
        <w:jc w:val="both"/>
      </w:pPr>
      <w:r>
        <w:t xml:space="preserve">    Контактные данные (телефон, факс, e-mail и т.д.): _____________________</w:t>
      </w:r>
    </w:p>
    <w:p w:rsidR="00ED092B" w:rsidRDefault="00ED092B">
      <w:pPr>
        <w:pStyle w:val="ConsPlusNonformat"/>
        <w:jc w:val="both"/>
      </w:pPr>
      <w:r>
        <w:t>___________________________________________________________________________</w:t>
      </w:r>
    </w:p>
    <w:p w:rsidR="00ED092B" w:rsidRDefault="00ED092B">
      <w:pPr>
        <w:pStyle w:val="ConsPlusNonformat"/>
        <w:jc w:val="both"/>
      </w:pPr>
      <w:r>
        <w:t xml:space="preserve">    Достоверность данных, указанных в заявлении, подтверждаю</w:t>
      </w:r>
    </w:p>
    <w:p w:rsidR="00ED092B" w:rsidRDefault="00ED092B">
      <w:pPr>
        <w:pStyle w:val="ConsPlusNonformat"/>
        <w:jc w:val="both"/>
      </w:pPr>
      <w:r>
        <w:t>___________________________________________________________________________</w:t>
      </w:r>
    </w:p>
    <w:p w:rsidR="00ED092B" w:rsidRDefault="00ED092B">
      <w:pPr>
        <w:pStyle w:val="ConsPlusNonformat"/>
        <w:jc w:val="both"/>
      </w:pPr>
      <w:r>
        <w:t xml:space="preserve">    Заявитель  не  находится  в  состоянии  реорганизации,  ликвидации  или</w:t>
      </w:r>
    </w:p>
    <w:p w:rsidR="00ED092B" w:rsidRDefault="00ED092B">
      <w:pPr>
        <w:pStyle w:val="ConsPlusNonformat"/>
        <w:jc w:val="both"/>
      </w:pPr>
      <w:r>
        <w:t>банкротства,  его деятельность не приостановлена в порядке, предусмотренном</w:t>
      </w:r>
    </w:p>
    <w:p w:rsidR="00ED092B" w:rsidRDefault="00ED092B">
      <w:pPr>
        <w:pStyle w:val="ConsPlusNonformat"/>
        <w:jc w:val="both"/>
      </w:pPr>
      <w:r>
        <w:t>законодательством Российской Федерации.</w:t>
      </w:r>
    </w:p>
    <w:p w:rsidR="00ED092B" w:rsidRDefault="00ED092B">
      <w:pPr>
        <w:pStyle w:val="ConsPlusNonformat"/>
        <w:jc w:val="both"/>
      </w:pPr>
      <w:r>
        <w:t xml:space="preserve">    Заявитель  согласен  на  проведение проверки соблюдения условий, целей,</w:t>
      </w:r>
    </w:p>
    <w:p w:rsidR="00ED092B" w:rsidRDefault="00ED092B">
      <w:pPr>
        <w:pStyle w:val="ConsPlusNonformat"/>
        <w:jc w:val="both"/>
      </w:pPr>
      <w:r>
        <w:t>порядка   предоставления  субсидий  Министерством  экономического  развития</w:t>
      </w:r>
    </w:p>
    <w:p w:rsidR="00ED092B" w:rsidRDefault="00ED092B">
      <w:pPr>
        <w:pStyle w:val="ConsPlusNonformat"/>
        <w:jc w:val="both"/>
      </w:pPr>
      <w:r>
        <w:t>Кабардино-Балкарской  Республики  и  органами  государственного финансового</w:t>
      </w:r>
    </w:p>
    <w:p w:rsidR="00ED092B" w:rsidRDefault="00ED092B">
      <w:pPr>
        <w:pStyle w:val="ConsPlusNonformat"/>
        <w:jc w:val="both"/>
      </w:pPr>
      <w:r>
        <w:t>контроля.</w:t>
      </w:r>
    </w:p>
    <w:p w:rsidR="00ED092B" w:rsidRDefault="00ED092B">
      <w:pPr>
        <w:pStyle w:val="ConsPlusNonformat"/>
        <w:jc w:val="both"/>
      </w:pPr>
    </w:p>
    <w:p w:rsidR="00ED092B" w:rsidRDefault="00ED092B">
      <w:pPr>
        <w:pStyle w:val="ConsPlusNonformat"/>
        <w:jc w:val="both"/>
      </w:pPr>
      <w:r>
        <w:t xml:space="preserve">    Заявитель ______________________ ______________________________________</w:t>
      </w:r>
    </w:p>
    <w:p w:rsidR="00ED092B" w:rsidRDefault="00ED092B">
      <w:pPr>
        <w:pStyle w:val="ConsPlusNonformat"/>
        <w:jc w:val="both"/>
      </w:pPr>
      <w:r>
        <w:t xml:space="preserve">                     (подпись)                    (Ф.И.О.)</w:t>
      </w:r>
    </w:p>
    <w:p w:rsidR="00ED092B" w:rsidRDefault="00ED092B">
      <w:pPr>
        <w:pStyle w:val="ConsPlusNonformat"/>
        <w:jc w:val="both"/>
      </w:pPr>
      <w:r>
        <w:t xml:space="preserve">    Дата __________________</w:t>
      </w:r>
    </w:p>
    <w:p w:rsidR="00ED092B" w:rsidRDefault="00ED092B">
      <w:pPr>
        <w:pStyle w:val="ConsPlusNormal"/>
        <w:jc w:val="both"/>
      </w:pPr>
    </w:p>
    <w:p w:rsidR="00ED092B" w:rsidRDefault="00ED092B">
      <w:pPr>
        <w:pStyle w:val="ConsPlusNormal"/>
        <w:jc w:val="both"/>
      </w:pPr>
    </w:p>
    <w:p w:rsidR="00ED092B" w:rsidRDefault="00ED092B">
      <w:pPr>
        <w:pStyle w:val="ConsPlusNormal"/>
        <w:jc w:val="both"/>
      </w:pPr>
    </w:p>
    <w:p w:rsidR="00ED092B" w:rsidRDefault="00ED092B">
      <w:pPr>
        <w:pStyle w:val="ConsPlusNormal"/>
        <w:jc w:val="both"/>
      </w:pPr>
    </w:p>
    <w:p w:rsidR="00ED092B" w:rsidRDefault="00ED092B">
      <w:pPr>
        <w:pStyle w:val="ConsPlusNormal"/>
        <w:jc w:val="both"/>
      </w:pPr>
    </w:p>
    <w:p w:rsidR="00ED092B" w:rsidRDefault="00ED092B">
      <w:pPr>
        <w:sectPr w:rsidR="00ED092B" w:rsidSect="00AF4DD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D092B" w:rsidRDefault="00ED092B">
      <w:pPr>
        <w:pStyle w:val="ConsPlusNormal"/>
        <w:jc w:val="right"/>
        <w:outlineLvl w:val="2"/>
      </w:pPr>
      <w:r>
        <w:lastRenderedPageBreak/>
        <w:t>Приложение</w:t>
      </w:r>
    </w:p>
    <w:p w:rsidR="00ED092B" w:rsidRDefault="00ED092B">
      <w:pPr>
        <w:pStyle w:val="ConsPlusNormal"/>
        <w:jc w:val="right"/>
      </w:pPr>
      <w:r>
        <w:t>к Заявлению</w:t>
      </w:r>
    </w:p>
    <w:p w:rsidR="00ED092B" w:rsidRDefault="00ED092B">
      <w:pPr>
        <w:pStyle w:val="ConsPlusNormal"/>
        <w:jc w:val="right"/>
      </w:pPr>
      <w:r>
        <w:t>на участие в конкурсном отборе</w:t>
      </w:r>
    </w:p>
    <w:p w:rsidR="00ED092B" w:rsidRDefault="00ED092B">
      <w:pPr>
        <w:pStyle w:val="ConsPlusNormal"/>
        <w:jc w:val="right"/>
      </w:pPr>
      <w:r>
        <w:t>субъектов малого и среднего</w:t>
      </w:r>
    </w:p>
    <w:p w:rsidR="00ED092B" w:rsidRDefault="00ED092B">
      <w:pPr>
        <w:pStyle w:val="ConsPlusNormal"/>
        <w:jc w:val="right"/>
      </w:pPr>
      <w:r>
        <w:t>предпринимательства, осуществляющих</w:t>
      </w:r>
    </w:p>
    <w:p w:rsidR="00ED092B" w:rsidRDefault="00ED092B">
      <w:pPr>
        <w:pStyle w:val="ConsPlusNormal"/>
        <w:jc w:val="right"/>
      </w:pPr>
      <w:r>
        <w:t>социально ориентированную деятельность,</w:t>
      </w:r>
    </w:p>
    <w:p w:rsidR="00ED092B" w:rsidRDefault="00ED092B">
      <w:pPr>
        <w:pStyle w:val="ConsPlusNormal"/>
        <w:jc w:val="right"/>
      </w:pPr>
      <w:r>
        <w:t>направленную на достижение общественно</w:t>
      </w:r>
    </w:p>
    <w:p w:rsidR="00ED092B" w:rsidRDefault="00ED092B">
      <w:pPr>
        <w:pStyle w:val="ConsPlusNormal"/>
        <w:jc w:val="right"/>
      </w:pPr>
      <w:r>
        <w:t>полезных целей, на получение субсидии</w:t>
      </w:r>
    </w:p>
    <w:p w:rsidR="00ED092B" w:rsidRDefault="00ED092B">
      <w:pPr>
        <w:pStyle w:val="ConsPlusNormal"/>
        <w:jc w:val="both"/>
      </w:pPr>
    </w:p>
    <w:p w:rsidR="00ED092B" w:rsidRDefault="00ED092B">
      <w:pPr>
        <w:pStyle w:val="ConsPlusNormal"/>
        <w:jc w:val="center"/>
      </w:pPr>
      <w:r>
        <w:t>ПЕРЕЧЕНЬ</w:t>
      </w:r>
    </w:p>
    <w:p w:rsidR="00ED092B" w:rsidRDefault="00ED092B">
      <w:pPr>
        <w:pStyle w:val="ConsPlusNormal"/>
        <w:jc w:val="center"/>
      </w:pPr>
      <w:r>
        <w:t>прилагаемых к заявке документов для участия</w:t>
      </w:r>
    </w:p>
    <w:p w:rsidR="00ED092B" w:rsidRDefault="00ED092B">
      <w:pPr>
        <w:pStyle w:val="ConsPlusNormal"/>
        <w:jc w:val="center"/>
      </w:pPr>
      <w:r>
        <w:t>в конкурсном отборе субъектов малого</w:t>
      </w:r>
    </w:p>
    <w:p w:rsidR="00ED092B" w:rsidRDefault="00ED092B">
      <w:pPr>
        <w:pStyle w:val="ConsPlusNormal"/>
        <w:jc w:val="center"/>
      </w:pPr>
      <w:r>
        <w:t>и среднего предпринимательства, осуществляющих</w:t>
      </w:r>
    </w:p>
    <w:p w:rsidR="00ED092B" w:rsidRDefault="00ED092B">
      <w:pPr>
        <w:pStyle w:val="ConsPlusNormal"/>
        <w:jc w:val="center"/>
      </w:pPr>
      <w:r>
        <w:t>социально ориентированную деятельность,</w:t>
      </w:r>
    </w:p>
    <w:p w:rsidR="00ED092B" w:rsidRDefault="00ED092B">
      <w:pPr>
        <w:pStyle w:val="ConsPlusNormal"/>
        <w:jc w:val="center"/>
      </w:pPr>
      <w:r>
        <w:t>направленную на достижение общественно</w:t>
      </w:r>
    </w:p>
    <w:p w:rsidR="00ED092B" w:rsidRDefault="00ED092B">
      <w:pPr>
        <w:pStyle w:val="ConsPlusNormal"/>
        <w:jc w:val="center"/>
      </w:pPr>
      <w:r>
        <w:t>полезных целей, на получение субсидии</w:t>
      </w:r>
    </w:p>
    <w:p w:rsidR="00ED092B" w:rsidRDefault="00ED092B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832"/>
        <w:gridCol w:w="1757"/>
        <w:gridCol w:w="2438"/>
      </w:tblGrid>
      <w:tr w:rsidR="00ED092B">
        <w:tc>
          <w:tcPr>
            <w:tcW w:w="567" w:type="dxa"/>
            <w:vAlign w:val="center"/>
          </w:tcPr>
          <w:p w:rsidR="00ED092B" w:rsidRDefault="00ED092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832" w:type="dxa"/>
            <w:vAlign w:val="center"/>
          </w:tcPr>
          <w:p w:rsidR="00ED092B" w:rsidRDefault="00ED092B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757" w:type="dxa"/>
            <w:vAlign w:val="center"/>
          </w:tcPr>
          <w:p w:rsidR="00ED092B" w:rsidRDefault="00ED092B">
            <w:pPr>
              <w:pStyle w:val="ConsPlusNormal"/>
              <w:jc w:val="center"/>
            </w:pPr>
            <w:r>
              <w:t>Порядковый номер страницы</w:t>
            </w:r>
          </w:p>
        </w:tc>
        <w:tc>
          <w:tcPr>
            <w:tcW w:w="2438" w:type="dxa"/>
            <w:vAlign w:val="center"/>
          </w:tcPr>
          <w:p w:rsidR="00ED092B" w:rsidRDefault="00ED092B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ED092B">
        <w:tc>
          <w:tcPr>
            <w:tcW w:w="567" w:type="dxa"/>
            <w:vAlign w:val="center"/>
          </w:tcPr>
          <w:p w:rsidR="00ED092B" w:rsidRDefault="00ED092B">
            <w:pPr>
              <w:pStyle w:val="ConsPlusNormal"/>
            </w:pPr>
          </w:p>
        </w:tc>
        <w:tc>
          <w:tcPr>
            <w:tcW w:w="4832" w:type="dxa"/>
            <w:vAlign w:val="center"/>
          </w:tcPr>
          <w:p w:rsidR="00ED092B" w:rsidRDefault="00ED092B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ED092B" w:rsidRDefault="00ED092B">
            <w:pPr>
              <w:pStyle w:val="ConsPlusNormal"/>
            </w:pPr>
          </w:p>
        </w:tc>
        <w:tc>
          <w:tcPr>
            <w:tcW w:w="2438" w:type="dxa"/>
          </w:tcPr>
          <w:p w:rsidR="00ED092B" w:rsidRDefault="00ED092B">
            <w:pPr>
              <w:pStyle w:val="ConsPlusNormal"/>
            </w:pPr>
          </w:p>
        </w:tc>
      </w:tr>
      <w:tr w:rsidR="00ED092B">
        <w:tc>
          <w:tcPr>
            <w:tcW w:w="567" w:type="dxa"/>
            <w:vAlign w:val="center"/>
          </w:tcPr>
          <w:p w:rsidR="00ED092B" w:rsidRDefault="00ED092B">
            <w:pPr>
              <w:pStyle w:val="ConsPlusNormal"/>
            </w:pPr>
          </w:p>
        </w:tc>
        <w:tc>
          <w:tcPr>
            <w:tcW w:w="4832" w:type="dxa"/>
            <w:vAlign w:val="center"/>
          </w:tcPr>
          <w:p w:rsidR="00ED092B" w:rsidRDefault="00ED092B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ED092B" w:rsidRDefault="00ED092B">
            <w:pPr>
              <w:pStyle w:val="ConsPlusNormal"/>
            </w:pPr>
          </w:p>
        </w:tc>
        <w:tc>
          <w:tcPr>
            <w:tcW w:w="2438" w:type="dxa"/>
          </w:tcPr>
          <w:p w:rsidR="00ED092B" w:rsidRDefault="00ED092B">
            <w:pPr>
              <w:pStyle w:val="ConsPlusNormal"/>
            </w:pPr>
          </w:p>
        </w:tc>
      </w:tr>
      <w:tr w:rsidR="00ED092B">
        <w:tc>
          <w:tcPr>
            <w:tcW w:w="567" w:type="dxa"/>
            <w:vAlign w:val="center"/>
          </w:tcPr>
          <w:p w:rsidR="00ED092B" w:rsidRDefault="00ED092B">
            <w:pPr>
              <w:pStyle w:val="ConsPlusNormal"/>
            </w:pPr>
          </w:p>
        </w:tc>
        <w:tc>
          <w:tcPr>
            <w:tcW w:w="4832" w:type="dxa"/>
            <w:vAlign w:val="center"/>
          </w:tcPr>
          <w:p w:rsidR="00ED092B" w:rsidRDefault="00ED092B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ED092B" w:rsidRDefault="00ED092B">
            <w:pPr>
              <w:pStyle w:val="ConsPlusNormal"/>
            </w:pPr>
          </w:p>
        </w:tc>
        <w:tc>
          <w:tcPr>
            <w:tcW w:w="2438" w:type="dxa"/>
          </w:tcPr>
          <w:p w:rsidR="00ED092B" w:rsidRDefault="00ED092B">
            <w:pPr>
              <w:pStyle w:val="ConsPlusNormal"/>
            </w:pPr>
          </w:p>
        </w:tc>
      </w:tr>
      <w:tr w:rsidR="00ED092B">
        <w:tc>
          <w:tcPr>
            <w:tcW w:w="567" w:type="dxa"/>
            <w:vAlign w:val="center"/>
          </w:tcPr>
          <w:p w:rsidR="00ED092B" w:rsidRDefault="00ED092B">
            <w:pPr>
              <w:pStyle w:val="ConsPlusNormal"/>
            </w:pPr>
          </w:p>
        </w:tc>
        <w:tc>
          <w:tcPr>
            <w:tcW w:w="4832" w:type="dxa"/>
            <w:vAlign w:val="center"/>
          </w:tcPr>
          <w:p w:rsidR="00ED092B" w:rsidRDefault="00ED092B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ED092B" w:rsidRDefault="00ED092B">
            <w:pPr>
              <w:pStyle w:val="ConsPlusNormal"/>
            </w:pPr>
          </w:p>
        </w:tc>
        <w:tc>
          <w:tcPr>
            <w:tcW w:w="2438" w:type="dxa"/>
          </w:tcPr>
          <w:p w:rsidR="00ED092B" w:rsidRDefault="00ED092B">
            <w:pPr>
              <w:pStyle w:val="ConsPlusNormal"/>
            </w:pPr>
          </w:p>
        </w:tc>
      </w:tr>
      <w:tr w:rsidR="00ED092B">
        <w:tc>
          <w:tcPr>
            <w:tcW w:w="567" w:type="dxa"/>
            <w:vAlign w:val="center"/>
          </w:tcPr>
          <w:p w:rsidR="00ED092B" w:rsidRDefault="00ED092B">
            <w:pPr>
              <w:pStyle w:val="ConsPlusNormal"/>
            </w:pPr>
          </w:p>
        </w:tc>
        <w:tc>
          <w:tcPr>
            <w:tcW w:w="4832" w:type="dxa"/>
            <w:vAlign w:val="center"/>
          </w:tcPr>
          <w:p w:rsidR="00ED092B" w:rsidRDefault="00ED092B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ED092B" w:rsidRDefault="00ED092B">
            <w:pPr>
              <w:pStyle w:val="ConsPlusNormal"/>
            </w:pPr>
          </w:p>
        </w:tc>
        <w:tc>
          <w:tcPr>
            <w:tcW w:w="2438" w:type="dxa"/>
          </w:tcPr>
          <w:p w:rsidR="00ED092B" w:rsidRDefault="00ED092B">
            <w:pPr>
              <w:pStyle w:val="ConsPlusNormal"/>
            </w:pPr>
          </w:p>
        </w:tc>
      </w:tr>
      <w:tr w:rsidR="00ED092B">
        <w:tc>
          <w:tcPr>
            <w:tcW w:w="567" w:type="dxa"/>
            <w:vAlign w:val="center"/>
          </w:tcPr>
          <w:p w:rsidR="00ED092B" w:rsidRDefault="00ED092B">
            <w:pPr>
              <w:pStyle w:val="ConsPlusNormal"/>
            </w:pPr>
          </w:p>
        </w:tc>
        <w:tc>
          <w:tcPr>
            <w:tcW w:w="4832" w:type="dxa"/>
            <w:vAlign w:val="center"/>
          </w:tcPr>
          <w:p w:rsidR="00ED092B" w:rsidRDefault="00ED092B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ED092B" w:rsidRDefault="00ED092B">
            <w:pPr>
              <w:pStyle w:val="ConsPlusNormal"/>
            </w:pPr>
          </w:p>
        </w:tc>
        <w:tc>
          <w:tcPr>
            <w:tcW w:w="2438" w:type="dxa"/>
          </w:tcPr>
          <w:p w:rsidR="00ED092B" w:rsidRDefault="00ED092B">
            <w:pPr>
              <w:pStyle w:val="ConsPlusNormal"/>
            </w:pPr>
          </w:p>
        </w:tc>
      </w:tr>
      <w:tr w:rsidR="00ED092B">
        <w:tc>
          <w:tcPr>
            <w:tcW w:w="567" w:type="dxa"/>
            <w:vAlign w:val="center"/>
          </w:tcPr>
          <w:p w:rsidR="00ED092B" w:rsidRDefault="00ED092B">
            <w:pPr>
              <w:pStyle w:val="ConsPlusNormal"/>
            </w:pPr>
          </w:p>
        </w:tc>
        <w:tc>
          <w:tcPr>
            <w:tcW w:w="4832" w:type="dxa"/>
            <w:vAlign w:val="center"/>
          </w:tcPr>
          <w:p w:rsidR="00ED092B" w:rsidRDefault="00ED092B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ED092B" w:rsidRDefault="00ED092B">
            <w:pPr>
              <w:pStyle w:val="ConsPlusNormal"/>
            </w:pPr>
          </w:p>
        </w:tc>
        <w:tc>
          <w:tcPr>
            <w:tcW w:w="2438" w:type="dxa"/>
          </w:tcPr>
          <w:p w:rsidR="00ED092B" w:rsidRDefault="00ED092B">
            <w:pPr>
              <w:pStyle w:val="ConsPlusNormal"/>
            </w:pPr>
          </w:p>
        </w:tc>
      </w:tr>
      <w:tr w:rsidR="00ED092B">
        <w:tc>
          <w:tcPr>
            <w:tcW w:w="567" w:type="dxa"/>
            <w:vAlign w:val="center"/>
          </w:tcPr>
          <w:p w:rsidR="00ED092B" w:rsidRDefault="00ED092B">
            <w:pPr>
              <w:pStyle w:val="ConsPlusNormal"/>
            </w:pPr>
          </w:p>
        </w:tc>
        <w:tc>
          <w:tcPr>
            <w:tcW w:w="4832" w:type="dxa"/>
            <w:vAlign w:val="center"/>
          </w:tcPr>
          <w:p w:rsidR="00ED092B" w:rsidRDefault="00ED092B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ED092B" w:rsidRDefault="00ED092B">
            <w:pPr>
              <w:pStyle w:val="ConsPlusNormal"/>
            </w:pPr>
          </w:p>
        </w:tc>
        <w:tc>
          <w:tcPr>
            <w:tcW w:w="2438" w:type="dxa"/>
          </w:tcPr>
          <w:p w:rsidR="00ED092B" w:rsidRDefault="00ED092B">
            <w:pPr>
              <w:pStyle w:val="ConsPlusNormal"/>
            </w:pPr>
          </w:p>
        </w:tc>
      </w:tr>
      <w:tr w:rsidR="00ED092B">
        <w:tc>
          <w:tcPr>
            <w:tcW w:w="567" w:type="dxa"/>
            <w:vAlign w:val="center"/>
          </w:tcPr>
          <w:p w:rsidR="00ED092B" w:rsidRDefault="00ED092B">
            <w:pPr>
              <w:pStyle w:val="ConsPlusNormal"/>
            </w:pPr>
          </w:p>
        </w:tc>
        <w:tc>
          <w:tcPr>
            <w:tcW w:w="4832" w:type="dxa"/>
            <w:vAlign w:val="center"/>
          </w:tcPr>
          <w:p w:rsidR="00ED092B" w:rsidRDefault="00ED092B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ED092B" w:rsidRDefault="00ED092B">
            <w:pPr>
              <w:pStyle w:val="ConsPlusNormal"/>
            </w:pPr>
          </w:p>
        </w:tc>
        <w:tc>
          <w:tcPr>
            <w:tcW w:w="2438" w:type="dxa"/>
          </w:tcPr>
          <w:p w:rsidR="00ED092B" w:rsidRDefault="00ED092B">
            <w:pPr>
              <w:pStyle w:val="ConsPlusNormal"/>
            </w:pPr>
          </w:p>
        </w:tc>
      </w:tr>
      <w:tr w:rsidR="00ED092B">
        <w:tc>
          <w:tcPr>
            <w:tcW w:w="567" w:type="dxa"/>
            <w:vAlign w:val="center"/>
          </w:tcPr>
          <w:p w:rsidR="00ED092B" w:rsidRDefault="00ED092B">
            <w:pPr>
              <w:pStyle w:val="ConsPlusNormal"/>
            </w:pPr>
          </w:p>
        </w:tc>
        <w:tc>
          <w:tcPr>
            <w:tcW w:w="4832" w:type="dxa"/>
            <w:vAlign w:val="center"/>
          </w:tcPr>
          <w:p w:rsidR="00ED092B" w:rsidRDefault="00ED092B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ED092B" w:rsidRDefault="00ED092B">
            <w:pPr>
              <w:pStyle w:val="ConsPlusNormal"/>
            </w:pPr>
          </w:p>
        </w:tc>
        <w:tc>
          <w:tcPr>
            <w:tcW w:w="2438" w:type="dxa"/>
          </w:tcPr>
          <w:p w:rsidR="00ED092B" w:rsidRDefault="00ED092B">
            <w:pPr>
              <w:pStyle w:val="ConsPlusNormal"/>
            </w:pPr>
          </w:p>
        </w:tc>
      </w:tr>
    </w:tbl>
    <w:p w:rsidR="00ED092B" w:rsidRDefault="00ED092B">
      <w:pPr>
        <w:pStyle w:val="ConsPlusNormal"/>
        <w:jc w:val="both"/>
      </w:pPr>
    </w:p>
    <w:p w:rsidR="00ED092B" w:rsidRDefault="00ED092B">
      <w:pPr>
        <w:pStyle w:val="ConsPlusNonformat"/>
        <w:jc w:val="both"/>
      </w:pPr>
      <w:r>
        <w:t xml:space="preserve">    Заявитель ______________________ ______________________________________</w:t>
      </w:r>
    </w:p>
    <w:p w:rsidR="00ED092B" w:rsidRDefault="00ED092B">
      <w:pPr>
        <w:pStyle w:val="ConsPlusNonformat"/>
        <w:jc w:val="both"/>
      </w:pPr>
      <w:r>
        <w:t xml:space="preserve">                     (подпись)                    (Ф.И.О.)</w:t>
      </w:r>
    </w:p>
    <w:p w:rsidR="00ED092B" w:rsidRDefault="00ED092B">
      <w:pPr>
        <w:pStyle w:val="ConsPlusNonformat"/>
        <w:jc w:val="both"/>
      </w:pPr>
      <w:r>
        <w:t xml:space="preserve">    Дата __________________</w:t>
      </w:r>
    </w:p>
    <w:p w:rsidR="00ED092B" w:rsidRDefault="00ED092B">
      <w:pPr>
        <w:pStyle w:val="ConsPlusNormal"/>
        <w:jc w:val="both"/>
      </w:pPr>
    </w:p>
    <w:p w:rsidR="00ED092B" w:rsidRDefault="00ED092B">
      <w:pPr>
        <w:pStyle w:val="ConsPlusNormal"/>
        <w:jc w:val="both"/>
      </w:pPr>
    </w:p>
    <w:p w:rsidR="00ED092B" w:rsidRDefault="00ED092B">
      <w:pPr>
        <w:pStyle w:val="ConsPlusNormal"/>
        <w:jc w:val="both"/>
      </w:pPr>
    </w:p>
    <w:p w:rsidR="00ED092B" w:rsidRDefault="00ED092B">
      <w:pPr>
        <w:pStyle w:val="ConsPlusNormal"/>
        <w:jc w:val="both"/>
      </w:pPr>
    </w:p>
    <w:p w:rsidR="00ED092B" w:rsidRDefault="00ED092B">
      <w:pPr>
        <w:pStyle w:val="ConsPlusNormal"/>
        <w:jc w:val="both"/>
      </w:pPr>
    </w:p>
    <w:p w:rsidR="00ED092B" w:rsidRDefault="00ED092B">
      <w:pPr>
        <w:pStyle w:val="ConsPlusNormal"/>
        <w:jc w:val="right"/>
        <w:outlineLvl w:val="1"/>
      </w:pPr>
      <w:r>
        <w:t>Приложение N 2</w:t>
      </w:r>
    </w:p>
    <w:p w:rsidR="00ED092B" w:rsidRDefault="00ED092B">
      <w:pPr>
        <w:pStyle w:val="ConsPlusNormal"/>
        <w:jc w:val="right"/>
      </w:pPr>
      <w:r>
        <w:t>к Положению</w:t>
      </w:r>
    </w:p>
    <w:p w:rsidR="00ED092B" w:rsidRDefault="00ED092B">
      <w:pPr>
        <w:pStyle w:val="ConsPlusNormal"/>
        <w:jc w:val="right"/>
      </w:pPr>
      <w:r>
        <w:t>о порядке предоставления</w:t>
      </w:r>
    </w:p>
    <w:p w:rsidR="00ED092B" w:rsidRDefault="00ED092B">
      <w:pPr>
        <w:pStyle w:val="ConsPlusNormal"/>
        <w:jc w:val="right"/>
      </w:pPr>
      <w:r>
        <w:t>субсидий субъектам малого и среднего</w:t>
      </w:r>
    </w:p>
    <w:p w:rsidR="00ED092B" w:rsidRDefault="00ED092B">
      <w:pPr>
        <w:pStyle w:val="ConsPlusNormal"/>
        <w:jc w:val="right"/>
      </w:pPr>
      <w:r>
        <w:t>предпринимательства, осуществляющим</w:t>
      </w:r>
    </w:p>
    <w:p w:rsidR="00ED092B" w:rsidRDefault="00ED092B">
      <w:pPr>
        <w:pStyle w:val="ConsPlusNormal"/>
        <w:jc w:val="right"/>
      </w:pPr>
      <w:r>
        <w:t>социально ориентированную деятельность,</w:t>
      </w:r>
    </w:p>
    <w:p w:rsidR="00ED092B" w:rsidRDefault="00ED092B">
      <w:pPr>
        <w:pStyle w:val="ConsPlusNormal"/>
        <w:jc w:val="right"/>
      </w:pPr>
      <w:r>
        <w:t>направленную на достижение</w:t>
      </w:r>
    </w:p>
    <w:p w:rsidR="00ED092B" w:rsidRDefault="00ED092B">
      <w:pPr>
        <w:pStyle w:val="ConsPlusNormal"/>
        <w:jc w:val="right"/>
      </w:pPr>
      <w:r>
        <w:t>общественно полезных целей</w:t>
      </w:r>
    </w:p>
    <w:p w:rsidR="00ED092B" w:rsidRDefault="00ED092B">
      <w:pPr>
        <w:pStyle w:val="ConsPlusNormal"/>
        <w:jc w:val="both"/>
      </w:pPr>
    </w:p>
    <w:p w:rsidR="00ED092B" w:rsidRDefault="00ED092B">
      <w:pPr>
        <w:pStyle w:val="ConsPlusNormal"/>
        <w:jc w:val="center"/>
      </w:pPr>
      <w:bookmarkStart w:id="16" w:name="P319"/>
      <w:bookmarkEnd w:id="16"/>
      <w:r>
        <w:t>ТЕХНИКО-ЭКОНОМИЧЕСКОЕ ОБОСНОВАНИЕ</w:t>
      </w:r>
    </w:p>
    <w:p w:rsidR="00ED092B" w:rsidRDefault="00ED092B">
      <w:pPr>
        <w:pStyle w:val="ConsPlusNormal"/>
        <w:jc w:val="center"/>
      </w:pPr>
      <w:r>
        <w:t>осуществления заявителем социально</w:t>
      </w:r>
    </w:p>
    <w:p w:rsidR="00ED092B" w:rsidRDefault="00ED092B">
      <w:pPr>
        <w:pStyle w:val="ConsPlusNormal"/>
        <w:jc w:val="center"/>
      </w:pPr>
      <w:r>
        <w:t>ориентированной деятельности, направленной</w:t>
      </w:r>
    </w:p>
    <w:p w:rsidR="00ED092B" w:rsidRDefault="00ED092B">
      <w:pPr>
        <w:pStyle w:val="ConsPlusNormal"/>
        <w:jc w:val="center"/>
      </w:pPr>
      <w:r>
        <w:t>на достижение общественно полезных целей</w:t>
      </w:r>
    </w:p>
    <w:p w:rsidR="00ED092B" w:rsidRDefault="00ED092B">
      <w:pPr>
        <w:pStyle w:val="ConsPlusNormal"/>
        <w:jc w:val="both"/>
      </w:pPr>
    </w:p>
    <w:p w:rsidR="00ED092B" w:rsidRDefault="00ED092B">
      <w:pPr>
        <w:pStyle w:val="ConsPlusNormal"/>
        <w:jc w:val="center"/>
        <w:outlineLvl w:val="2"/>
      </w:pPr>
      <w:r>
        <w:t>Информация о деятельности заявителя</w:t>
      </w:r>
    </w:p>
    <w:p w:rsidR="00ED092B" w:rsidRDefault="00ED092B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36"/>
        <w:gridCol w:w="3345"/>
      </w:tblGrid>
      <w:tr w:rsidR="00ED092B">
        <w:tc>
          <w:tcPr>
            <w:tcW w:w="6236" w:type="dxa"/>
          </w:tcPr>
          <w:p w:rsidR="00ED092B" w:rsidRDefault="00ED092B">
            <w:pPr>
              <w:pStyle w:val="ConsPlusNormal"/>
            </w:pPr>
            <w:r>
              <w:t>Наименование юридического лица, Ф.И.О. индивидуального предпринимателя</w:t>
            </w:r>
          </w:p>
        </w:tc>
        <w:tc>
          <w:tcPr>
            <w:tcW w:w="3345" w:type="dxa"/>
          </w:tcPr>
          <w:p w:rsidR="00ED092B" w:rsidRDefault="00ED092B">
            <w:pPr>
              <w:pStyle w:val="ConsPlusNormal"/>
            </w:pPr>
          </w:p>
        </w:tc>
      </w:tr>
      <w:tr w:rsidR="00ED092B">
        <w:tc>
          <w:tcPr>
            <w:tcW w:w="6236" w:type="dxa"/>
          </w:tcPr>
          <w:p w:rsidR="00ED092B" w:rsidRDefault="00ED092B">
            <w:pPr>
              <w:pStyle w:val="ConsPlusNormal"/>
            </w:pPr>
            <w:r>
              <w:t>Юридический адрес регистрации</w:t>
            </w:r>
          </w:p>
        </w:tc>
        <w:tc>
          <w:tcPr>
            <w:tcW w:w="3345" w:type="dxa"/>
          </w:tcPr>
          <w:p w:rsidR="00ED092B" w:rsidRDefault="00ED092B">
            <w:pPr>
              <w:pStyle w:val="ConsPlusNormal"/>
            </w:pPr>
          </w:p>
        </w:tc>
      </w:tr>
      <w:tr w:rsidR="00ED092B">
        <w:tc>
          <w:tcPr>
            <w:tcW w:w="6236" w:type="dxa"/>
          </w:tcPr>
          <w:p w:rsidR="00ED092B" w:rsidRDefault="00ED092B">
            <w:pPr>
              <w:pStyle w:val="ConsPlusNormal"/>
            </w:pPr>
            <w:r>
              <w:t>Фактический адрес нахождения</w:t>
            </w:r>
          </w:p>
        </w:tc>
        <w:tc>
          <w:tcPr>
            <w:tcW w:w="3345" w:type="dxa"/>
          </w:tcPr>
          <w:p w:rsidR="00ED092B" w:rsidRDefault="00ED092B">
            <w:pPr>
              <w:pStyle w:val="ConsPlusNormal"/>
            </w:pPr>
          </w:p>
        </w:tc>
      </w:tr>
      <w:tr w:rsidR="00ED092B">
        <w:tc>
          <w:tcPr>
            <w:tcW w:w="6236" w:type="dxa"/>
          </w:tcPr>
          <w:p w:rsidR="00ED092B" w:rsidRDefault="00ED092B">
            <w:pPr>
              <w:pStyle w:val="ConsPlusNormal"/>
            </w:pPr>
            <w:r>
              <w:lastRenderedPageBreak/>
              <w:t>Контактные данные (телефон/факс, e-mail)</w:t>
            </w:r>
          </w:p>
        </w:tc>
        <w:tc>
          <w:tcPr>
            <w:tcW w:w="3345" w:type="dxa"/>
          </w:tcPr>
          <w:p w:rsidR="00ED092B" w:rsidRDefault="00ED092B">
            <w:pPr>
              <w:pStyle w:val="ConsPlusNormal"/>
            </w:pPr>
          </w:p>
        </w:tc>
      </w:tr>
      <w:tr w:rsidR="00ED092B">
        <w:tc>
          <w:tcPr>
            <w:tcW w:w="6236" w:type="dxa"/>
          </w:tcPr>
          <w:p w:rsidR="00ED092B" w:rsidRDefault="00ED092B">
            <w:pPr>
              <w:pStyle w:val="ConsPlusNormal"/>
            </w:pPr>
            <w:r>
              <w:t>Применяемая система налогообложения</w:t>
            </w:r>
          </w:p>
        </w:tc>
        <w:tc>
          <w:tcPr>
            <w:tcW w:w="3345" w:type="dxa"/>
          </w:tcPr>
          <w:p w:rsidR="00ED092B" w:rsidRDefault="00ED092B">
            <w:pPr>
              <w:pStyle w:val="ConsPlusNormal"/>
            </w:pPr>
          </w:p>
        </w:tc>
      </w:tr>
      <w:tr w:rsidR="00ED092B">
        <w:tc>
          <w:tcPr>
            <w:tcW w:w="6236" w:type="dxa"/>
          </w:tcPr>
          <w:p w:rsidR="00ED092B" w:rsidRDefault="00ED092B">
            <w:pPr>
              <w:pStyle w:val="ConsPlusNormal"/>
            </w:pPr>
            <w:r>
              <w:t>Ф.И.О. руководителя</w:t>
            </w:r>
          </w:p>
        </w:tc>
        <w:tc>
          <w:tcPr>
            <w:tcW w:w="3345" w:type="dxa"/>
          </w:tcPr>
          <w:p w:rsidR="00ED092B" w:rsidRDefault="00ED092B">
            <w:pPr>
              <w:pStyle w:val="ConsPlusNormal"/>
            </w:pPr>
          </w:p>
        </w:tc>
      </w:tr>
      <w:tr w:rsidR="00ED092B">
        <w:tc>
          <w:tcPr>
            <w:tcW w:w="6236" w:type="dxa"/>
          </w:tcPr>
          <w:p w:rsidR="00ED092B" w:rsidRDefault="00ED092B">
            <w:pPr>
              <w:pStyle w:val="ConsPlusNormal"/>
            </w:pPr>
            <w:r>
              <w:t>Краткое описание деятельности (период осуществления деятельности; цели и задачи осуществления деятельности; направления деятельности; описание мероприятий; основные виды производимых товаров (работ, услуг); наличие лицензий, разрешений, допусков, товарных знаков; используемые производственные/торговые площади (собственные/арендованные); наличие каналов сбыта продукции с обоснованием; результаты, в том числе социальные, которые будут достигнуты по итогам реализации проекта</w:t>
            </w:r>
          </w:p>
        </w:tc>
        <w:tc>
          <w:tcPr>
            <w:tcW w:w="3345" w:type="dxa"/>
          </w:tcPr>
          <w:p w:rsidR="00ED092B" w:rsidRDefault="00ED092B">
            <w:pPr>
              <w:pStyle w:val="ConsPlusNormal"/>
            </w:pPr>
          </w:p>
        </w:tc>
      </w:tr>
      <w:tr w:rsidR="00ED092B">
        <w:tc>
          <w:tcPr>
            <w:tcW w:w="6236" w:type="dxa"/>
          </w:tcPr>
          <w:p w:rsidR="00ED092B" w:rsidRDefault="00ED092B">
            <w:pPr>
              <w:pStyle w:val="ConsPlusNormal"/>
            </w:pPr>
            <w:r>
              <w:t>Фактически осуществляемые виды деятельности по ОКВЭД (в соответствии с выпиской из ЕГРЮЛ/ЕГРИП)</w:t>
            </w:r>
          </w:p>
        </w:tc>
        <w:tc>
          <w:tcPr>
            <w:tcW w:w="3345" w:type="dxa"/>
          </w:tcPr>
          <w:p w:rsidR="00ED092B" w:rsidRDefault="00ED092B">
            <w:pPr>
              <w:pStyle w:val="ConsPlusNormal"/>
            </w:pPr>
          </w:p>
        </w:tc>
      </w:tr>
    </w:tbl>
    <w:p w:rsidR="00ED092B" w:rsidRDefault="00ED092B">
      <w:pPr>
        <w:pStyle w:val="ConsPlusNormal"/>
        <w:jc w:val="both"/>
      </w:pPr>
    </w:p>
    <w:p w:rsidR="00ED092B" w:rsidRDefault="00ED092B">
      <w:pPr>
        <w:pStyle w:val="ConsPlusNormal"/>
        <w:jc w:val="center"/>
        <w:outlineLvl w:val="2"/>
      </w:pPr>
      <w:r>
        <w:t>Финансово-экономические показатели</w:t>
      </w:r>
    </w:p>
    <w:p w:rsidR="00ED092B" w:rsidRDefault="00ED092B">
      <w:pPr>
        <w:pStyle w:val="ConsPlusNormal"/>
        <w:jc w:val="center"/>
      </w:pPr>
      <w:r>
        <w:t>деятельности заявителя</w:t>
      </w:r>
    </w:p>
    <w:p w:rsidR="00ED092B" w:rsidRDefault="00ED092B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2"/>
        <w:gridCol w:w="1531"/>
        <w:gridCol w:w="2041"/>
        <w:gridCol w:w="1304"/>
        <w:gridCol w:w="1304"/>
      </w:tblGrid>
      <w:tr w:rsidR="00ED092B">
        <w:tc>
          <w:tcPr>
            <w:tcW w:w="3402" w:type="dxa"/>
          </w:tcPr>
          <w:p w:rsidR="00ED092B" w:rsidRDefault="00ED092B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531" w:type="dxa"/>
          </w:tcPr>
          <w:p w:rsidR="00ED092B" w:rsidRDefault="00ED092B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041" w:type="dxa"/>
          </w:tcPr>
          <w:p w:rsidR="00ED092B" w:rsidRDefault="00ED092B">
            <w:pPr>
              <w:pStyle w:val="ConsPlusNormal"/>
              <w:jc w:val="center"/>
            </w:pPr>
            <w:r>
              <w:t>Год, предшествующий текущему (факт)</w:t>
            </w:r>
          </w:p>
        </w:tc>
        <w:tc>
          <w:tcPr>
            <w:tcW w:w="1304" w:type="dxa"/>
          </w:tcPr>
          <w:p w:rsidR="00ED092B" w:rsidRDefault="00ED092B">
            <w:pPr>
              <w:pStyle w:val="ConsPlusNormal"/>
              <w:jc w:val="center"/>
            </w:pPr>
            <w:r>
              <w:t>Текущий год</w:t>
            </w:r>
          </w:p>
        </w:tc>
        <w:tc>
          <w:tcPr>
            <w:tcW w:w="1304" w:type="dxa"/>
          </w:tcPr>
          <w:p w:rsidR="00ED092B" w:rsidRDefault="00ED092B">
            <w:pPr>
              <w:pStyle w:val="ConsPlusNormal"/>
              <w:jc w:val="center"/>
            </w:pPr>
            <w:r>
              <w:t>Очередной год (план)</w:t>
            </w:r>
          </w:p>
        </w:tc>
      </w:tr>
      <w:tr w:rsidR="00ED092B">
        <w:tc>
          <w:tcPr>
            <w:tcW w:w="3402" w:type="dxa"/>
          </w:tcPr>
          <w:p w:rsidR="00ED092B" w:rsidRDefault="00ED092B">
            <w:pPr>
              <w:pStyle w:val="ConsPlusNormal"/>
            </w:pPr>
            <w:r>
              <w:t>Выручка от реализации товаров (работ, услуг):</w:t>
            </w:r>
          </w:p>
        </w:tc>
        <w:tc>
          <w:tcPr>
            <w:tcW w:w="1531" w:type="dxa"/>
          </w:tcPr>
          <w:p w:rsidR="00ED092B" w:rsidRDefault="00ED092B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2041" w:type="dxa"/>
          </w:tcPr>
          <w:p w:rsidR="00ED092B" w:rsidRDefault="00ED092B">
            <w:pPr>
              <w:pStyle w:val="ConsPlusNormal"/>
            </w:pPr>
          </w:p>
        </w:tc>
        <w:tc>
          <w:tcPr>
            <w:tcW w:w="1304" w:type="dxa"/>
          </w:tcPr>
          <w:p w:rsidR="00ED092B" w:rsidRDefault="00ED092B">
            <w:pPr>
              <w:pStyle w:val="ConsPlusNormal"/>
            </w:pPr>
          </w:p>
        </w:tc>
        <w:tc>
          <w:tcPr>
            <w:tcW w:w="1304" w:type="dxa"/>
          </w:tcPr>
          <w:p w:rsidR="00ED092B" w:rsidRDefault="00ED092B">
            <w:pPr>
              <w:pStyle w:val="ConsPlusNormal"/>
            </w:pPr>
          </w:p>
        </w:tc>
      </w:tr>
      <w:tr w:rsidR="00ED092B">
        <w:tc>
          <w:tcPr>
            <w:tcW w:w="3402" w:type="dxa"/>
          </w:tcPr>
          <w:p w:rsidR="00ED092B" w:rsidRDefault="00ED092B">
            <w:pPr>
              <w:pStyle w:val="ConsPlusNormal"/>
            </w:pPr>
            <w:r>
              <w:t>в том числе НДС</w:t>
            </w:r>
          </w:p>
        </w:tc>
        <w:tc>
          <w:tcPr>
            <w:tcW w:w="1531" w:type="dxa"/>
          </w:tcPr>
          <w:p w:rsidR="00ED092B" w:rsidRDefault="00ED092B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2041" w:type="dxa"/>
          </w:tcPr>
          <w:p w:rsidR="00ED092B" w:rsidRDefault="00ED092B">
            <w:pPr>
              <w:pStyle w:val="ConsPlusNormal"/>
            </w:pPr>
          </w:p>
        </w:tc>
        <w:tc>
          <w:tcPr>
            <w:tcW w:w="1304" w:type="dxa"/>
          </w:tcPr>
          <w:p w:rsidR="00ED092B" w:rsidRDefault="00ED092B">
            <w:pPr>
              <w:pStyle w:val="ConsPlusNormal"/>
            </w:pPr>
          </w:p>
        </w:tc>
        <w:tc>
          <w:tcPr>
            <w:tcW w:w="1304" w:type="dxa"/>
          </w:tcPr>
          <w:p w:rsidR="00ED092B" w:rsidRDefault="00ED092B">
            <w:pPr>
              <w:pStyle w:val="ConsPlusNormal"/>
            </w:pPr>
          </w:p>
        </w:tc>
      </w:tr>
      <w:tr w:rsidR="00ED092B">
        <w:tc>
          <w:tcPr>
            <w:tcW w:w="3402" w:type="dxa"/>
          </w:tcPr>
          <w:p w:rsidR="00ED092B" w:rsidRDefault="00ED092B">
            <w:pPr>
              <w:pStyle w:val="ConsPlusNormal"/>
            </w:pPr>
            <w:r>
              <w:t>Затраты на производство и сбыт товаров (работ, услуг)</w:t>
            </w:r>
          </w:p>
        </w:tc>
        <w:tc>
          <w:tcPr>
            <w:tcW w:w="1531" w:type="dxa"/>
          </w:tcPr>
          <w:p w:rsidR="00ED092B" w:rsidRDefault="00ED092B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2041" w:type="dxa"/>
          </w:tcPr>
          <w:p w:rsidR="00ED092B" w:rsidRDefault="00ED092B">
            <w:pPr>
              <w:pStyle w:val="ConsPlusNormal"/>
            </w:pPr>
          </w:p>
        </w:tc>
        <w:tc>
          <w:tcPr>
            <w:tcW w:w="1304" w:type="dxa"/>
          </w:tcPr>
          <w:p w:rsidR="00ED092B" w:rsidRDefault="00ED092B">
            <w:pPr>
              <w:pStyle w:val="ConsPlusNormal"/>
            </w:pPr>
          </w:p>
        </w:tc>
        <w:tc>
          <w:tcPr>
            <w:tcW w:w="1304" w:type="dxa"/>
          </w:tcPr>
          <w:p w:rsidR="00ED092B" w:rsidRDefault="00ED092B">
            <w:pPr>
              <w:pStyle w:val="ConsPlusNormal"/>
            </w:pPr>
          </w:p>
        </w:tc>
      </w:tr>
      <w:tr w:rsidR="00ED092B">
        <w:tc>
          <w:tcPr>
            <w:tcW w:w="3402" w:type="dxa"/>
          </w:tcPr>
          <w:p w:rsidR="00ED092B" w:rsidRDefault="00ED092B">
            <w:pPr>
              <w:pStyle w:val="ConsPlusNormal"/>
            </w:pPr>
            <w:r>
              <w:lastRenderedPageBreak/>
              <w:t>Прибыль (убыток) от продаж товаров (работ, услуг)</w:t>
            </w:r>
          </w:p>
        </w:tc>
        <w:tc>
          <w:tcPr>
            <w:tcW w:w="1531" w:type="dxa"/>
          </w:tcPr>
          <w:p w:rsidR="00ED092B" w:rsidRDefault="00ED092B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2041" w:type="dxa"/>
          </w:tcPr>
          <w:p w:rsidR="00ED092B" w:rsidRDefault="00ED092B">
            <w:pPr>
              <w:pStyle w:val="ConsPlusNormal"/>
            </w:pPr>
          </w:p>
        </w:tc>
        <w:tc>
          <w:tcPr>
            <w:tcW w:w="1304" w:type="dxa"/>
          </w:tcPr>
          <w:p w:rsidR="00ED092B" w:rsidRDefault="00ED092B">
            <w:pPr>
              <w:pStyle w:val="ConsPlusNormal"/>
            </w:pPr>
          </w:p>
        </w:tc>
        <w:tc>
          <w:tcPr>
            <w:tcW w:w="1304" w:type="dxa"/>
          </w:tcPr>
          <w:p w:rsidR="00ED092B" w:rsidRDefault="00ED092B">
            <w:pPr>
              <w:pStyle w:val="ConsPlusNormal"/>
            </w:pPr>
          </w:p>
        </w:tc>
      </w:tr>
      <w:tr w:rsidR="00ED092B">
        <w:tc>
          <w:tcPr>
            <w:tcW w:w="3402" w:type="dxa"/>
          </w:tcPr>
          <w:p w:rsidR="00ED092B" w:rsidRDefault="00ED092B">
            <w:pPr>
              <w:pStyle w:val="ConsPlusNormal"/>
            </w:pPr>
            <w:r>
              <w:t>Объем налогов, уплаченных в консолидированный бюджет Кабардино-Балкарской Республики, в том числе по следующим видам налогов:</w:t>
            </w:r>
          </w:p>
        </w:tc>
        <w:tc>
          <w:tcPr>
            <w:tcW w:w="1531" w:type="dxa"/>
          </w:tcPr>
          <w:p w:rsidR="00ED092B" w:rsidRDefault="00ED092B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2041" w:type="dxa"/>
          </w:tcPr>
          <w:p w:rsidR="00ED092B" w:rsidRDefault="00ED092B">
            <w:pPr>
              <w:pStyle w:val="ConsPlusNormal"/>
            </w:pPr>
          </w:p>
        </w:tc>
        <w:tc>
          <w:tcPr>
            <w:tcW w:w="1304" w:type="dxa"/>
          </w:tcPr>
          <w:p w:rsidR="00ED092B" w:rsidRDefault="00ED092B">
            <w:pPr>
              <w:pStyle w:val="ConsPlusNormal"/>
            </w:pPr>
          </w:p>
        </w:tc>
        <w:tc>
          <w:tcPr>
            <w:tcW w:w="1304" w:type="dxa"/>
          </w:tcPr>
          <w:p w:rsidR="00ED092B" w:rsidRDefault="00ED092B">
            <w:pPr>
              <w:pStyle w:val="ConsPlusNormal"/>
            </w:pPr>
          </w:p>
        </w:tc>
      </w:tr>
      <w:tr w:rsidR="00ED092B">
        <w:tc>
          <w:tcPr>
            <w:tcW w:w="3402" w:type="dxa"/>
          </w:tcPr>
          <w:p w:rsidR="00ED092B" w:rsidRDefault="00ED092B">
            <w:pPr>
              <w:pStyle w:val="ConsPlusNormal"/>
            </w:pPr>
            <w:r>
              <w:t>налог на имущество организаций</w:t>
            </w:r>
          </w:p>
        </w:tc>
        <w:tc>
          <w:tcPr>
            <w:tcW w:w="1531" w:type="dxa"/>
          </w:tcPr>
          <w:p w:rsidR="00ED092B" w:rsidRDefault="00ED092B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2041" w:type="dxa"/>
          </w:tcPr>
          <w:p w:rsidR="00ED092B" w:rsidRDefault="00ED092B">
            <w:pPr>
              <w:pStyle w:val="ConsPlusNormal"/>
            </w:pPr>
          </w:p>
        </w:tc>
        <w:tc>
          <w:tcPr>
            <w:tcW w:w="1304" w:type="dxa"/>
          </w:tcPr>
          <w:p w:rsidR="00ED092B" w:rsidRDefault="00ED092B">
            <w:pPr>
              <w:pStyle w:val="ConsPlusNormal"/>
            </w:pPr>
          </w:p>
        </w:tc>
        <w:tc>
          <w:tcPr>
            <w:tcW w:w="1304" w:type="dxa"/>
          </w:tcPr>
          <w:p w:rsidR="00ED092B" w:rsidRDefault="00ED092B">
            <w:pPr>
              <w:pStyle w:val="ConsPlusNormal"/>
            </w:pPr>
          </w:p>
        </w:tc>
      </w:tr>
      <w:tr w:rsidR="00ED092B">
        <w:tc>
          <w:tcPr>
            <w:tcW w:w="3402" w:type="dxa"/>
          </w:tcPr>
          <w:p w:rsidR="00ED092B" w:rsidRDefault="00ED092B">
            <w:pPr>
              <w:pStyle w:val="ConsPlusNormal"/>
            </w:pPr>
            <w:r>
              <w:t>транспортный налог</w:t>
            </w:r>
          </w:p>
        </w:tc>
        <w:tc>
          <w:tcPr>
            <w:tcW w:w="1531" w:type="dxa"/>
          </w:tcPr>
          <w:p w:rsidR="00ED092B" w:rsidRDefault="00ED092B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2041" w:type="dxa"/>
          </w:tcPr>
          <w:p w:rsidR="00ED092B" w:rsidRDefault="00ED092B">
            <w:pPr>
              <w:pStyle w:val="ConsPlusNormal"/>
            </w:pPr>
          </w:p>
        </w:tc>
        <w:tc>
          <w:tcPr>
            <w:tcW w:w="1304" w:type="dxa"/>
          </w:tcPr>
          <w:p w:rsidR="00ED092B" w:rsidRDefault="00ED092B">
            <w:pPr>
              <w:pStyle w:val="ConsPlusNormal"/>
            </w:pPr>
          </w:p>
        </w:tc>
        <w:tc>
          <w:tcPr>
            <w:tcW w:w="1304" w:type="dxa"/>
          </w:tcPr>
          <w:p w:rsidR="00ED092B" w:rsidRDefault="00ED092B">
            <w:pPr>
              <w:pStyle w:val="ConsPlusNormal"/>
            </w:pPr>
          </w:p>
        </w:tc>
      </w:tr>
      <w:tr w:rsidR="00ED092B">
        <w:tc>
          <w:tcPr>
            <w:tcW w:w="3402" w:type="dxa"/>
          </w:tcPr>
          <w:p w:rsidR="00ED092B" w:rsidRDefault="00ED092B">
            <w:pPr>
              <w:pStyle w:val="ConsPlusNormal"/>
            </w:pPr>
            <w:r>
              <w:t>налог на прибыль</w:t>
            </w:r>
          </w:p>
        </w:tc>
        <w:tc>
          <w:tcPr>
            <w:tcW w:w="1531" w:type="dxa"/>
          </w:tcPr>
          <w:p w:rsidR="00ED092B" w:rsidRDefault="00ED092B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2041" w:type="dxa"/>
          </w:tcPr>
          <w:p w:rsidR="00ED092B" w:rsidRDefault="00ED092B">
            <w:pPr>
              <w:pStyle w:val="ConsPlusNormal"/>
            </w:pPr>
          </w:p>
        </w:tc>
        <w:tc>
          <w:tcPr>
            <w:tcW w:w="1304" w:type="dxa"/>
          </w:tcPr>
          <w:p w:rsidR="00ED092B" w:rsidRDefault="00ED092B">
            <w:pPr>
              <w:pStyle w:val="ConsPlusNormal"/>
            </w:pPr>
          </w:p>
        </w:tc>
        <w:tc>
          <w:tcPr>
            <w:tcW w:w="1304" w:type="dxa"/>
          </w:tcPr>
          <w:p w:rsidR="00ED092B" w:rsidRDefault="00ED092B">
            <w:pPr>
              <w:pStyle w:val="ConsPlusNormal"/>
            </w:pPr>
          </w:p>
        </w:tc>
      </w:tr>
      <w:tr w:rsidR="00ED092B">
        <w:tc>
          <w:tcPr>
            <w:tcW w:w="3402" w:type="dxa"/>
          </w:tcPr>
          <w:p w:rsidR="00ED092B" w:rsidRDefault="00ED092B">
            <w:pPr>
              <w:pStyle w:val="ConsPlusNormal"/>
            </w:pPr>
            <w:r>
              <w:t>налог на доходы физических лиц</w:t>
            </w:r>
          </w:p>
        </w:tc>
        <w:tc>
          <w:tcPr>
            <w:tcW w:w="1531" w:type="dxa"/>
          </w:tcPr>
          <w:p w:rsidR="00ED092B" w:rsidRDefault="00ED092B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2041" w:type="dxa"/>
          </w:tcPr>
          <w:p w:rsidR="00ED092B" w:rsidRDefault="00ED092B">
            <w:pPr>
              <w:pStyle w:val="ConsPlusNormal"/>
            </w:pPr>
          </w:p>
        </w:tc>
        <w:tc>
          <w:tcPr>
            <w:tcW w:w="1304" w:type="dxa"/>
          </w:tcPr>
          <w:p w:rsidR="00ED092B" w:rsidRDefault="00ED092B">
            <w:pPr>
              <w:pStyle w:val="ConsPlusNormal"/>
            </w:pPr>
          </w:p>
        </w:tc>
        <w:tc>
          <w:tcPr>
            <w:tcW w:w="1304" w:type="dxa"/>
          </w:tcPr>
          <w:p w:rsidR="00ED092B" w:rsidRDefault="00ED092B">
            <w:pPr>
              <w:pStyle w:val="ConsPlusNormal"/>
            </w:pPr>
          </w:p>
        </w:tc>
      </w:tr>
      <w:tr w:rsidR="00ED092B">
        <w:tc>
          <w:tcPr>
            <w:tcW w:w="3402" w:type="dxa"/>
          </w:tcPr>
          <w:p w:rsidR="00ED092B" w:rsidRDefault="00ED092B">
            <w:pPr>
              <w:pStyle w:val="ConsPlusNormal"/>
            </w:pPr>
            <w:r>
              <w:t>налог, взимаемый в связи с применением упрощенной системы налогообложения</w:t>
            </w:r>
          </w:p>
        </w:tc>
        <w:tc>
          <w:tcPr>
            <w:tcW w:w="1531" w:type="dxa"/>
          </w:tcPr>
          <w:p w:rsidR="00ED092B" w:rsidRDefault="00ED092B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2041" w:type="dxa"/>
          </w:tcPr>
          <w:p w:rsidR="00ED092B" w:rsidRDefault="00ED092B">
            <w:pPr>
              <w:pStyle w:val="ConsPlusNormal"/>
            </w:pPr>
          </w:p>
        </w:tc>
        <w:tc>
          <w:tcPr>
            <w:tcW w:w="1304" w:type="dxa"/>
          </w:tcPr>
          <w:p w:rsidR="00ED092B" w:rsidRDefault="00ED092B">
            <w:pPr>
              <w:pStyle w:val="ConsPlusNormal"/>
            </w:pPr>
          </w:p>
        </w:tc>
        <w:tc>
          <w:tcPr>
            <w:tcW w:w="1304" w:type="dxa"/>
          </w:tcPr>
          <w:p w:rsidR="00ED092B" w:rsidRDefault="00ED092B">
            <w:pPr>
              <w:pStyle w:val="ConsPlusNormal"/>
            </w:pPr>
          </w:p>
        </w:tc>
      </w:tr>
      <w:tr w:rsidR="00ED092B">
        <w:tc>
          <w:tcPr>
            <w:tcW w:w="3402" w:type="dxa"/>
          </w:tcPr>
          <w:p w:rsidR="00ED092B" w:rsidRDefault="00ED092B">
            <w:pPr>
              <w:pStyle w:val="ConsPlusNormal"/>
            </w:pPr>
            <w:r>
              <w:t>земельный налог</w:t>
            </w:r>
          </w:p>
        </w:tc>
        <w:tc>
          <w:tcPr>
            <w:tcW w:w="1531" w:type="dxa"/>
          </w:tcPr>
          <w:p w:rsidR="00ED092B" w:rsidRDefault="00ED092B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2041" w:type="dxa"/>
          </w:tcPr>
          <w:p w:rsidR="00ED092B" w:rsidRDefault="00ED092B">
            <w:pPr>
              <w:pStyle w:val="ConsPlusNormal"/>
            </w:pPr>
          </w:p>
        </w:tc>
        <w:tc>
          <w:tcPr>
            <w:tcW w:w="1304" w:type="dxa"/>
          </w:tcPr>
          <w:p w:rsidR="00ED092B" w:rsidRDefault="00ED092B">
            <w:pPr>
              <w:pStyle w:val="ConsPlusNormal"/>
            </w:pPr>
          </w:p>
        </w:tc>
        <w:tc>
          <w:tcPr>
            <w:tcW w:w="1304" w:type="dxa"/>
          </w:tcPr>
          <w:p w:rsidR="00ED092B" w:rsidRDefault="00ED092B">
            <w:pPr>
              <w:pStyle w:val="ConsPlusNormal"/>
            </w:pPr>
          </w:p>
        </w:tc>
      </w:tr>
      <w:tr w:rsidR="00ED092B">
        <w:tc>
          <w:tcPr>
            <w:tcW w:w="3402" w:type="dxa"/>
          </w:tcPr>
          <w:p w:rsidR="00ED092B" w:rsidRDefault="00ED092B">
            <w:pPr>
              <w:pStyle w:val="ConsPlusNormal"/>
            </w:pPr>
            <w:r>
              <w:t>единый налог на вмененный доход</w:t>
            </w:r>
          </w:p>
        </w:tc>
        <w:tc>
          <w:tcPr>
            <w:tcW w:w="1531" w:type="dxa"/>
          </w:tcPr>
          <w:p w:rsidR="00ED092B" w:rsidRDefault="00ED092B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2041" w:type="dxa"/>
          </w:tcPr>
          <w:p w:rsidR="00ED092B" w:rsidRDefault="00ED092B">
            <w:pPr>
              <w:pStyle w:val="ConsPlusNormal"/>
            </w:pPr>
          </w:p>
        </w:tc>
        <w:tc>
          <w:tcPr>
            <w:tcW w:w="1304" w:type="dxa"/>
          </w:tcPr>
          <w:p w:rsidR="00ED092B" w:rsidRDefault="00ED092B">
            <w:pPr>
              <w:pStyle w:val="ConsPlusNormal"/>
            </w:pPr>
          </w:p>
        </w:tc>
        <w:tc>
          <w:tcPr>
            <w:tcW w:w="1304" w:type="dxa"/>
          </w:tcPr>
          <w:p w:rsidR="00ED092B" w:rsidRDefault="00ED092B">
            <w:pPr>
              <w:pStyle w:val="ConsPlusNormal"/>
            </w:pPr>
          </w:p>
        </w:tc>
      </w:tr>
      <w:tr w:rsidR="00ED092B">
        <w:tc>
          <w:tcPr>
            <w:tcW w:w="3402" w:type="dxa"/>
          </w:tcPr>
          <w:p w:rsidR="00ED092B" w:rsidRDefault="00ED092B">
            <w:pPr>
              <w:pStyle w:val="ConsPlusNormal"/>
            </w:pPr>
            <w:r>
              <w:t>налог, взимаемый в связи с применением патентной системы налогообложения</w:t>
            </w:r>
          </w:p>
        </w:tc>
        <w:tc>
          <w:tcPr>
            <w:tcW w:w="1531" w:type="dxa"/>
          </w:tcPr>
          <w:p w:rsidR="00ED092B" w:rsidRDefault="00ED092B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2041" w:type="dxa"/>
          </w:tcPr>
          <w:p w:rsidR="00ED092B" w:rsidRDefault="00ED092B">
            <w:pPr>
              <w:pStyle w:val="ConsPlusNormal"/>
            </w:pPr>
          </w:p>
        </w:tc>
        <w:tc>
          <w:tcPr>
            <w:tcW w:w="1304" w:type="dxa"/>
          </w:tcPr>
          <w:p w:rsidR="00ED092B" w:rsidRDefault="00ED092B">
            <w:pPr>
              <w:pStyle w:val="ConsPlusNormal"/>
            </w:pPr>
          </w:p>
        </w:tc>
        <w:tc>
          <w:tcPr>
            <w:tcW w:w="1304" w:type="dxa"/>
          </w:tcPr>
          <w:p w:rsidR="00ED092B" w:rsidRDefault="00ED092B">
            <w:pPr>
              <w:pStyle w:val="ConsPlusNormal"/>
            </w:pPr>
          </w:p>
        </w:tc>
      </w:tr>
      <w:tr w:rsidR="00ED092B">
        <w:tc>
          <w:tcPr>
            <w:tcW w:w="3402" w:type="dxa"/>
          </w:tcPr>
          <w:p w:rsidR="00ED092B" w:rsidRDefault="00ED092B">
            <w:pPr>
              <w:pStyle w:val="ConsPlusNormal"/>
            </w:pPr>
            <w:r>
              <w:t>единый сельхозналог</w:t>
            </w:r>
          </w:p>
        </w:tc>
        <w:tc>
          <w:tcPr>
            <w:tcW w:w="1531" w:type="dxa"/>
          </w:tcPr>
          <w:p w:rsidR="00ED092B" w:rsidRDefault="00ED092B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2041" w:type="dxa"/>
          </w:tcPr>
          <w:p w:rsidR="00ED092B" w:rsidRDefault="00ED092B">
            <w:pPr>
              <w:pStyle w:val="ConsPlusNormal"/>
            </w:pPr>
          </w:p>
        </w:tc>
        <w:tc>
          <w:tcPr>
            <w:tcW w:w="1304" w:type="dxa"/>
          </w:tcPr>
          <w:p w:rsidR="00ED092B" w:rsidRDefault="00ED092B">
            <w:pPr>
              <w:pStyle w:val="ConsPlusNormal"/>
            </w:pPr>
          </w:p>
        </w:tc>
        <w:tc>
          <w:tcPr>
            <w:tcW w:w="1304" w:type="dxa"/>
          </w:tcPr>
          <w:p w:rsidR="00ED092B" w:rsidRDefault="00ED092B">
            <w:pPr>
              <w:pStyle w:val="ConsPlusNormal"/>
            </w:pPr>
          </w:p>
        </w:tc>
      </w:tr>
      <w:tr w:rsidR="00ED092B">
        <w:tc>
          <w:tcPr>
            <w:tcW w:w="3402" w:type="dxa"/>
          </w:tcPr>
          <w:p w:rsidR="00ED092B" w:rsidRDefault="00ED092B">
            <w:pPr>
              <w:pStyle w:val="ConsPlusNormal"/>
            </w:pPr>
            <w:r>
              <w:t>налог на добавленную стоимость</w:t>
            </w:r>
          </w:p>
        </w:tc>
        <w:tc>
          <w:tcPr>
            <w:tcW w:w="1531" w:type="dxa"/>
          </w:tcPr>
          <w:p w:rsidR="00ED092B" w:rsidRDefault="00ED092B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2041" w:type="dxa"/>
          </w:tcPr>
          <w:p w:rsidR="00ED092B" w:rsidRDefault="00ED092B">
            <w:pPr>
              <w:pStyle w:val="ConsPlusNormal"/>
            </w:pPr>
          </w:p>
        </w:tc>
        <w:tc>
          <w:tcPr>
            <w:tcW w:w="1304" w:type="dxa"/>
          </w:tcPr>
          <w:p w:rsidR="00ED092B" w:rsidRDefault="00ED092B">
            <w:pPr>
              <w:pStyle w:val="ConsPlusNormal"/>
            </w:pPr>
          </w:p>
        </w:tc>
        <w:tc>
          <w:tcPr>
            <w:tcW w:w="1304" w:type="dxa"/>
          </w:tcPr>
          <w:p w:rsidR="00ED092B" w:rsidRDefault="00ED092B">
            <w:pPr>
              <w:pStyle w:val="ConsPlusNormal"/>
            </w:pPr>
          </w:p>
        </w:tc>
      </w:tr>
      <w:tr w:rsidR="00ED092B">
        <w:tc>
          <w:tcPr>
            <w:tcW w:w="3402" w:type="dxa"/>
          </w:tcPr>
          <w:p w:rsidR="00ED092B" w:rsidRDefault="00ED092B">
            <w:pPr>
              <w:pStyle w:val="ConsPlusNormal"/>
            </w:pPr>
            <w:r>
              <w:t>Чистая прибыль (убыток)</w:t>
            </w:r>
          </w:p>
        </w:tc>
        <w:tc>
          <w:tcPr>
            <w:tcW w:w="1531" w:type="dxa"/>
          </w:tcPr>
          <w:p w:rsidR="00ED092B" w:rsidRDefault="00ED092B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2041" w:type="dxa"/>
          </w:tcPr>
          <w:p w:rsidR="00ED092B" w:rsidRDefault="00ED092B">
            <w:pPr>
              <w:pStyle w:val="ConsPlusNormal"/>
            </w:pPr>
          </w:p>
        </w:tc>
        <w:tc>
          <w:tcPr>
            <w:tcW w:w="1304" w:type="dxa"/>
          </w:tcPr>
          <w:p w:rsidR="00ED092B" w:rsidRDefault="00ED092B">
            <w:pPr>
              <w:pStyle w:val="ConsPlusNormal"/>
            </w:pPr>
          </w:p>
        </w:tc>
        <w:tc>
          <w:tcPr>
            <w:tcW w:w="1304" w:type="dxa"/>
          </w:tcPr>
          <w:p w:rsidR="00ED092B" w:rsidRDefault="00ED092B">
            <w:pPr>
              <w:pStyle w:val="ConsPlusNormal"/>
            </w:pPr>
          </w:p>
        </w:tc>
      </w:tr>
      <w:tr w:rsidR="00ED092B">
        <w:tc>
          <w:tcPr>
            <w:tcW w:w="3402" w:type="dxa"/>
          </w:tcPr>
          <w:p w:rsidR="00ED092B" w:rsidRDefault="00ED092B">
            <w:pPr>
              <w:pStyle w:val="ConsPlusNormal"/>
            </w:pPr>
            <w:r>
              <w:lastRenderedPageBreak/>
              <w:t>Объем страховых взносов, всего, в том числе:</w:t>
            </w:r>
          </w:p>
        </w:tc>
        <w:tc>
          <w:tcPr>
            <w:tcW w:w="1531" w:type="dxa"/>
          </w:tcPr>
          <w:p w:rsidR="00ED092B" w:rsidRDefault="00ED092B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2041" w:type="dxa"/>
          </w:tcPr>
          <w:p w:rsidR="00ED092B" w:rsidRDefault="00ED092B">
            <w:pPr>
              <w:pStyle w:val="ConsPlusNormal"/>
            </w:pPr>
          </w:p>
        </w:tc>
        <w:tc>
          <w:tcPr>
            <w:tcW w:w="1304" w:type="dxa"/>
          </w:tcPr>
          <w:p w:rsidR="00ED092B" w:rsidRDefault="00ED092B">
            <w:pPr>
              <w:pStyle w:val="ConsPlusNormal"/>
            </w:pPr>
          </w:p>
        </w:tc>
        <w:tc>
          <w:tcPr>
            <w:tcW w:w="1304" w:type="dxa"/>
          </w:tcPr>
          <w:p w:rsidR="00ED092B" w:rsidRDefault="00ED092B">
            <w:pPr>
              <w:pStyle w:val="ConsPlusNormal"/>
            </w:pPr>
          </w:p>
        </w:tc>
      </w:tr>
      <w:tr w:rsidR="00ED092B">
        <w:tc>
          <w:tcPr>
            <w:tcW w:w="3402" w:type="dxa"/>
          </w:tcPr>
          <w:p w:rsidR="00ED092B" w:rsidRDefault="00ED092B">
            <w:pPr>
              <w:pStyle w:val="ConsPlusNormal"/>
            </w:pPr>
            <w:r>
              <w:t>Пенсионный фонд Российской Федерации</w:t>
            </w:r>
          </w:p>
        </w:tc>
        <w:tc>
          <w:tcPr>
            <w:tcW w:w="1531" w:type="dxa"/>
          </w:tcPr>
          <w:p w:rsidR="00ED092B" w:rsidRDefault="00ED092B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2041" w:type="dxa"/>
          </w:tcPr>
          <w:p w:rsidR="00ED092B" w:rsidRDefault="00ED092B">
            <w:pPr>
              <w:pStyle w:val="ConsPlusNormal"/>
            </w:pPr>
          </w:p>
        </w:tc>
        <w:tc>
          <w:tcPr>
            <w:tcW w:w="1304" w:type="dxa"/>
          </w:tcPr>
          <w:p w:rsidR="00ED092B" w:rsidRDefault="00ED092B">
            <w:pPr>
              <w:pStyle w:val="ConsPlusNormal"/>
            </w:pPr>
          </w:p>
        </w:tc>
        <w:tc>
          <w:tcPr>
            <w:tcW w:w="1304" w:type="dxa"/>
          </w:tcPr>
          <w:p w:rsidR="00ED092B" w:rsidRDefault="00ED092B">
            <w:pPr>
              <w:pStyle w:val="ConsPlusNormal"/>
            </w:pPr>
          </w:p>
        </w:tc>
      </w:tr>
      <w:tr w:rsidR="00ED092B">
        <w:tc>
          <w:tcPr>
            <w:tcW w:w="3402" w:type="dxa"/>
          </w:tcPr>
          <w:p w:rsidR="00ED092B" w:rsidRDefault="00ED092B">
            <w:pPr>
              <w:pStyle w:val="ConsPlusNormal"/>
            </w:pPr>
            <w:r>
              <w:t>Фонд социального страхования</w:t>
            </w:r>
          </w:p>
        </w:tc>
        <w:tc>
          <w:tcPr>
            <w:tcW w:w="1531" w:type="dxa"/>
          </w:tcPr>
          <w:p w:rsidR="00ED092B" w:rsidRDefault="00ED092B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2041" w:type="dxa"/>
          </w:tcPr>
          <w:p w:rsidR="00ED092B" w:rsidRDefault="00ED092B">
            <w:pPr>
              <w:pStyle w:val="ConsPlusNormal"/>
            </w:pPr>
          </w:p>
        </w:tc>
        <w:tc>
          <w:tcPr>
            <w:tcW w:w="1304" w:type="dxa"/>
          </w:tcPr>
          <w:p w:rsidR="00ED092B" w:rsidRDefault="00ED092B">
            <w:pPr>
              <w:pStyle w:val="ConsPlusNormal"/>
            </w:pPr>
          </w:p>
        </w:tc>
        <w:tc>
          <w:tcPr>
            <w:tcW w:w="1304" w:type="dxa"/>
          </w:tcPr>
          <w:p w:rsidR="00ED092B" w:rsidRDefault="00ED092B">
            <w:pPr>
              <w:pStyle w:val="ConsPlusNormal"/>
            </w:pPr>
          </w:p>
        </w:tc>
      </w:tr>
      <w:tr w:rsidR="00ED092B">
        <w:tc>
          <w:tcPr>
            <w:tcW w:w="3402" w:type="dxa"/>
          </w:tcPr>
          <w:p w:rsidR="00ED092B" w:rsidRDefault="00ED092B">
            <w:pPr>
              <w:pStyle w:val="ConsPlusNormal"/>
            </w:pPr>
            <w:r>
              <w:t>Федеральный фонд обязательного медицинского страхования</w:t>
            </w:r>
          </w:p>
        </w:tc>
        <w:tc>
          <w:tcPr>
            <w:tcW w:w="1531" w:type="dxa"/>
          </w:tcPr>
          <w:p w:rsidR="00ED092B" w:rsidRDefault="00ED092B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2041" w:type="dxa"/>
          </w:tcPr>
          <w:p w:rsidR="00ED092B" w:rsidRDefault="00ED092B">
            <w:pPr>
              <w:pStyle w:val="ConsPlusNormal"/>
            </w:pPr>
          </w:p>
        </w:tc>
        <w:tc>
          <w:tcPr>
            <w:tcW w:w="1304" w:type="dxa"/>
          </w:tcPr>
          <w:p w:rsidR="00ED092B" w:rsidRDefault="00ED092B">
            <w:pPr>
              <w:pStyle w:val="ConsPlusNormal"/>
            </w:pPr>
          </w:p>
        </w:tc>
        <w:tc>
          <w:tcPr>
            <w:tcW w:w="1304" w:type="dxa"/>
          </w:tcPr>
          <w:p w:rsidR="00ED092B" w:rsidRDefault="00ED092B">
            <w:pPr>
              <w:pStyle w:val="ConsPlusNormal"/>
            </w:pPr>
          </w:p>
        </w:tc>
      </w:tr>
      <w:tr w:rsidR="00ED092B">
        <w:tc>
          <w:tcPr>
            <w:tcW w:w="3402" w:type="dxa"/>
          </w:tcPr>
          <w:p w:rsidR="00ED092B" w:rsidRDefault="00ED092B">
            <w:pPr>
              <w:pStyle w:val="ConsPlusNormal"/>
            </w:pPr>
            <w:r>
              <w:t>Фонд оплаты труда</w:t>
            </w:r>
          </w:p>
        </w:tc>
        <w:tc>
          <w:tcPr>
            <w:tcW w:w="1531" w:type="dxa"/>
          </w:tcPr>
          <w:p w:rsidR="00ED092B" w:rsidRDefault="00ED092B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2041" w:type="dxa"/>
          </w:tcPr>
          <w:p w:rsidR="00ED092B" w:rsidRDefault="00ED092B">
            <w:pPr>
              <w:pStyle w:val="ConsPlusNormal"/>
            </w:pPr>
          </w:p>
        </w:tc>
        <w:tc>
          <w:tcPr>
            <w:tcW w:w="1304" w:type="dxa"/>
          </w:tcPr>
          <w:p w:rsidR="00ED092B" w:rsidRDefault="00ED092B">
            <w:pPr>
              <w:pStyle w:val="ConsPlusNormal"/>
            </w:pPr>
          </w:p>
        </w:tc>
        <w:tc>
          <w:tcPr>
            <w:tcW w:w="1304" w:type="dxa"/>
          </w:tcPr>
          <w:p w:rsidR="00ED092B" w:rsidRDefault="00ED092B">
            <w:pPr>
              <w:pStyle w:val="ConsPlusNormal"/>
            </w:pPr>
          </w:p>
        </w:tc>
      </w:tr>
      <w:tr w:rsidR="00ED092B">
        <w:tc>
          <w:tcPr>
            <w:tcW w:w="3402" w:type="dxa"/>
          </w:tcPr>
          <w:p w:rsidR="00ED092B" w:rsidRDefault="00ED092B">
            <w:pPr>
              <w:pStyle w:val="ConsPlusNormal"/>
            </w:pPr>
            <w:r>
              <w:t>Прочие налоги и платежи</w:t>
            </w:r>
          </w:p>
        </w:tc>
        <w:tc>
          <w:tcPr>
            <w:tcW w:w="1531" w:type="dxa"/>
          </w:tcPr>
          <w:p w:rsidR="00ED092B" w:rsidRDefault="00ED092B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2041" w:type="dxa"/>
          </w:tcPr>
          <w:p w:rsidR="00ED092B" w:rsidRDefault="00ED092B">
            <w:pPr>
              <w:pStyle w:val="ConsPlusNormal"/>
            </w:pPr>
          </w:p>
        </w:tc>
        <w:tc>
          <w:tcPr>
            <w:tcW w:w="1304" w:type="dxa"/>
          </w:tcPr>
          <w:p w:rsidR="00ED092B" w:rsidRDefault="00ED092B">
            <w:pPr>
              <w:pStyle w:val="ConsPlusNormal"/>
            </w:pPr>
          </w:p>
        </w:tc>
        <w:tc>
          <w:tcPr>
            <w:tcW w:w="1304" w:type="dxa"/>
          </w:tcPr>
          <w:p w:rsidR="00ED092B" w:rsidRDefault="00ED092B">
            <w:pPr>
              <w:pStyle w:val="ConsPlusNormal"/>
            </w:pPr>
          </w:p>
        </w:tc>
      </w:tr>
      <w:tr w:rsidR="00ED092B">
        <w:tc>
          <w:tcPr>
            <w:tcW w:w="3402" w:type="dxa"/>
          </w:tcPr>
          <w:p w:rsidR="00ED092B" w:rsidRDefault="00ED092B">
            <w:pPr>
              <w:pStyle w:val="ConsPlusNormal"/>
            </w:pPr>
            <w:r>
              <w:t>Среднесписочная численность персонала</w:t>
            </w:r>
          </w:p>
        </w:tc>
        <w:tc>
          <w:tcPr>
            <w:tcW w:w="1531" w:type="dxa"/>
          </w:tcPr>
          <w:p w:rsidR="00ED092B" w:rsidRDefault="00ED092B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2041" w:type="dxa"/>
          </w:tcPr>
          <w:p w:rsidR="00ED092B" w:rsidRDefault="00ED092B">
            <w:pPr>
              <w:pStyle w:val="ConsPlusNormal"/>
            </w:pPr>
          </w:p>
        </w:tc>
        <w:tc>
          <w:tcPr>
            <w:tcW w:w="1304" w:type="dxa"/>
          </w:tcPr>
          <w:p w:rsidR="00ED092B" w:rsidRDefault="00ED092B">
            <w:pPr>
              <w:pStyle w:val="ConsPlusNormal"/>
            </w:pPr>
          </w:p>
        </w:tc>
        <w:tc>
          <w:tcPr>
            <w:tcW w:w="1304" w:type="dxa"/>
          </w:tcPr>
          <w:p w:rsidR="00ED092B" w:rsidRDefault="00ED092B">
            <w:pPr>
              <w:pStyle w:val="ConsPlusNormal"/>
            </w:pPr>
          </w:p>
        </w:tc>
      </w:tr>
      <w:tr w:rsidR="00ED092B">
        <w:tc>
          <w:tcPr>
            <w:tcW w:w="3402" w:type="dxa"/>
          </w:tcPr>
          <w:p w:rsidR="00ED092B" w:rsidRDefault="00ED092B">
            <w:pPr>
              <w:pStyle w:val="ConsPlusNormal"/>
            </w:pPr>
            <w:r>
              <w:t>Среднемесячная заработная плата на одного работающего</w:t>
            </w:r>
          </w:p>
        </w:tc>
        <w:tc>
          <w:tcPr>
            <w:tcW w:w="1531" w:type="dxa"/>
          </w:tcPr>
          <w:p w:rsidR="00ED092B" w:rsidRDefault="00ED092B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041" w:type="dxa"/>
          </w:tcPr>
          <w:p w:rsidR="00ED092B" w:rsidRDefault="00ED092B">
            <w:pPr>
              <w:pStyle w:val="ConsPlusNormal"/>
            </w:pPr>
          </w:p>
        </w:tc>
        <w:tc>
          <w:tcPr>
            <w:tcW w:w="1304" w:type="dxa"/>
          </w:tcPr>
          <w:p w:rsidR="00ED092B" w:rsidRDefault="00ED092B">
            <w:pPr>
              <w:pStyle w:val="ConsPlusNormal"/>
            </w:pPr>
          </w:p>
        </w:tc>
        <w:tc>
          <w:tcPr>
            <w:tcW w:w="1304" w:type="dxa"/>
          </w:tcPr>
          <w:p w:rsidR="00ED092B" w:rsidRDefault="00ED092B">
            <w:pPr>
              <w:pStyle w:val="ConsPlusNormal"/>
            </w:pPr>
          </w:p>
        </w:tc>
      </w:tr>
      <w:tr w:rsidR="00ED092B">
        <w:tc>
          <w:tcPr>
            <w:tcW w:w="3402" w:type="dxa"/>
          </w:tcPr>
          <w:p w:rsidR="00ED092B" w:rsidRDefault="00ED092B">
            <w:pPr>
              <w:pStyle w:val="ConsPlusNormal"/>
            </w:pPr>
            <w:r>
              <w:t>Количество вновь созданных рабочих мест</w:t>
            </w:r>
          </w:p>
        </w:tc>
        <w:tc>
          <w:tcPr>
            <w:tcW w:w="1531" w:type="dxa"/>
          </w:tcPr>
          <w:p w:rsidR="00ED092B" w:rsidRDefault="00ED092B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2041" w:type="dxa"/>
          </w:tcPr>
          <w:p w:rsidR="00ED092B" w:rsidRDefault="00ED092B">
            <w:pPr>
              <w:pStyle w:val="ConsPlusNormal"/>
            </w:pPr>
          </w:p>
        </w:tc>
        <w:tc>
          <w:tcPr>
            <w:tcW w:w="1304" w:type="dxa"/>
          </w:tcPr>
          <w:p w:rsidR="00ED092B" w:rsidRDefault="00ED092B">
            <w:pPr>
              <w:pStyle w:val="ConsPlusNormal"/>
            </w:pPr>
          </w:p>
        </w:tc>
        <w:tc>
          <w:tcPr>
            <w:tcW w:w="1304" w:type="dxa"/>
          </w:tcPr>
          <w:p w:rsidR="00ED092B" w:rsidRDefault="00ED092B">
            <w:pPr>
              <w:pStyle w:val="ConsPlusNormal"/>
            </w:pPr>
          </w:p>
        </w:tc>
      </w:tr>
      <w:tr w:rsidR="00ED092B">
        <w:tc>
          <w:tcPr>
            <w:tcW w:w="3402" w:type="dxa"/>
          </w:tcPr>
          <w:p w:rsidR="00ED092B" w:rsidRDefault="00ED092B">
            <w:pPr>
              <w:pStyle w:val="ConsPlusNormal"/>
            </w:pPr>
            <w:r>
              <w:t>Объем отгруженных товаров (работ, услуг), в том числе:</w:t>
            </w:r>
          </w:p>
        </w:tc>
        <w:tc>
          <w:tcPr>
            <w:tcW w:w="1531" w:type="dxa"/>
          </w:tcPr>
          <w:p w:rsidR="00ED092B" w:rsidRDefault="00ED092B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2041" w:type="dxa"/>
          </w:tcPr>
          <w:p w:rsidR="00ED092B" w:rsidRDefault="00ED092B">
            <w:pPr>
              <w:pStyle w:val="ConsPlusNormal"/>
            </w:pPr>
          </w:p>
        </w:tc>
        <w:tc>
          <w:tcPr>
            <w:tcW w:w="1304" w:type="dxa"/>
          </w:tcPr>
          <w:p w:rsidR="00ED092B" w:rsidRDefault="00ED092B">
            <w:pPr>
              <w:pStyle w:val="ConsPlusNormal"/>
            </w:pPr>
          </w:p>
        </w:tc>
        <w:tc>
          <w:tcPr>
            <w:tcW w:w="1304" w:type="dxa"/>
          </w:tcPr>
          <w:p w:rsidR="00ED092B" w:rsidRDefault="00ED092B">
            <w:pPr>
              <w:pStyle w:val="ConsPlusNormal"/>
            </w:pPr>
          </w:p>
        </w:tc>
      </w:tr>
      <w:tr w:rsidR="00ED092B">
        <w:tc>
          <w:tcPr>
            <w:tcW w:w="3402" w:type="dxa"/>
          </w:tcPr>
          <w:p w:rsidR="00ED092B" w:rsidRDefault="00ED092B">
            <w:pPr>
              <w:pStyle w:val="ConsPlusNormal"/>
            </w:pPr>
            <w:r>
              <w:t>на территории Кабардино-Балкарской Республики</w:t>
            </w:r>
          </w:p>
        </w:tc>
        <w:tc>
          <w:tcPr>
            <w:tcW w:w="1531" w:type="dxa"/>
          </w:tcPr>
          <w:p w:rsidR="00ED092B" w:rsidRDefault="00ED092B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2041" w:type="dxa"/>
          </w:tcPr>
          <w:p w:rsidR="00ED092B" w:rsidRDefault="00ED092B">
            <w:pPr>
              <w:pStyle w:val="ConsPlusNormal"/>
            </w:pPr>
          </w:p>
        </w:tc>
        <w:tc>
          <w:tcPr>
            <w:tcW w:w="1304" w:type="dxa"/>
          </w:tcPr>
          <w:p w:rsidR="00ED092B" w:rsidRDefault="00ED092B">
            <w:pPr>
              <w:pStyle w:val="ConsPlusNormal"/>
            </w:pPr>
          </w:p>
        </w:tc>
        <w:tc>
          <w:tcPr>
            <w:tcW w:w="1304" w:type="dxa"/>
          </w:tcPr>
          <w:p w:rsidR="00ED092B" w:rsidRDefault="00ED092B">
            <w:pPr>
              <w:pStyle w:val="ConsPlusNormal"/>
            </w:pPr>
          </w:p>
        </w:tc>
      </w:tr>
      <w:tr w:rsidR="00ED092B">
        <w:tc>
          <w:tcPr>
            <w:tcW w:w="3402" w:type="dxa"/>
          </w:tcPr>
          <w:p w:rsidR="00ED092B" w:rsidRDefault="00ED092B">
            <w:pPr>
              <w:pStyle w:val="ConsPlusNormal"/>
            </w:pPr>
            <w:r>
              <w:t>за пределы Кабардино-Балкарской Республики</w:t>
            </w:r>
          </w:p>
        </w:tc>
        <w:tc>
          <w:tcPr>
            <w:tcW w:w="1531" w:type="dxa"/>
          </w:tcPr>
          <w:p w:rsidR="00ED092B" w:rsidRDefault="00ED092B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2041" w:type="dxa"/>
          </w:tcPr>
          <w:p w:rsidR="00ED092B" w:rsidRDefault="00ED092B">
            <w:pPr>
              <w:pStyle w:val="ConsPlusNormal"/>
            </w:pPr>
          </w:p>
        </w:tc>
        <w:tc>
          <w:tcPr>
            <w:tcW w:w="1304" w:type="dxa"/>
          </w:tcPr>
          <w:p w:rsidR="00ED092B" w:rsidRDefault="00ED092B">
            <w:pPr>
              <w:pStyle w:val="ConsPlusNormal"/>
            </w:pPr>
          </w:p>
        </w:tc>
        <w:tc>
          <w:tcPr>
            <w:tcW w:w="1304" w:type="dxa"/>
          </w:tcPr>
          <w:p w:rsidR="00ED092B" w:rsidRDefault="00ED092B">
            <w:pPr>
              <w:pStyle w:val="ConsPlusNormal"/>
            </w:pPr>
          </w:p>
        </w:tc>
      </w:tr>
    </w:tbl>
    <w:p w:rsidR="00ED092B" w:rsidRDefault="00ED092B">
      <w:pPr>
        <w:pStyle w:val="ConsPlusNormal"/>
        <w:jc w:val="both"/>
      </w:pPr>
    </w:p>
    <w:p w:rsidR="00ED092B" w:rsidRDefault="00ED092B">
      <w:pPr>
        <w:pStyle w:val="ConsPlusNormal"/>
        <w:jc w:val="center"/>
        <w:outlineLvl w:val="2"/>
      </w:pPr>
      <w:r>
        <w:t>Целевые показатели результативности</w:t>
      </w:r>
    </w:p>
    <w:p w:rsidR="00ED092B" w:rsidRDefault="00ED092B">
      <w:pPr>
        <w:pStyle w:val="ConsPlusNormal"/>
        <w:jc w:val="center"/>
      </w:pPr>
      <w:r>
        <w:t>использования субсидии</w:t>
      </w:r>
    </w:p>
    <w:p w:rsidR="00ED092B" w:rsidRDefault="00ED092B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2"/>
        <w:gridCol w:w="1531"/>
        <w:gridCol w:w="2041"/>
        <w:gridCol w:w="1304"/>
        <w:gridCol w:w="1304"/>
      </w:tblGrid>
      <w:tr w:rsidR="00ED092B">
        <w:tc>
          <w:tcPr>
            <w:tcW w:w="3402" w:type="dxa"/>
            <w:vAlign w:val="center"/>
          </w:tcPr>
          <w:p w:rsidR="00ED092B" w:rsidRDefault="00ED092B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531" w:type="dxa"/>
            <w:vAlign w:val="center"/>
          </w:tcPr>
          <w:p w:rsidR="00ED092B" w:rsidRDefault="00ED092B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041" w:type="dxa"/>
            <w:vAlign w:val="center"/>
          </w:tcPr>
          <w:p w:rsidR="00ED092B" w:rsidRDefault="00ED092B">
            <w:pPr>
              <w:pStyle w:val="ConsPlusNormal"/>
              <w:jc w:val="center"/>
            </w:pPr>
            <w:r>
              <w:t>Год, предшествующий текущему (факт)</w:t>
            </w:r>
          </w:p>
        </w:tc>
        <w:tc>
          <w:tcPr>
            <w:tcW w:w="1304" w:type="dxa"/>
            <w:vAlign w:val="center"/>
          </w:tcPr>
          <w:p w:rsidR="00ED092B" w:rsidRDefault="00ED092B">
            <w:pPr>
              <w:pStyle w:val="ConsPlusNormal"/>
              <w:jc w:val="center"/>
            </w:pPr>
            <w:r>
              <w:t>Текущий год</w:t>
            </w:r>
          </w:p>
        </w:tc>
        <w:tc>
          <w:tcPr>
            <w:tcW w:w="1304" w:type="dxa"/>
            <w:vAlign w:val="center"/>
          </w:tcPr>
          <w:p w:rsidR="00ED092B" w:rsidRDefault="00ED092B">
            <w:pPr>
              <w:pStyle w:val="ConsPlusNormal"/>
              <w:jc w:val="center"/>
            </w:pPr>
            <w:r>
              <w:t>Очередной год (план)</w:t>
            </w:r>
          </w:p>
        </w:tc>
      </w:tr>
      <w:tr w:rsidR="00ED092B">
        <w:tc>
          <w:tcPr>
            <w:tcW w:w="3402" w:type="dxa"/>
          </w:tcPr>
          <w:p w:rsidR="00ED092B" w:rsidRDefault="00ED092B">
            <w:pPr>
              <w:pStyle w:val="ConsPlusNormal"/>
            </w:pPr>
            <w:r>
              <w:t>Вложение собственных средств (в процентах от запрашиваемой суммы)</w:t>
            </w:r>
          </w:p>
        </w:tc>
        <w:tc>
          <w:tcPr>
            <w:tcW w:w="1531" w:type="dxa"/>
          </w:tcPr>
          <w:p w:rsidR="00ED092B" w:rsidRDefault="00ED092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041" w:type="dxa"/>
          </w:tcPr>
          <w:p w:rsidR="00ED092B" w:rsidRDefault="00ED092B">
            <w:pPr>
              <w:pStyle w:val="ConsPlusNormal"/>
            </w:pPr>
          </w:p>
        </w:tc>
        <w:tc>
          <w:tcPr>
            <w:tcW w:w="1304" w:type="dxa"/>
          </w:tcPr>
          <w:p w:rsidR="00ED092B" w:rsidRDefault="00ED092B">
            <w:pPr>
              <w:pStyle w:val="ConsPlusNormal"/>
            </w:pPr>
          </w:p>
        </w:tc>
        <w:tc>
          <w:tcPr>
            <w:tcW w:w="1304" w:type="dxa"/>
          </w:tcPr>
          <w:p w:rsidR="00ED092B" w:rsidRDefault="00ED092B">
            <w:pPr>
              <w:pStyle w:val="ConsPlusNormal"/>
            </w:pPr>
          </w:p>
        </w:tc>
      </w:tr>
      <w:tr w:rsidR="00ED092B">
        <w:tc>
          <w:tcPr>
            <w:tcW w:w="3402" w:type="dxa"/>
          </w:tcPr>
          <w:p w:rsidR="00ED092B" w:rsidRDefault="00ED092B">
            <w:pPr>
              <w:pStyle w:val="ConsPlusNormal"/>
            </w:pPr>
            <w:r>
              <w:t>Рост среднесписочной численности работников Заявителя</w:t>
            </w:r>
          </w:p>
        </w:tc>
        <w:tc>
          <w:tcPr>
            <w:tcW w:w="1531" w:type="dxa"/>
          </w:tcPr>
          <w:p w:rsidR="00ED092B" w:rsidRDefault="00ED092B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2041" w:type="dxa"/>
          </w:tcPr>
          <w:p w:rsidR="00ED092B" w:rsidRDefault="00ED092B">
            <w:pPr>
              <w:pStyle w:val="ConsPlusNormal"/>
            </w:pPr>
          </w:p>
        </w:tc>
        <w:tc>
          <w:tcPr>
            <w:tcW w:w="1304" w:type="dxa"/>
          </w:tcPr>
          <w:p w:rsidR="00ED092B" w:rsidRDefault="00ED092B">
            <w:pPr>
              <w:pStyle w:val="ConsPlusNormal"/>
            </w:pPr>
          </w:p>
        </w:tc>
        <w:tc>
          <w:tcPr>
            <w:tcW w:w="1304" w:type="dxa"/>
          </w:tcPr>
          <w:p w:rsidR="00ED092B" w:rsidRDefault="00ED092B">
            <w:pPr>
              <w:pStyle w:val="ConsPlusNormal"/>
            </w:pPr>
          </w:p>
        </w:tc>
      </w:tr>
      <w:tr w:rsidR="00ED092B">
        <w:tc>
          <w:tcPr>
            <w:tcW w:w="3402" w:type="dxa"/>
          </w:tcPr>
          <w:p w:rsidR="00ED092B" w:rsidRDefault="00ED092B">
            <w:pPr>
              <w:pStyle w:val="ConsPlusNormal"/>
            </w:pPr>
            <w:r>
              <w:t>Субъект малого или среднего предпринимательства обеспечивает занятость лиц, относящихся к социально незащищенным группам граждан, а также лиц, освобожденных из мест лишения свободы в течение 2 лет, предшествующих дате предоставления заявки:</w:t>
            </w:r>
          </w:p>
          <w:p w:rsidR="00ED092B" w:rsidRDefault="00ED092B">
            <w:pPr>
              <w:pStyle w:val="ConsPlusNormal"/>
            </w:pPr>
            <w:r>
              <w:t>а) доля указанных категорий граждан в среднесписочной численности занятых;</w:t>
            </w:r>
          </w:p>
        </w:tc>
        <w:tc>
          <w:tcPr>
            <w:tcW w:w="1531" w:type="dxa"/>
          </w:tcPr>
          <w:p w:rsidR="00ED092B" w:rsidRDefault="00ED092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041" w:type="dxa"/>
          </w:tcPr>
          <w:p w:rsidR="00ED092B" w:rsidRDefault="00ED092B">
            <w:pPr>
              <w:pStyle w:val="ConsPlusNormal"/>
            </w:pPr>
          </w:p>
        </w:tc>
        <w:tc>
          <w:tcPr>
            <w:tcW w:w="1304" w:type="dxa"/>
          </w:tcPr>
          <w:p w:rsidR="00ED092B" w:rsidRDefault="00ED092B">
            <w:pPr>
              <w:pStyle w:val="ConsPlusNormal"/>
            </w:pPr>
          </w:p>
        </w:tc>
        <w:tc>
          <w:tcPr>
            <w:tcW w:w="1304" w:type="dxa"/>
          </w:tcPr>
          <w:p w:rsidR="00ED092B" w:rsidRDefault="00ED092B">
            <w:pPr>
              <w:pStyle w:val="ConsPlusNormal"/>
            </w:pPr>
          </w:p>
        </w:tc>
      </w:tr>
      <w:tr w:rsidR="00ED092B">
        <w:tc>
          <w:tcPr>
            <w:tcW w:w="3402" w:type="dxa"/>
          </w:tcPr>
          <w:p w:rsidR="00ED092B" w:rsidRDefault="00ED092B">
            <w:pPr>
              <w:pStyle w:val="ConsPlusNormal"/>
            </w:pPr>
            <w:r>
              <w:t>б) доля указанных категорий граждан в фонде оплаты труда</w:t>
            </w:r>
          </w:p>
        </w:tc>
        <w:tc>
          <w:tcPr>
            <w:tcW w:w="1531" w:type="dxa"/>
          </w:tcPr>
          <w:p w:rsidR="00ED092B" w:rsidRDefault="00ED092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041" w:type="dxa"/>
          </w:tcPr>
          <w:p w:rsidR="00ED092B" w:rsidRDefault="00ED092B">
            <w:pPr>
              <w:pStyle w:val="ConsPlusNormal"/>
            </w:pPr>
          </w:p>
        </w:tc>
        <w:tc>
          <w:tcPr>
            <w:tcW w:w="1304" w:type="dxa"/>
          </w:tcPr>
          <w:p w:rsidR="00ED092B" w:rsidRDefault="00ED092B">
            <w:pPr>
              <w:pStyle w:val="ConsPlusNormal"/>
            </w:pPr>
          </w:p>
        </w:tc>
        <w:tc>
          <w:tcPr>
            <w:tcW w:w="1304" w:type="dxa"/>
          </w:tcPr>
          <w:p w:rsidR="00ED092B" w:rsidRDefault="00ED092B">
            <w:pPr>
              <w:pStyle w:val="ConsPlusNormal"/>
            </w:pPr>
          </w:p>
        </w:tc>
      </w:tr>
      <w:tr w:rsidR="00ED092B">
        <w:tc>
          <w:tcPr>
            <w:tcW w:w="3402" w:type="dxa"/>
          </w:tcPr>
          <w:p w:rsidR="00ED092B" w:rsidRDefault="00ED092B">
            <w:pPr>
              <w:pStyle w:val="ConsPlusNormal"/>
            </w:pPr>
            <w:r>
              <w:t>Рост средней заработной платы работников Заявителя</w:t>
            </w:r>
          </w:p>
        </w:tc>
        <w:tc>
          <w:tcPr>
            <w:tcW w:w="1531" w:type="dxa"/>
          </w:tcPr>
          <w:p w:rsidR="00ED092B" w:rsidRDefault="00ED092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041" w:type="dxa"/>
          </w:tcPr>
          <w:p w:rsidR="00ED092B" w:rsidRDefault="00ED092B">
            <w:pPr>
              <w:pStyle w:val="ConsPlusNormal"/>
            </w:pPr>
          </w:p>
        </w:tc>
        <w:tc>
          <w:tcPr>
            <w:tcW w:w="1304" w:type="dxa"/>
          </w:tcPr>
          <w:p w:rsidR="00ED092B" w:rsidRDefault="00ED092B">
            <w:pPr>
              <w:pStyle w:val="ConsPlusNormal"/>
            </w:pPr>
          </w:p>
        </w:tc>
        <w:tc>
          <w:tcPr>
            <w:tcW w:w="1304" w:type="dxa"/>
          </w:tcPr>
          <w:p w:rsidR="00ED092B" w:rsidRDefault="00ED092B">
            <w:pPr>
              <w:pStyle w:val="ConsPlusNormal"/>
            </w:pPr>
          </w:p>
        </w:tc>
      </w:tr>
      <w:tr w:rsidR="00ED092B">
        <w:tc>
          <w:tcPr>
            <w:tcW w:w="3402" w:type="dxa"/>
          </w:tcPr>
          <w:p w:rsidR="00ED092B" w:rsidRDefault="00ED092B">
            <w:pPr>
              <w:pStyle w:val="ConsPlusNormal"/>
            </w:pPr>
            <w:r>
              <w:t xml:space="preserve">Срок бюджетной окупаемости субсидии </w:t>
            </w:r>
            <w:hyperlink w:anchor="P53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31" w:type="dxa"/>
          </w:tcPr>
          <w:p w:rsidR="00ED092B" w:rsidRDefault="00ED092B">
            <w:pPr>
              <w:pStyle w:val="ConsPlusNormal"/>
              <w:jc w:val="center"/>
            </w:pPr>
            <w:r>
              <w:t>мес.</w:t>
            </w:r>
          </w:p>
        </w:tc>
        <w:tc>
          <w:tcPr>
            <w:tcW w:w="4649" w:type="dxa"/>
            <w:gridSpan w:val="3"/>
          </w:tcPr>
          <w:p w:rsidR="00ED092B" w:rsidRDefault="00ED092B">
            <w:pPr>
              <w:pStyle w:val="ConsPlusNormal"/>
            </w:pPr>
          </w:p>
        </w:tc>
      </w:tr>
    </w:tbl>
    <w:p w:rsidR="00ED092B" w:rsidRDefault="00ED092B">
      <w:pPr>
        <w:sectPr w:rsidR="00ED092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D092B" w:rsidRDefault="00ED092B">
      <w:pPr>
        <w:pStyle w:val="ConsPlusNormal"/>
        <w:jc w:val="both"/>
      </w:pPr>
    </w:p>
    <w:p w:rsidR="00ED092B" w:rsidRDefault="00ED092B">
      <w:pPr>
        <w:pStyle w:val="ConsPlusNonformat"/>
        <w:jc w:val="both"/>
      </w:pPr>
      <w:r>
        <w:t>Руководитель организации/</w:t>
      </w:r>
    </w:p>
    <w:p w:rsidR="00ED092B" w:rsidRDefault="00ED092B">
      <w:pPr>
        <w:pStyle w:val="ConsPlusNonformat"/>
        <w:jc w:val="both"/>
      </w:pPr>
      <w:r>
        <w:t>индивидуальный предприниматель            __________________________ Ф.И.О.</w:t>
      </w:r>
    </w:p>
    <w:p w:rsidR="00ED092B" w:rsidRDefault="00ED092B">
      <w:pPr>
        <w:pStyle w:val="ConsPlusNonformat"/>
        <w:jc w:val="both"/>
      </w:pPr>
      <w:r>
        <w:t>М.П.                                              (подпись)</w:t>
      </w:r>
    </w:p>
    <w:p w:rsidR="00ED092B" w:rsidRDefault="00ED092B">
      <w:pPr>
        <w:pStyle w:val="ConsPlusNormal"/>
        <w:jc w:val="both"/>
      </w:pPr>
    </w:p>
    <w:p w:rsidR="00ED092B" w:rsidRDefault="00ED092B">
      <w:pPr>
        <w:pStyle w:val="ConsPlusNormal"/>
        <w:ind w:firstLine="540"/>
        <w:jc w:val="both"/>
      </w:pPr>
      <w:r>
        <w:t>--------------------------------</w:t>
      </w:r>
    </w:p>
    <w:p w:rsidR="00ED092B" w:rsidRDefault="00ED092B">
      <w:pPr>
        <w:pStyle w:val="ConsPlusNormal"/>
        <w:ind w:firstLine="540"/>
        <w:jc w:val="both"/>
      </w:pPr>
      <w:bookmarkStart w:id="17" w:name="P535"/>
      <w:bookmarkEnd w:id="17"/>
      <w:r>
        <w:t>&lt;*&gt; Под сроком бюджетной окупаемости субсидии понимается срок, в течение которого сумма налоговых и страховых выплат нарастающим итогом с начала реализации проекта с использованием приобретенного оборудования превысит сумму полученной субсидии (рассчитывается исходя из финансового прогноза).</w:t>
      </w:r>
    </w:p>
    <w:p w:rsidR="00ED092B" w:rsidRDefault="00ED092B">
      <w:pPr>
        <w:pStyle w:val="ConsPlusNormal"/>
        <w:jc w:val="both"/>
      </w:pPr>
    </w:p>
    <w:p w:rsidR="00ED092B" w:rsidRDefault="00ED092B">
      <w:pPr>
        <w:pStyle w:val="ConsPlusNormal"/>
        <w:jc w:val="both"/>
      </w:pPr>
    </w:p>
    <w:p w:rsidR="00ED092B" w:rsidRDefault="00ED092B">
      <w:pPr>
        <w:pStyle w:val="ConsPlusNormal"/>
        <w:jc w:val="both"/>
      </w:pPr>
    </w:p>
    <w:p w:rsidR="00ED092B" w:rsidRDefault="00ED092B">
      <w:pPr>
        <w:pStyle w:val="ConsPlusNormal"/>
        <w:jc w:val="both"/>
      </w:pPr>
    </w:p>
    <w:p w:rsidR="00ED092B" w:rsidRDefault="00ED092B">
      <w:pPr>
        <w:pStyle w:val="ConsPlusNormal"/>
        <w:jc w:val="both"/>
      </w:pPr>
    </w:p>
    <w:p w:rsidR="00ED092B" w:rsidRDefault="00ED092B">
      <w:pPr>
        <w:pStyle w:val="ConsPlusNormal"/>
        <w:jc w:val="right"/>
        <w:outlineLvl w:val="1"/>
      </w:pPr>
      <w:r>
        <w:t>Приложение N 3</w:t>
      </w:r>
    </w:p>
    <w:p w:rsidR="00ED092B" w:rsidRDefault="00ED092B">
      <w:pPr>
        <w:pStyle w:val="ConsPlusNormal"/>
        <w:jc w:val="right"/>
      </w:pPr>
      <w:r>
        <w:t>к Положению</w:t>
      </w:r>
    </w:p>
    <w:p w:rsidR="00ED092B" w:rsidRDefault="00ED092B">
      <w:pPr>
        <w:pStyle w:val="ConsPlusNormal"/>
        <w:jc w:val="right"/>
      </w:pPr>
      <w:r>
        <w:t>о порядке предоставления</w:t>
      </w:r>
    </w:p>
    <w:p w:rsidR="00ED092B" w:rsidRDefault="00ED092B">
      <w:pPr>
        <w:pStyle w:val="ConsPlusNormal"/>
        <w:jc w:val="right"/>
      </w:pPr>
      <w:r>
        <w:t>субсидий субъектам малого и среднего</w:t>
      </w:r>
    </w:p>
    <w:p w:rsidR="00ED092B" w:rsidRDefault="00ED092B">
      <w:pPr>
        <w:pStyle w:val="ConsPlusNormal"/>
        <w:jc w:val="right"/>
      </w:pPr>
      <w:r>
        <w:t>предпринимательства, осуществляющим</w:t>
      </w:r>
    </w:p>
    <w:p w:rsidR="00ED092B" w:rsidRDefault="00ED092B">
      <w:pPr>
        <w:pStyle w:val="ConsPlusNormal"/>
        <w:jc w:val="right"/>
      </w:pPr>
      <w:r>
        <w:t>социально ориентированную деятельность,</w:t>
      </w:r>
    </w:p>
    <w:p w:rsidR="00ED092B" w:rsidRDefault="00ED092B">
      <w:pPr>
        <w:pStyle w:val="ConsPlusNormal"/>
        <w:jc w:val="right"/>
      </w:pPr>
      <w:r>
        <w:t>направленную на достижение</w:t>
      </w:r>
    </w:p>
    <w:p w:rsidR="00ED092B" w:rsidRDefault="00ED092B">
      <w:pPr>
        <w:pStyle w:val="ConsPlusNormal"/>
        <w:jc w:val="right"/>
      </w:pPr>
      <w:r>
        <w:t>общественно полезных целей</w:t>
      </w:r>
    </w:p>
    <w:p w:rsidR="00ED092B" w:rsidRDefault="00ED092B">
      <w:pPr>
        <w:pStyle w:val="ConsPlusNormal"/>
        <w:jc w:val="both"/>
      </w:pPr>
    </w:p>
    <w:p w:rsidR="00ED092B" w:rsidRDefault="00ED092B">
      <w:pPr>
        <w:pStyle w:val="ConsPlusNormal"/>
        <w:jc w:val="center"/>
      </w:pPr>
      <w:bookmarkStart w:id="18" w:name="P550"/>
      <w:bookmarkEnd w:id="18"/>
      <w:r>
        <w:t>СМЕТА РАСХОДОВ</w:t>
      </w:r>
    </w:p>
    <w:p w:rsidR="00ED092B" w:rsidRDefault="00ED092B">
      <w:pPr>
        <w:pStyle w:val="ConsPlusNormal"/>
        <w:jc w:val="both"/>
      </w:pPr>
    </w:p>
    <w:p w:rsidR="00ED092B" w:rsidRDefault="00ED092B">
      <w:pPr>
        <w:pStyle w:val="ConsPlusNormal"/>
        <w:jc w:val="right"/>
      </w:pPr>
      <w:r>
        <w:t>(руб.)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0"/>
        <w:gridCol w:w="1928"/>
        <w:gridCol w:w="2705"/>
        <w:gridCol w:w="2551"/>
        <w:gridCol w:w="1843"/>
      </w:tblGrid>
      <w:tr w:rsidR="00ED092B">
        <w:tc>
          <w:tcPr>
            <w:tcW w:w="540" w:type="dxa"/>
            <w:vAlign w:val="center"/>
          </w:tcPr>
          <w:p w:rsidR="00ED092B" w:rsidRDefault="00ED092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28" w:type="dxa"/>
            <w:vAlign w:val="center"/>
          </w:tcPr>
          <w:p w:rsidR="00ED092B" w:rsidRDefault="00ED092B">
            <w:pPr>
              <w:pStyle w:val="ConsPlusNormal"/>
              <w:jc w:val="center"/>
            </w:pPr>
            <w:r>
              <w:t>Наименования статей затрат</w:t>
            </w:r>
          </w:p>
        </w:tc>
        <w:tc>
          <w:tcPr>
            <w:tcW w:w="2705" w:type="dxa"/>
            <w:vAlign w:val="center"/>
          </w:tcPr>
          <w:p w:rsidR="00ED092B" w:rsidRDefault="00ED092B">
            <w:pPr>
              <w:pStyle w:val="ConsPlusNormal"/>
              <w:jc w:val="center"/>
            </w:pPr>
            <w:r>
              <w:t>Сумма расходов, подлежащих субсидированию</w:t>
            </w:r>
          </w:p>
        </w:tc>
        <w:tc>
          <w:tcPr>
            <w:tcW w:w="2551" w:type="dxa"/>
            <w:vAlign w:val="center"/>
          </w:tcPr>
          <w:p w:rsidR="00ED092B" w:rsidRDefault="00ED092B">
            <w:pPr>
              <w:pStyle w:val="ConsPlusNormal"/>
              <w:jc w:val="center"/>
            </w:pPr>
            <w:r>
              <w:t>Сумма расходов за счет собственных средств</w:t>
            </w:r>
          </w:p>
        </w:tc>
        <w:tc>
          <w:tcPr>
            <w:tcW w:w="1843" w:type="dxa"/>
            <w:vAlign w:val="center"/>
          </w:tcPr>
          <w:p w:rsidR="00ED092B" w:rsidRDefault="00ED092B">
            <w:pPr>
              <w:pStyle w:val="ConsPlusNormal"/>
              <w:jc w:val="center"/>
            </w:pPr>
            <w:r>
              <w:t>Всего</w:t>
            </w:r>
          </w:p>
        </w:tc>
      </w:tr>
      <w:tr w:rsidR="00ED092B">
        <w:tc>
          <w:tcPr>
            <w:tcW w:w="540" w:type="dxa"/>
          </w:tcPr>
          <w:p w:rsidR="00ED092B" w:rsidRDefault="00ED092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ED092B" w:rsidRDefault="00ED092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05" w:type="dxa"/>
          </w:tcPr>
          <w:p w:rsidR="00ED092B" w:rsidRDefault="00ED092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51" w:type="dxa"/>
          </w:tcPr>
          <w:p w:rsidR="00ED092B" w:rsidRDefault="00ED092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43" w:type="dxa"/>
          </w:tcPr>
          <w:p w:rsidR="00ED092B" w:rsidRDefault="00ED092B">
            <w:pPr>
              <w:pStyle w:val="ConsPlusNormal"/>
              <w:jc w:val="center"/>
            </w:pPr>
            <w:r>
              <w:t>5</w:t>
            </w:r>
          </w:p>
        </w:tc>
      </w:tr>
      <w:tr w:rsidR="00ED092B">
        <w:tc>
          <w:tcPr>
            <w:tcW w:w="540" w:type="dxa"/>
          </w:tcPr>
          <w:p w:rsidR="00ED092B" w:rsidRDefault="00ED092B">
            <w:pPr>
              <w:pStyle w:val="ConsPlusNormal"/>
            </w:pPr>
          </w:p>
        </w:tc>
        <w:tc>
          <w:tcPr>
            <w:tcW w:w="1928" w:type="dxa"/>
          </w:tcPr>
          <w:p w:rsidR="00ED092B" w:rsidRDefault="00ED092B">
            <w:pPr>
              <w:pStyle w:val="ConsPlusNormal"/>
            </w:pPr>
          </w:p>
        </w:tc>
        <w:tc>
          <w:tcPr>
            <w:tcW w:w="2705" w:type="dxa"/>
          </w:tcPr>
          <w:p w:rsidR="00ED092B" w:rsidRDefault="00ED092B">
            <w:pPr>
              <w:pStyle w:val="ConsPlusNormal"/>
            </w:pPr>
          </w:p>
        </w:tc>
        <w:tc>
          <w:tcPr>
            <w:tcW w:w="2551" w:type="dxa"/>
          </w:tcPr>
          <w:p w:rsidR="00ED092B" w:rsidRDefault="00ED092B">
            <w:pPr>
              <w:pStyle w:val="ConsPlusNormal"/>
            </w:pPr>
          </w:p>
        </w:tc>
        <w:tc>
          <w:tcPr>
            <w:tcW w:w="1843" w:type="dxa"/>
          </w:tcPr>
          <w:p w:rsidR="00ED092B" w:rsidRDefault="00ED092B">
            <w:pPr>
              <w:pStyle w:val="ConsPlusNormal"/>
            </w:pPr>
          </w:p>
        </w:tc>
      </w:tr>
      <w:tr w:rsidR="00ED092B">
        <w:tc>
          <w:tcPr>
            <w:tcW w:w="540" w:type="dxa"/>
          </w:tcPr>
          <w:p w:rsidR="00ED092B" w:rsidRDefault="00ED092B">
            <w:pPr>
              <w:pStyle w:val="ConsPlusNormal"/>
            </w:pPr>
          </w:p>
        </w:tc>
        <w:tc>
          <w:tcPr>
            <w:tcW w:w="1928" w:type="dxa"/>
          </w:tcPr>
          <w:p w:rsidR="00ED092B" w:rsidRDefault="00ED092B">
            <w:pPr>
              <w:pStyle w:val="ConsPlusNormal"/>
            </w:pPr>
          </w:p>
        </w:tc>
        <w:tc>
          <w:tcPr>
            <w:tcW w:w="2705" w:type="dxa"/>
          </w:tcPr>
          <w:p w:rsidR="00ED092B" w:rsidRDefault="00ED092B">
            <w:pPr>
              <w:pStyle w:val="ConsPlusNormal"/>
            </w:pPr>
          </w:p>
        </w:tc>
        <w:tc>
          <w:tcPr>
            <w:tcW w:w="2551" w:type="dxa"/>
          </w:tcPr>
          <w:p w:rsidR="00ED092B" w:rsidRDefault="00ED092B">
            <w:pPr>
              <w:pStyle w:val="ConsPlusNormal"/>
            </w:pPr>
          </w:p>
        </w:tc>
        <w:tc>
          <w:tcPr>
            <w:tcW w:w="1843" w:type="dxa"/>
          </w:tcPr>
          <w:p w:rsidR="00ED092B" w:rsidRDefault="00ED092B">
            <w:pPr>
              <w:pStyle w:val="ConsPlusNormal"/>
            </w:pPr>
          </w:p>
        </w:tc>
      </w:tr>
      <w:tr w:rsidR="00ED092B">
        <w:tc>
          <w:tcPr>
            <w:tcW w:w="540" w:type="dxa"/>
          </w:tcPr>
          <w:p w:rsidR="00ED092B" w:rsidRDefault="00ED092B">
            <w:pPr>
              <w:pStyle w:val="ConsPlusNormal"/>
            </w:pPr>
          </w:p>
        </w:tc>
        <w:tc>
          <w:tcPr>
            <w:tcW w:w="1928" w:type="dxa"/>
          </w:tcPr>
          <w:p w:rsidR="00ED092B" w:rsidRDefault="00ED092B">
            <w:pPr>
              <w:pStyle w:val="ConsPlusNormal"/>
            </w:pPr>
          </w:p>
        </w:tc>
        <w:tc>
          <w:tcPr>
            <w:tcW w:w="2705" w:type="dxa"/>
          </w:tcPr>
          <w:p w:rsidR="00ED092B" w:rsidRDefault="00ED092B">
            <w:pPr>
              <w:pStyle w:val="ConsPlusNormal"/>
            </w:pPr>
          </w:p>
        </w:tc>
        <w:tc>
          <w:tcPr>
            <w:tcW w:w="2551" w:type="dxa"/>
          </w:tcPr>
          <w:p w:rsidR="00ED092B" w:rsidRDefault="00ED092B">
            <w:pPr>
              <w:pStyle w:val="ConsPlusNormal"/>
            </w:pPr>
          </w:p>
        </w:tc>
        <w:tc>
          <w:tcPr>
            <w:tcW w:w="1843" w:type="dxa"/>
          </w:tcPr>
          <w:p w:rsidR="00ED092B" w:rsidRDefault="00ED092B">
            <w:pPr>
              <w:pStyle w:val="ConsPlusNormal"/>
            </w:pPr>
          </w:p>
        </w:tc>
      </w:tr>
      <w:tr w:rsidR="00ED092B">
        <w:tc>
          <w:tcPr>
            <w:tcW w:w="540" w:type="dxa"/>
          </w:tcPr>
          <w:p w:rsidR="00ED092B" w:rsidRDefault="00ED092B">
            <w:pPr>
              <w:pStyle w:val="ConsPlusNormal"/>
            </w:pPr>
          </w:p>
        </w:tc>
        <w:tc>
          <w:tcPr>
            <w:tcW w:w="1928" w:type="dxa"/>
          </w:tcPr>
          <w:p w:rsidR="00ED092B" w:rsidRDefault="00ED092B">
            <w:pPr>
              <w:pStyle w:val="ConsPlusNormal"/>
            </w:pPr>
          </w:p>
        </w:tc>
        <w:tc>
          <w:tcPr>
            <w:tcW w:w="2705" w:type="dxa"/>
          </w:tcPr>
          <w:p w:rsidR="00ED092B" w:rsidRDefault="00ED092B">
            <w:pPr>
              <w:pStyle w:val="ConsPlusNormal"/>
            </w:pPr>
          </w:p>
        </w:tc>
        <w:tc>
          <w:tcPr>
            <w:tcW w:w="2551" w:type="dxa"/>
          </w:tcPr>
          <w:p w:rsidR="00ED092B" w:rsidRDefault="00ED092B">
            <w:pPr>
              <w:pStyle w:val="ConsPlusNormal"/>
            </w:pPr>
          </w:p>
        </w:tc>
        <w:tc>
          <w:tcPr>
            <w:tcW w:w="1843" w:type="dxa"/>
          </w:tcPr>
          <w:p w:rsidR="00ED092B" w:rsidRDefault="00ED092B">
            <w:pPr>
              <w:pStyle w:val="ConsPlusNormal"/>
            </w:pPr>
          </w:p>
        </w:tc>
      </w:tr>
      <w:tr w:rsidR="00ED092B">
        <w:tc>
          <w:tcPr>
            <w:tcW w:w="540" w:type="dxa"/>
          </w:tcPr>
          <w:p w:rsidR="00ED092B" w:rsidRDefault="00ED092B">
            <w:pPr>
              <w:pStyle w:val="ConsPlusNormal"/>
            </w:pPr>
          </w:p>
        </w:tc>
        <w:tc>
          <w:tcPr>
            <w:tcW w:w="1928" w:type="dxa"/>
          </w:tcPr>
          <w:p w:rsidR="00ED092B" w:rsidRDefault="00ED092B">
            <w:pPr>
              <w:pStyle w:val="ConsPlusNormal"/>
            </w:pPr>
          </w:p>
        </w:tc>
        <w:tc>
          <w:tcPr>
            <w:tcW w:w="2705" w:type="dxa"/>
          </w:tcPr>
          <w:p w:rsidR="00ED092B" w:rsidRDefault="00ED092B">
            <w:pPr>
              <w:pStyle w:val="ConsPlusNormal"/>
            </w:pPr>
          </w:p>
        </w:tc>
        <w:tc>
          <w:tcPr>
            <w:tcW w:w="2551" w:type="dxa"/>
          </w:tcPr>
          <w:p w:rsidR="00ED092B" w:rsidRDefault="00ED092B">
            <w:pPr>
              <w:pStyle w:val="ConsPlusNormal"/>
            </w:pPr>
          </w:p>
        </w:tc>
        <w:tc>
          <w:tcPr>
            <w:tcW w:w="1843" w:type="dxa"/>
          </w:tcPr>
          <w:p w:rsidR="00ED092B" w:rsidRDefault="00ED092B">
            <w:pPr>
              <w:pStyle w:val="ConsPlusNormal"/>
            </w:pPr>
          </w:p>
        </w:tc>
      </w:tr>
      <w:tr w:rsidR="00ED092B">
        <w:tc>
          <w:tcPr>
            <w:tcW w:w="540" w:type="dxa"/>
          </w:tcPr>
          <w:p w:rsidR="00ED092B" w:rsidRDefault="00ED092B">
            <w:pPr>
              <w:pStyle w:val="ConsPlusNormal"/>
            </w:pPr>
          </w:p>
        </w:tc>
        <w:tc>
          <w:tcPr>
            <w:tcW w:w="1928" w:type="dxa"/>
          </w:tcPr>
          <w:p w:rsidR="00ED092B" w:rsidRDefault="00ED092B">
            <w:pPr>
              <w:pStyle w:val="ConsPlusNormal"/>
            </w:pPr>
            <w:r>
              <w:t>Итого</w:t>
            </w:r>
          </w:p>
        </w:tc>
        <w:tc>
          <w:tcPr>
            <w:tcW w:w="2705" w:type="dxa"/>
          </w:tcPr>
          <w:p w:rsidR="00ED092B" w:rsidRDefault="00ED092B">
            <w:pPr>
              <w:pStyle w:val="ConsPlusNormal"/>
            </w:pPr>
          </w:p>
        </w:tc>
        <w:tc>
          <w:tcPr>
            <w:tcW w:w="2551" w:type="dxa"/>
          </w:tcPr>
          <w:p w:rsidR="00ED092B" w:rsidRDefault="00ED092B">
            <w:pPr>
              <w:pStyle w:val="ConsPlusNormal"/>
            </w:pPr>
          </w:p>
        </w:tc>
        <w:tc>
          <w:tcPr>
            <w:tcW w:w="1843" w:type="dxa"/>
          </w:tcPr>
          <w:p w:rsidR="00ED092B" w:rsidRDefault="00ED092B">
            <w:pPr>
              <w:pStyle w:val="ConsPlusNormal"/>
            </w:pPr>
          </w:p>
        </w:tc>
      </w:tr>
    </w:tbl>
    <w:p w:rsidR="00ED092B" w:rsidRDefault="00ED092B">
      <w:pPr>
        <w:pStyle w:val="ConsPlusNormal"/>
        <w:jc w:val="both"/>
      </w:pPr>
    </w:p>
    <w:p w:rsidR="00ED092B" w:rsidRDefault="00ED092B">
      <w:pPr>
        <w:pStyle w:val="ConsPlusNonformat"/>
        <w:jc w:val="both"/>
      </w:pPr>
      <w:r>
        <w:t>Заявитель         ______________ _________________________________</w:t>
      </w:r>
    </w:p>
    <w:p w:rsidR="00ED092B" w:rsidRDefault="00ED092B">
      <w:pPr>
        <w:pStyle w:val="ConsPlusNonformat"/>
        <w:jc w:val="both"/>
      </w:pPr>
      <w:r>
        <w:t xml:space="preserve">                     (подпись)            (Ф.И.О.)</w:t>
      </w:r>
    </w:p>
    <w:p w:rsidR="00ED092B" w:rsidRDefault="00ED092B">
      <w:pPr>
        <w:pStyle w:val="ConsPlusNonformat"/>
        <w:jc w:val="both"/>
      </w:pPr>
    </w:p>
    <w:p w:rsidR="00ED092B" w:rsidRDefault="00ED092B">
      <w:pPr>
        <w:pStyle w:val="ConsPlusNonformat"/>
        <w:jc w:val="both"/>
      </w:pPr>
      <w:r>
        <w:t>Главный бухгалтер ______________ _________________________________</w:t>
      </w:r>
    </w:p>
    <w:p w:rsidR="00ED092B" w:rsidRDefault="00ED092B">
      <w:pPr>
        <w:pStyle w:val="ConsPlusNonformat"/>
        <w:jc w:val="both"/>
      </w:pPr>
      <w:r>
        <w:t xml:space="preserve">                     (подпись)            (Ф.И.О.)</w:t>
      </w:r>
    </w:p>
    <w:p w:rsidR="00ED092B" w:rsidRDefault="00ED092B">
      <w:pPr>
        <w:pStyle w:val="ConsPlusNonformat"/>
        <w:jc w:val="both"/>
      </w:pPr>
      <w:r>
        <w:t>М.П.</w:t>
      </w:r>
    </w:p>
    <w:p w:rsidR="00ED092B" w:rsidRDefault="00ED092B">
      <w:pPr>
        <w:pStyle w:val="ConsPlusNonformat"/>
        <w:jc w:val="both"/>
      </w:pPr>
    </w:p>
    <w:p w:rsidR="00ED092B" w:rsidRDefault="00ED092B">
      <w:pPr>
        <w:pStyle w:val="ConsPlusNonformat"/>
        <w:jc w:val="both"/>
      </w:pPr>
      <w:r>
        <w:t>Дата __________________</w:t>
      </w:r>
    </w:p>
    <w:p w:rsidR="00ED092B" w:rsidRDefault="00ED092B">
      <w:pPr>
        <w:pStyle w:val="ConsPlusNormal"/>
        <w:jc w:val="both"/>
      </w:pPr>
    </w:p>
    <w:p w:rsidR="00ED092B" w:rsidRDefault="00ED092B">
      <w:pPr>
        <w:pStyle w:val="ConsPlusNormal"/>
        <w:jc w:val="both"/>
      </w:pPr>
    </w:p>
    <w:p w:rsidR="00ED092B" w:rsidRDefault="00ED092B">
      <w:pPr>
        <w:pStyle w:val="ConsPlusNormal"/>
        <w:jc w:val="both"/>
      </w:pPr>
    </w:p>
    <w:p w:rsidR="00ED092B" w:rsidRDefault="00ED092B">
      <w:pPr>
        <w:pStyle w:val="ConsPlusNormal"/>
        <w:jc w:val="both"/>
      </w:pPr>
    </w:p>
    <w:p w:rsidR="00ED092B" w:rsidRDefault="00ED092B">
      <w:pPr>
        <w:pStyle w:val="ConsPlusNormal"/>
        <w:jc w:val="both"/>
      </w:pPr>
    </w:p>
    <w:p w:rsidR="00ED092B" w:rsidRDefault="00ED092B">
      <w:pPr>
        <w:pStyle w:val="ConsPlusNormal"/>
        <w:jc w:val="right"/>
        <w:outlineLvl w:val="1"/>
      </w:pPr>
      <w:r>
        <w:t>Приложение N 4</w:t>
      </w:r>
    </w:p>
    <w:p w:rsidR="00ED092B" w:rsidRDefault="00ED092B">
      <w:pPr>
        <w:pStyle w:val="ConsPlusNormal"/>
        <w:jc w:val="right"/>
      </w:pPr>
      <w:r>
        <w:t>к Положению</w:t>
      </w:r>
    </w:p>
    <w:p w:rsidR="00ED092B" w:rsidRDefault="00ED092B">
      <w:pPr>
        <w:pStyle w:val="ConsPlusNormal"/>
        <w:jc w:val="right"/>
      </w:pPr>
      <w:r>
        <w:t>о порядке предоставления</w:t>
      </w:r>
    </w:p>
    <w:p w:rsidR="00ED092B" w:rsidRDefault="00ED092B">
      <w:pPr>
        <w:pStyle w:val="ConsPlusNormal"/>
        <w:jc w:val="right"/>
      </w:pPr>
      <w:r>
        <w:t>субсидий субъектам малого и среднего</w:t>
      </w:r>
    </w:p>
    <w:p w:rsidR="00ED092B" w:rsidRDefault="00ED092B">
      <w:pPr>
        <w:pStyle w:val="ConsPlusNormal"/>
        <w:jc w:val="right"/>
      </w:pPr>
      <w:r>
        <w:t>предпринимательства, осуществляющим</w:t>
      </w:r>
    </w:p>
    <w:p w:rsidR="00ED092B" w:rsidRDefault="00ED092B">
      <w:pPr>
        <w:pStyle w:val="ConsPlusNormal"/>
        <w:jc w:val="right"/>
      </w:pPr>
      <w:r>
        <w:t>социально ориентированную деятельность,</w:t>
      </w:r>
    </w:p>
    <w:p w:rsidR="00ED092B" w:rsidRDefault="00ED092B">
      <w:pPr>
        <w:pStyle w:val="ConsPlusNormal"/>
        <w:jc w:val="right"/>
      </w:pPr>
      <w:r>
        <w:t>направленную на достижение</w:t>
      </w:r>
    </w:p>
    <w:p w:rsidR="00ED092B" w:rsidRDefault="00ED092B">
      <w:pPr>
        <w:pStyle w:val="ConsPlusNormal"/>
        <w:jc w:val="right"/>
      </w:pPr>
      <w:r>
        <w:t>общественно полезных целей</w:t>
      </w:r>
    </w:p>
    <w:p w:rsidR="00ED092B" w:rsidRDefault="00ED092B">
      <w:pPr>
        <w:pStyle w:val="ConsPlusNormal"/>
        <w:jc w:val="both"/>
      </w:pPr>
    </w:p>
    <w:p w:rsidR="00ED092B" w:rsidRDefault="00ED092B">
      <w:pPr>
        <w:pStyle w:val="ConsPlusNormal"/>
        <w:jc w:val="center"/>
      </w:pPr>
      <w:bookmarkStart w:id="19" w:name="P616"/>
      <w:bookmarkEnd w:id="19"/>
      <w:r>
        <w:t>ОТЧЕТ</w:t>
      </w:r>
    </w:p>
    <w:p w:rsidR="00ED092B" w:rsidRDefault="00ED092B">
      <w:pPr>
        <w:pStyle w:val="ConsPlusNormal"/>
        <w:jc w:val="center"/>
      </w:pPr>
      <w:r>
        <w:t>о вложении собственных средств</w:t>
      </w:r>
    </w:p>
    <w:p w:rsidR="00ED092B" w:rsidRDefault="00ED092B">
      <w:pPr>
        <w:pStyle w:val="ConsPlusNormal"/>
        <w:jc w:val="center"/>
      </w:pPr>
      <w:r>
        <w:t>в ходе осуществления социально</w:t>
      </w:r>
    </w:p>
    <w:p w:rsidR="00ED092B" w:rsidRDefault="00ED092B">
      <w:pPr>
        <w:pStyle w:val="ConsPlusNormal"/>
        <w:jc w:val="center"/>
      </w:pPr>
      <w:r>
        <w:t>ориентированной деятельности, направленной</w:t>
      </w:r>
    </w:p>
    <w:p w:rsidR="00ED092B" w:rsidRDefault="00ED092B">
      <w:pPr>
        <w:pStyle w:val="ConsPlusNormal"/>
        <w:jc w:val="center"/>
      </w:pPr>
      <w:r>
        <w:t>на достижение общественно полезных целей</w:t>
      </w:r>
    </w:p>
    <w:p w:rsidR="00ED092B" w:rsidRDefault="00ED092B">
      <w:pPr>
        <w:pStyle w:val="ConsPlusNormal"/>
        <w:jc w:val="center"/>
      </w:pPr>
      <w:r>
        <w:lastRenderedPageBreak/>
        <w:t>________________________________________</w:t>
      </w:r>
    </w:p>
    <w:p w:rsidR="00ED092B" w:rsidRDefault="00ED092B">
      <w:pPr>
        <w:pStyle w:val="ConsPlusNormal"/>
        <w:jc w:val="center"/>
      </w:pPr>
      <w:r>
        <w:t>(наименование Заявителя)</w:t>
      </w:r>
    </w:p>
    <w:p w:rsidR="00ED092B" w:rsidRDefault="00ED092B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0"/>
        <w:gridCol w:w="1836"/>
        <w:gridCol w:w="1622"/>
        <w:gridCol w:w="1993"/>
        <w:gridCol w:w="2070"/>
        <w:gridCol w:w="1510"/>
      </w:tblGrid>
      <w:tr w:rsidR="00ED092B">
        <w:tc>
          <w:tcPr>
            <w:tcW w:w="540" w:type="dxa"/>
            <w:vAlign w:val="center"/>
          </w:tcPr>
          <w:p w:rsidR="00ED092B" w:rsidRDefault="00ED092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36" w:type="dxa"/>
            <w:vAlign w:val="center"/>
          </w:tcPr>
          <w:p w:rsidR="00ED092B" w:rsidRDefault="00ED092B">
            <w:pPr>
              <w:pStyle w:val="ConsPlusNormal"/>
              <w:jc w:val="center"/>
            </w:pPr>
            <w:r>
              <w:t>Наименования статей затрат</w:t>
            </w:r>
          </w:p>
        </w:tc>
        <w:tc>
          <w:tcPr>
            <w:tcW w:w="1622" w:type="dxa"/>
            <w:vAlign w:val="center"/>
          </w:tcPr>
          <w:p w:rsidR="00ED092B" w:rsidRDefault="00ED092B">
            <w:pPr>
              <w:pStyle w:val="ConsPlusNormal"/>
              <w:jc w:val="center"/>
            </w:pPr>
            <w:r>
              <w:t>Сумма собственных средств, руб.</w:t>
            </w:r>
          </w:p>
        </w:tc>
        <w:tc>
          <w:tcPr>
            <w:tcW w:w="1993" w:type="dxa"/>
            <w:vAlign w:val="center"/>
          </w:tcPr>
          <w:p w:rsidR="00ED092B" w:rsidRDefault="00ED092B">
            <w:pPr>
              <w:pStyle w:val="ConsPlusNormal"/>
              <w:jc w:val="center"/>
            </w:pPr>
            <w:r>
              <w:t>Израсходованная сумма, руб.</w:t>
            </w:r>
          </w:p>
        </w:tc>
        <w:tc>
          <w:tcPr>
            <w:tcW w:w="2070" w:type="dxa"/>
            <w:vAlign w:val="center"/>
          </w:tcPr>
          <w:p w:rsidR="00ED092B" w:rsidRDefault="00ED092B">
            <w:pPr>
              <w:pStyle w:val="ConsPlusNormal"/>
              <w:jc w:val="center"/>
            </w:pPr>
            <w:r>
              <w:t>Подтверждающие документы (наименование, дата, номер)</w:t>
            </w:r>
          </w:p>
        </w:tc>
        <w:tc>
          <w:tcPr>
            <w:tcW w:w="1510" w:type="dxa"/>
            <w:vAlign w:val="center"/>
          </w:tcPr>
          <w:p w:rsidR="00ED092B" w:rsidRDefault="00ED092B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ED092B">
        <w:tc>
          <w:tcPr>
            <w:tcW w:w="540" w:type="dxa"/>
          </w:tcPr>
          <w:p w:rsidR="00ED092B" w:rsidRDefault="00ED092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36" w:type="dxa"/>
          </w:tcPr>
          <w:p w:rsidR="00ED092B" w:rsidRDefault="00ED092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22" w:type="dxa"/>
          </w:tcPr>
          <w:p w:rsidR="00ED092B" w:rsidRDefault="00ED092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93" w:type="dxa"/>
          </w:tcPr>
          <w:p w:rsidR="00ED092B" w:rsidRDefault="00ED092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70" w:type="dxa"/>
          </w:tcPr>
          <w:p w:rsidR="00ED092B" w:rsidRDefault="00ED092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10" w:type="dxa"/>
          </w:tcPr>
          <w:p w:rsidR="00ED092B" w:rsidRDefault="00ED092B">
            <w:pPr>
              <w:pStyle w:val="ConsPlusNormal"/>
              <w:jc w:val="center"/>
            </w:pPr>
            <w:r>
              <w:t>6</w:t>
            </w:r>
          </w:p>
        </w:tc>
      </w:tr>
      <w:tr w:rsidR="00ED092B">
        <w:tc>
          <w:tcPr>
            <w:tcW w:w="540" w:type="dxa"/>
          </w:tcPr>
          <w:p w:rsidR="00ED092B" w:rsidRDefault="00ED092B">
            <w:pPr>
              <w:pStyle w:val="ConsPlusNormal"/>
            </w:pPr>
          </w:p>
        </w:tc>
        <w:tc>
          <w:tcPr>
            <w:tcW w:w="1836" w:type="dxa"/>
          </w:tcPr>
          <w:p w:rsidR="00ED092B" w:rsidRDefault="00ED092B">
            <w:pPr>
              <w:pStyle w:val="ConsPlusNormal"/>
            </w:pPr>
          </w:p>
        </w:tc>
        <w:tc>
          <w:tcPr>
            <w:tcW w:w="1622" w:type="dxa"/>
          </w:tcPr>
          <w:p w:rsidR="00ED092B" w:rsidRDefault="00ED092B">
            <w:pPr>
              <w:pStyle w:val="ConsPlusNormal"/>
            </w:pPr>
          </w:p>
        </w:tc>
        <w:tc>
          <w:tcPr>
            <w:tcW w:w="1993" w:type="dxa"/>
          </w:tcPr>
          <w:p w:rsidR="00ED092B" w:rsidRDefault="00ED092B">
            <w:pPr>
              <w:pStyle w:val="ConsPlusNormal"/>
            </w:pPr>
          </w:p>
        </w:tc>
        <w:tc>
          <w:tcPr>
            <w:tcW w:w="2070" w:type="dxa"/>
          </w:tcPr>
          <w:p w:rsidR="00ED092B" w:rsidRDefault="00ED092B">
            <w:pPr>
              <w:pStyle w:val="ConsPlusNormal"/>
            </w:pPr>
          </w:p>
        </w:tc>
        <w:tc>
          <w:tcPr>
            <w:tcW w:w="1510" w:type="dxa"/>
          </w:tcPr>
          <w:p w:rsidR="00ED092B" w:rsidRDefault="00ED092B">
            <w:pPr>
              <w:pStyle w:val="ConsPlusNormal"/>
            </w:pPr>
          </w:p>
        </w:tc>
      </w:tr>
      <w:tr w:rsidR="00ED092B">
        <w:tc>
          <w:tcPr>
            <w:tcW w:w="540" w:type="dxa"/>
          </w:tcPr>
          <w:p w:rsidR="00ED092B" w:rsidRDefault="00ED092B">
            <w:pPr>
              <w:pStyle w:val="ConsPlusNormal"/>
            </w:pPr>
          </w:p>
        </w:tc>
        <w:tc>
          <w:tcPr>
            <w:tcW w:w="1836" w:type="dxa"/>
          </w:tcPr>
          <w:p w:rsidR="00ED092B" w:rsidRDefault="00ED092B">
            <w:pPr>
              <w:pStyle w:val="ConsPlusNormal"/>
            </w:pPr>
          </w:p>
        </w:tc>
        <w:tc>
          <w:tcPr>
            <w:tcW w:w="1622" w:type="dxa"/>
          </w:tcPr>
          <w:p w:rsidR="00ED092B" w:rsidRDefault="00ED092B">
            <w:pPr>
              <w:pStyle w:val="ConsPlusNormal"/>
            </w:pPr>
          </w:p>
        </w:tc>
        <w:tc>
          <w:tcPr>
            <w:tcW w:w="1993" w:type="dxa"/>
          </w:tcPr>
          <w:p w:rsidR="00ED092B" w:rsidRDefault="00ED092B">
            <w:pPr>
              <w:pStyle w:val="ConsPlusNormal"/>
            </w:pPr>
          </w:p>
        </w:tc>
        <w:tc>
          <w:tcPr>
            <w:tcW w:w="2070" w:type="dxa"/>
          </w:tcPr>
          <w:p w:rsidR="00ED092B" w:rsidRDefault="00ED092B">
            <w:pPr>
              <w:pStyle w:val="ConsPlusNormal"/>
            </w:pPr>
          </w:p>
        </w:tc>
        <w:tc>
          <w:tcPr>
            <w:tcW w:w="1510" w:type="dxa"/>
          </w:tcPr>
          <w:p w:rsidR="00ED092B" w:rsidRDefault="00ED092B">
            <w:pPr>
              <w:pStyle w:val="ConsPlusNormal"/>
            </w:pPr>
          </w:p>
        </w:tc>
      </w:tr>
      <w:tr w:rsidR="00ED092B">
        <w:tc>
          <w:tcPr>
            <w:tcW w:w="540" w:type="dxa"/>
          </w:tcPr>
          <w:p w:rsidR="00ED092B" w:rsidRDefault="00ED092B">
            <w:pPr>
              <w:pStyle w:val="ConsPlusNormal"/>
            </w:pPr>
          </w:p>
        </w:tc>
        <w:tc>
          <w:tcPr>
            <w:tcW w:w="1836" w:type="dxa"/>
          </w:tcPr>
          <w:p w:rsidR="00ED092B" w:rsidRDefault="00ED092B">
            <w:pPr>
              <w:pStyle w:val="ConsPlusNormal"/>
            </w:pPr>
          </w:p>
        </w:tc>
        <w:tc>
          <w:tcPr>
            <w:tcW w:w="1622" w:type="dxa"/>
          </w:tcPr>
          <w:p w:rsidR="00ED092B" w:rsidRDefault="00ED092B">
            <w:pPr>
              <w:pStyle w:val="ConsPlusNormal"/>
            </w:pPr>
          </w:p>
        </w:tc>
        <w:tc>
          <w:tcPr>
            <w:tcW w:w="1993" w:type="dxa"/>
          </w:tcPr>
          <w:p w:rsidR="00ED092B" w:rsidRDefault="00ED092B">
            <w:pPr>
              <w:pStyle w:val="ConsPlusNormal"/>
            </w:pPr>
          </w:p>
        </w:tc>
        <w:tc>
          <w:tcPr>
            <w:tcW w:w="2070" w:type="dxa"/>
          </w:tcPr>
          <w:p w:rsidR="00ED092B" w:rsidRDefault="00ED092B">
            <w:pPr>
              <w:pStyle w:val="ConsPlusNormal"/>
            </w:pPr>
          </w:p>
        </w:tc>
        <w:tc>
          <w:tcPr>
            <w:tcW w:w="1510" w:type="dxa"/>
          </w:tcPr>
          <w:p w:rsidR="00ED092B" w:rsidRDefault="00ED092B">
            <w:pPr>
              <w:pStyle w:val="ConsPlusNormal"/>
            </w:pPr>
          </w:p>
        </w:tc>
      </w:tr>
      <w:tr w:rsidR="00ED092B">
        <w:tc>
          <w:tcPr>
            <w:tcW w:w="540" w:type="dxa"/>
          </w:tcPr>
          <w:p w:rsidR="00ED092B" w:rsidRDefault="00ED092B">
            <w:pPr>
              <w:pStyle w:val="ConsPlusNormal"/>
            </w:pPr>
          </w:p>
        </w:tc>
        <w:tc>
          <w:tcPr>
            <w:tcW w:w="1836" w:type="dxa"/>
          </w:tcPr>
          <w:p w:rsidR="00ED092B" w:rsidRDefault="00ED092B">
            <w:pPr>
              <w:pStyle w:val="ConsPlusNormal"/>
            </w:pPr>
            <w:r>
              <w:t>Итого</w:t>
            </w:r>
          </w:p>
        </w:tc>
        <w:tc>
          <w:tcPr>
            <w:tcW w:w="1622" w:type="dxa"/>
          </w:tcPr>
          <w:p w:rsidR="00ED092B" w:rsidRDefault="00ED092B">
            <w:pPr>
              <w:pStyle w:val="ConsPlusNormal"/>
            </w:pPr>
          </w:p>
        </w:tc>
        <w:tc>
          <w:tcPr>
            <w:tcW w:w="1993" w:type="dxa"/>
          </w:tcPr>
          <w:p w:rsidR="00ED092B" w:rsidRDefault="00ED092B">
            <w:pPr>
              <w:pStyle w:val="ConsPlusNormal"/>
            </w:pPr>
          </w:p>
        </w:tc>
        <w:tc>
          <w:tcPr>
            <w:tcW w:w="2070" w:type="dxa"/>
          </w:tcPr>
          <w:p w:rsidR="00ED092B" w:rsidRDefault="00ED092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10" w:type="dxa"/>
          </w:tcPr>
          <w:p w:rsidR="00ED092B" w:rsidRDefault="00ED092B">
            <w:pPr>
              <w:pStyle w:val="ConsPlusNormal"/>
              <w:jc w:val="center"/>
            </w:pPr>
            <w:r>
              <w:t>x</w:t>
            </w:r>
          </w:p>
        </w:tc>
      </w:tr>
    </w:tbl>
    <w:p w:rsidR="00ED092B" w:rsidRDefault="00ED092B">
      <w:pPr>
        <w:pStyle w:val="ConsPlusNormal"/>
        <w:jc w:val="both"/>
      </w:pPr>
    </w:p>
    <w:p w:rsidR="00ED092B" w:rsidRDefault="00ED092B">
      <w:pPr>
        <w:pStyle w:val="ConsPlusNonformat"/>
        <w:jc w:val="both"/>
      </w:pPr>
      <w:r>
        <w:t xml:space="preserve">    Примечание.  Копии  документов,  подтверждающих  целевое  использование</w:t>
      </w:r>
    </w:p>
    <w:p w:rsidR="00ED092B" w:rsidRDefault="00ED092B">
      <w:pPr>
        <w:pStyle w:val="ConsPlusNonformat"/>
        <w:jc w:val="both"/>
      </w:pPr>
      <w:r>
        <w:t>средств, на ____ листах прилагаем.</w:t>
      </w:r>
    </w:p>
    <w:p w:rsidR="00ED092B" w:rsidRDefault="00ED092B">
      <w:pPr>
        <w:pStyle w:val="ConsPlusNonformat"/>
        <w:jc w:val="both"/>
      </w:pPr>
    </w:p>
    <w:p w:rsidR="00ED092B" w:rsidRDefault="00ED092B">
      <w:pPr>
        <w:pStyle w:val="ConsPlusNonformat"/>
        <w:jc w:val="both"/>
      </w:pPr>
      <w:r>
        <w:t>Заявитель         ______________ _________________________________</w:t>
      </w:r>
    </w:p>
    <w:p w:rsidR="00ED092B" w:rsidRDefault="00ED092B">
      <w:pPr>
        <w:pStyle w:val="ConsPlusNonformat"/>
        <w:jc w:val="both"/>
      </w:pPr>
      <w:r>
        <w:t xml:space="preserve">                     (подпись)            (Ф.И.О.)</w:t>
      </w:r>
    </w:p>
    <w:p w:rsidR="00ED092B" w:rsidRDefault="00ED092B">
      <w:pPr>
        <w:pStyle w:val="ConsPlusNonformat"/>
        <w:jc w:val="both"/>
      </w:pPr>
    </w:p>
    <w:p w:rsidR="00ED092B" w:rsidRDefault="00ED092B">
      <w:pPr>
        <w:pStyle w:val="ConsPlusNonformat"/>
        <w:jc w:val="both"/>
      </w:pPr>
      <w:r>
        <w:t>Главный бухгалтер ______________ _________________________________</w:t>
      </w:r>
    </w:p>
    <w:p w:rsidR="00ED092B" w:rsidRDefault="00ED092B">
      <w:pPr>
        <w:pStyle w:val="ConsPlusNonformat"/>
        <w:jc w:val="both"/>
      </w:pPr>
      <w:r>
        <w:t xml:space="preserve">                     (подпись)            (Ф.И.О.)</w:t>
      </w:r>
    </w:p>
    <w:p w:rsidR="00ED092B" w:rsidRDefault="00ED092B">
      <w:pPr>
        <w:pStyle w:val="ConsPlusNonformat"/>
        <w:jc w:val="both"/>
      </w:pPr>
      <w:r>
        <w:t>М.П.</w:t>
      </w:r>
    </w:p>
    <w:p w:rsidR="00ED092B" w:rsidRDefault="00ED092B">
      <w:pPr>
        <w:pStyle w:val="ConsPlusNonformat"/>
        <w:jc w:val="both"/>
      </w:pPr>
    </w:p>
    <w:p w:rsidR="00ED092B" w:rsidRDefault="00ED092B">
      <w:pPr>
        <w:pStyle w:val="ConsPlusNonformat"/>
        <w:jc w:val="both"/>
      </w:pPr>
      <w:r>
        <w:t>Дата __________________</w:t>
      </w:r>
    </w:p>
    <w:p w:rsidR="00ED092B" w:rsidRDefault="00ED092B">
      <w:pPr>
        <w:sectPr w:rsidR="00ED092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D092B" w:rsidRDefault="00ED092B">
      <w:pPr>
        <w:pStyle w:val="ConsPlusNormal"/>
        <w:jc w:val="both"/>
      </w:pPr>
    </w:p>
    <w:p w:rsidR="00ED092B" w:rsidRDefault="00ED092B">
      <w:pPr>
        <w:pStyle w:val="ConsPlusNormal"/>
        <w:jc w:val="both"/>
      </w:pPr>
    </w:p>
    <w:p w:rsidR="00ED092B" w:rsidRDefault="00ED092B">
      <w:pPr>
        <w:pStyle w:val="ConsPlusNormal"/>
        <w:jc w:val="both"/>
      </w:pPr>
    </w:p>
    <w:p w:rsidR="00ED092B" w:rsidRDefault="00ED092B">
      <w:pPr>
        <w:pStyle w:val="ConsPlusNormal"/>
        <w:jc w:val="both"/>
      </w:pPr>
    </w:p>
    <w:p w:rsidR="00ED092B" w:rsidRDefault="00ED092B">
      <w:pPr>
        <w:pStyle w:val="ConsPlusNormal"/>
        <w:jc w:val="both"/>
      </w:pPr>
    </w:p>
    <w:p w:rsidR="00ED092B" w:rsidRDefault="00ED092B">
      <w:pPr>
        <w:pStyle w:val="ConsPlusNormal"/>
        <w:jc w:val="right"/>
        <w:outlineLvl w:val="1"/>
      </w:pPr>
      <w:r>
        <w:t>Приложение N 5</w:t>
      </w:r>
    </w:p>
    <w:p w:rsidR="00ED092B" w:rsidRDefault="00ED092B">
      <w:pPr>
        <w:pStyle w:val="ConsPlusNormal"/>
        <w:jc w:val="right"/>
      </w:pPr>
      <w:r>
        <w:t>к Положению</w:t>
      </w:r>
    </w:p>
    <w:p w:rsidR="00ED092B" w:rsidRDefault="00ED092B">
      <w:pPr>
        <w:pStyle w:val="ConsPlusNormal"/>
        <w:jc w:val="right"/>
      </w:pPr>
      <w:r>
        <w:t>о порядке предоставления</w:t>
      </w:r>
    </w:p>
    <w:p w:rsidR="00ED092B" w:rsidRDefault="00ED092B">
      <w:pPr>
        <w:pStyle w:val="ConsPlusNormal"/>
        <w:jc w:val="right"/>
      </w:pPr>
      <w:r>
        <w:t>субсидий субъектам малого и среднего</w:t>
      </w:r>
    </w:p>
    <w:p w:rsidR="00ED092B" w:rsidRDefault="00ED092B">
      <w:pPr>
        <w:pStyle w:val="ConsPlusNormal"/>
        <w:jc w:val="right"/>
      </w:pPr>
      <w:r>
        <w:t>предпринимательства, осуществляющим</w:t>
      </w:r>
    </w:p>
    <w:p w:rsidR="00ED092B" w:rsidRDefault="00ED092B">
      <w:pPr>
        <w:pStyle w:val="ConsPlusNormal"/>
        <w:jc w:val="right"/>
      </w:pPr>
      <w:r>
        <w:t>социально ориентированную деятельность,</w:t>
      </w:r>
    </w:p>
    <w:p w:rsidR="00ED092B" w:rsidRDefault="00ED092B">
      <w:pPr>
        <w:pStyle w:val="ConsPlusNormal"/>
        <w:jc w:val="right"/>
      </w:pPr>
      <w:r>
        <w:t>направленную на достижение</w:t>
      </w:r>
    </w:p>
    <w:p w:rsidR="00ED092B" w:rsidRDefault="00ED092B">
      <w:pPr>
        <w:pStyle w:val="ConsPlusNormal"/>
        <w:jc w:val="right"/>
      </w:pPr>
      <w:r>
        <w:t>общественно полезных целей</w:t>
      </w:r>
    </w:p>
    <w:p w:rsidR="00ED092B" w:rsidRDefault="00ED092B">
      <w:pPr>
        <w:pStyle w:val="ConsPlusNormal"/>
        <w:jc w:val="both"/>
      </w:pPr>
    </w:p>
    <w:p w:rsidR="00ED092B" w:rsidRDefault="00ED092B">
      <w:pPr>
        <w:pStyle w:val="ConsPlusNonformat"/>
        <w:jc w:val="both"/>
      </w:pPr>
      <w:bookmarkStart w:id="20" w:name="P686"/>
      <w:bookmarkEnd w:id="20"/>
      <w:r>
        <w:t xml:space="preserve">                                 СОГЛАСИЕ</w:t>
      </w:r>
    </w:p>
    <w:p w:rsidR="00ED092B" w:rsidRDefault="00ED092B">
      <w:pPr>
        <w:pStyle w:val="ConsPlusNonformat"/>
        <w:jc w:val="both"/>
      </w:pPr>
      <w:r>
        <w:t xml:space="preserve">                     на обработку персональных данных </w:t>
      </w:r>
      <w:hyperlink w:anchor="P738" w:history="1">
        <w:r>
          <w:rPr>
            <w:color w:val="0000FF"/>
          </w:rPr>
          <w:t>&lt;*&gt;</w:t>
        </w:r>
      </w:hyperlink>
    </w:p>
    <w:p w:rsidR="00ED092B" w:rsidRDefault="00ED092B">
      <w:pPr>
        <w:pStyle w:val="ConsPlusNonformat"/>
        <w:jc w:val="both"/>
      </w:pPr>
    </w:p>
    <w:p w:rsidR="00ED092B" w:rsidRDefault="00ED092B">
      <w:pPr>
        <w:pStyle w:val="ConsPlusNonformat"/>
        <w:jc w:val="both"/>
      </w:pPr>
      <w:r>
        <w:t xml:space="preserve">                                     В Министерство экономического развития</w:t>
      </w:r>
    </w:p>
    <w:p w:rsidR="00ED092B" w:rsidRDefault="00ED092B">
      <w:pPr>
        <w:pStyle w:val="ConsPlusNonformat"/>
        <w:jc w:val="both"/>
      </w:pPr>
      <w:r>
        <w:t xml:space="preserve">                                     Кабардино-Балкарской Республики</w:t>
      </w:r>
    </w:p>
    <w:p w:rsidR="00ED092B" w:rsidRDefault="00ED092B">
      <w:pPr>
        <w:pStyle w:val="ConsPlusNonformat"/>
        <w:jc w:val="both"/>
      </w:pPr>
      <w:r>
        <w:t xml:space="preserve">                                     ______________________________________</w:t>
      </w:r>
    </w:p>
    <w:p w:rsidR="00ED092B" w:rsidRDefault="00ED092B">
      <w:pPr>
        <w:pStyle w:val="ConsPlusNonformat"/>
        <w:jc w:val="both"/>
      </w:pPr>
      <w:r>
        <w:t xml:space="preserve">                                           (фамилия, имя, отчество)</w:t>
      </w:r>
    </w:p>
    <w:p w:rsidR="00ED092B" w:rsidRDefault="00ED092B">
      <w:pPr>
        <w:pStyle w:val="ConsPlusNonformat"/>
        <w:jc w:val="both"/>
      </w:pPr>
      <w:r>
        <w:t xml:space="preserve">                                     ______________________________________</w:t>
      </w:r>
    </w:p>
    <w:p w:rsidR="00ED092B" w:rsidRDefault="00ED092B">
      <w:pPr>
        <w:pStyle w:val="ConsPlusNonformat"/>
        <w:jc w:val="both"/>
      </w:pPr>
      <w:r>
        <w:t xml:space="preserve">                                          (индекс, адрес регистрации)</w:t>
      </w:r>
    </w:p>
    <w:p w:rsidR="00ED092B" w:rsidRDefault="00ED092B">
      <w:pPr>
        <w:pStyle w:val="ConsPlusNonformat"/>
        <w:jc w:val="both"/>
      </w:pPr>
      <w:r>
        <w:t xml:space="preserve">                                     паспорт: серия _________ номер _______</w:t>
      </w:r>
    </w:p>
    <w:p w:rsidR="00ED092B" w:rsidRDefault="00ED092B">
      <w:pPr>
        <w:pStyle w:val="ConsPlusNonformat"/>
        <w:jc w:val="both"/>
      </w:pPr>
      <w:r>
        <w:t xml:space="preserve">                                     выдан ________________________________</w:t>
      </w:r>
    </w:p>
    <w:p w:rsidR="00ED092B" w:rsidRDefault="00ED092B">
      <w:pPr>
        <w:pStyle w:val="ConsPlusNonformat"/>
        <w:jc w:val="both"/>
      </w:pPr>
      <w:r>
        <w:t xml:space="preserve">                                     ______________________________________</w:t>
      </w:r>
    </w:p>
    <w:p w:rsidR="00ED092B" w:rsidRDefault="00ED092B">
      <w:pPr>
        <w:pStyle w:val="ConsPlusNonformat"/>
        <w:jc w:val="both"/>
      </w:pPr>
      <w:r>
        <w:t xml:space="preserve">                                      (дата выдачи и наименование органа,</w:t>
      </w:r>
    </w:p>
    <w:p w:rsidR="00ED092B" w:rsidRDefault="00ED092B">
      <w:pPr>
        <w:pStyle w:val="ConsPlusNonformat"/>
        <w:jc w:val="both"/>
      </w:pPr>
      <w:r>
        <w:t xml:space="preserve">                                              выдавшего документ)</w:t>
      </w:r>
    </w:p>
    <w:p w:rsidR="00ED092B" w:rsidRDefault="00ED092B">
      <w:pPr>
        <w:pStyle w:val="ConsPlusNonformat"/>
        <w:jc w:val="both"/>
      </w:pPr>
    </w:p>
    <w:p w:rsidR="00ED092B" w:rsidRDefault="00ED092B">
      <w:pPr>
        <w:pStyle w:val="ConsPlusNonformat"/>
        <w:jc w:val="both"/>
      </w:pPr>
      <w:r>
        <w:t xml:space="preserve">    Я,____________________________________________________________________,</w:t>
      </w:r>
    </w:p>
    <w:p w:rsidR="00ED092B" w:rsidRDefault="00ED092B">
      <w:pPr>
        <w:pStyle w:val="ConsPlusNonformat"/>
        <w:jc w:val="both"/>
      </w:pPr>
      <w:r>
        <w:t xml:space="preserve">                     (фамилия, имя, отчество полностью)</w:t>
      </w:r>
    </w:p>
    <w:p w:rsidR="00ED092B" w:rsidRDefault="00ED092B">
      <w:pPr>
        <w:pStyle w:val="ConsPlusNonformat"/>
        <w:jc w:val="both"/>
      </w:pPr>
      <w:r>
        <w:t xml:space="preserve">в соответствии со </w:t>
      </w:r>
      <w:hyperlink r:id="rId33" w:history="1">
        <w:r>
          <w:rPr>
            <w:color w:val="0000FF"/>
          </w:rPr>
          <w:t>статьей 9</w:t>
        </w:r>
      </w:hyperlink>
      <w:r>
        <w:t xml:space="preserve"> Федерального закона от 27 июля 2006 г. N 152-ФЗ</w:t>
      </w:r>
    </w:p>
    <w:p w:rsidR="00ED092B" w:rsidRDefault="00ED092B">
      <w:pPr>
        <w:pStyle w:val="ConsPlusNonformat"/>
        <w:jc w:val="both"/>
      </w:pPr>
      <w:r>
        <w:t>"О  персональных  данных" даю согласие Министерству экономического развития</w:t>
      </w:r>
    </w:p>
    <w:p w:rsidR="00ED092B" w:rsidRDefault="00ED092B">
      <w:pPr>
        <w:pStyle w:val="ConsPlusNonformat"/>
        <w:jc w:val="both"/>
      </w:pPr>
      <w:r>
        <w:t>Кабардино-Балкарской  Республики  (далее - Министерство), расположенному по</w:t>
      </w:r>
    </w:p>
    <w:p w:rsidR="00ED092B" w:rsidRDefault="00ED092B">
      <w:pPr>
        <w:pStyle w:val="ConsPlusNonformat"/>
        <w:jc w:val="both"/>
      </w:pPr>
      <w:r>
        <w:t>адресу:   360028,   г.   Нальчик,   пр.   им.   В.И.   Ленина,  д.  27,  на</w:t>
      </w:r>
    </w:p>
    <w:p w:rsidR="00ED092B" w:rsidRDefault="00ED092B">
      <w:pPr>
        <w:pStyle w:val="ConsPlusNonformat"/>
        <w:jc w:val="both"/>
      </w:pPr>
      <w:r>
        <w:t>автоматизированную,   а   также  без  использования  средств  автоматизации</w:t>
      </w:r>
    </w:p>
    <w:p w:rsidR="00ED092B" w:rsidRDefault="00ED092B">
      <w:pPr>
        <w:pStyle w:val="ConsPlusNonformat"/>
        <w:jc w:val="both"/>
      </w:pPr>
      <w:r>
        <w:t>обработку  и  передачу  моих  персональных  данных,  а  именно - совершение</w:t>
      </w:r>
    </w:p>
    <w:p w:rsidR="00ED092B" w:rsidRDefault="00ED092B">
      <w:pPr>
        <w:pStyle w:val="ConsPlusNonformat"/>
        <w:jc w:val="both"/>
      </w:pPr>
      <w:r>
        <w:t xml:space="preserve">действий, предусмотренных </w:t>
      </w:r>
      <w:hyperlink r:id="rId34" w:history="1">
        <w:r>
          <w:rPr>
            <w:color w:val="0000FF"/>
          </w:rPr>
          <w:t>пунктом 3 статьи 3</w:t>
        </w:r>
      </w:hyperlink>
      <w:r>
        <w:t xml:space="preserve"> Федерального закона от 27 июля</w:t>
      </w:r>
    </w:p>
    <w:p w:rsidR="00ED092B" w:rsidRDefault="00ED092B">
      <w:pPr>
        <w:pStyle w:val="ConsPlusNonformat"/>
        <w:jc w:val="both"/>
      </w:pPr>
      <w:r>
        <w:t>2006  г.  N  152-ФЗ  "О  персональных  данных",  а также сведений о фактах,</w:t>
      </w:r>
    </w:p>
    <w:p w:rsidR="00ED092B" w:rsidRDefault="00ED092B">
      <w:pPr>
        <w:pStyle w:val="ConsPlusNonformat"/>
        <w:jc w:val="both"/>
      </w:pPr>
      <w:r>
        <w:t>событиях и обстоятельствах моей жизни, представленных в Министерство.</w:t>
      </w:r>
    </w:p>
    <w:p w:rsidR="00ED092B" w:rsidRDefault="00ED092B">
      <w:pPr>
        <w:pStyle w:val="ConsPlusNonformat"/>
        <w:jc w:val="both"/>
      </w:pPr>
      <w:r>
        <w:t xml:space="preserve">    Целью обработки персональных данных является необходимость размещения в</w:t>
      </w:r>
    </w:p>
    <w:p w:rsidR="00ED092B" w:rsidRDefault="00ED092B">
      <w:pPr>
        <w:pStyle w:val="ConsPlusNonformat"/>
        <w:jc w:val="both"/>
      </w:pPr>
      <w:r>
        <w:t>реестре  субъектов  малого  и  среднего  предпринимательства  - получателей</w:t>
      </w:r>
    </w:p>
    <w:p w:rsidR="00ED092B" w:rsidRDefault="00ED092B">
      <w:pPr>
        <w:pStyle w:val="ConsPlusNonformat"/>
        <w:jc w:val="both"/>
      </w:pPr>
      <w:r>
        <w:t>поддержки,   включающем  в  себя  информацию  о  фамилии,  имени,  отчестве</w:t>
      </w:r>
    </w:p>
    <w:p w:rsidR="00ED092B" w:rsidRDefault="00ED092B">
      <w:pPr>
        <w:pStyle w:val="ConsPlusNonformat"/>
        <w:jc w:val="both"/>
      </w:pPr>
      <w:r>
        <w:t>руководителя,    адрес    места    регистрации,   идентификационный   номер</w:t>
      </w:r>
    </w:p>
    <w:p w:rsidR="00ED092B" w:rsidRDefault="00ED092B">
      <w:pPr>
        <w:pStyle w:val="ConsPlusNonformat"/>
        <w:jc w:val="both"/>
      </w:pPr>
      <w:r>
        <w:t>налогоплательщика, и публикации данного реестра, представления персональных</w:t>
      </w:r>
    </w:p>
    <w:p w:rsidR="00ED092B" w:rsidRDefault="00ED092B">
      <w:pPr>
        <w:pStyle w:val="ConsPlusNonformat"/>
        <w:jc w:val="both"/>
      </w:pPr>
      <w:r>
        <w:t>данных   для   запросов   в   государственные   органы,   органы   местного</w:t>
      </w:r>
    </w:p>
    <w:p w:rsidR="00ED092B" w:rsidRDefault="00ED092B">
      <w:pPr>
        <w:pStyle w:val="ConsPlusNonformat"/>
        <w:jc w:val="both"/>
      </w:pPr>
      <w:r>
        <w:t>самоуправления  либо  подведомственные  государственным органам или органам</w:t>
      </w:r>
    </w:p>
    <w:p w:rsidR="00ED092B" w:rsidRDefault="00ED092B">
      <w:pPr>
        <w:pStyle w:val="ConsPlusNonformat"/>
        <w:jc w:val="both"/>
      </w:pPr>
      <w:r>
        <w:t>местного самоуправления организации.</w:t>
      </w:r>
    </w:p>
    <w:p w:rsidR="00ED092B" w:rsidRDefault="00ED092B">
      <w:pPr>
        <w:pStyle w:val="ConsPlusNonformat"/>
        <w:jc w:val="both"/>
      </w:pPr>
      <w:r>
        <w:t xml:space="preserve">    Перечень  персональных  данных,  на обработку и передачу которых дается</w:t>
      </w:r>
    </w:p>
    <w:p w:rsidR="00ED092B" w:rsidRDefault="00ED092B">
      <w:pPr>
        <w:pStyle w:val="ConsPlusNonformat"/>
        <w:jc w:val="both"/>
      </w:pPr>
      <w:r>
        <w:t>согласие:  информация,  относящаяся  к  определенному  или определяемому на</w:t>
      </w:r>
    </w:p>
    <w:p w:rsidR="00ED092B" w:rsidRDefault="00ED092B">
      <w:pPr>
        <w:pStyle w:val="ConsPlusNonformat"/>
        <w:jc w:val="both"/>
      </w:pPr>
      <w:r>
        <w:t>основании   такой  информации  физическому  лицу  (фамилия,  имя,  отчество</w:t>
      </w:r>
    </w:p>
    <w:p w:rsidR="00ED092B" w:rsidRDefault="00ED092B">
      <w:pPr>
        <w:pStyle w:val="ConsPlusNonformat"/>
        <w:jc w:val="both"/>
      </w:pPr>
      <w:r>
        <w:t>руководителя,    адрес    места    регистрации,   идентификационный   номер</w:t>
      </w:r>
    </w:p>
    <w:p w:rsidR="00ED092B" w:rsidRDefault="00ED092B">
      <w:pPr>
        <w:pStyle w:val="ConsPlusNonformat"/>
        <w:jc w:val="both"/>
      </w:pPr>
      <w:r>
        <w:t>налогоплательщика).</w:t>
      </w:r>
    </w:p>
    <w:p w:rsidR="00ED092B" w:rsidRDefault="00ED092B">
      <w:pPr>
        <w:pStyle w:val="ConsPlusNonformat"/>
        <w:jc w:val="both"/>
      </w:pPr>
      <w:r>
        <w:t xml:space="preserve">    Перечень  действий  (операций)  с  персональными данными, на совершение</w:t>
      </w:r>
    </w:p>
    <w:p w:rsidR="00ED092B" w:rsidRDefault="00ED092B">
      <w:pPr>
        <w:pStyle w:val="ConsPlusNonformat"/>
        <w:jc w:val="both"/>
      </w:pPr>
      <w:r>
        <w:t>которых   дается  согласие:  сбор,  систематизация,  накопление,  хранение,</w:t>
      </w:r>
    </w:p>
    <w:p w:rsidR="00ED092B" w:rsidRDefault="00ED092B">
      <w:pPr>
        <w:pStyle w:val="ConsPlusNonformat"/>
        <w:jc w:val="both"/>
      </w:pPr>
      <w:r>
        <w:t>уточнение  (обновление,  изменение),  использование, распространение (в том</w:t>
      </w:r>
    </w:p>
    <w:p w:rsidR="00ED092B" w:rsidRDefault="00ED092B">
      <w:pPr>
        <w:pStyle w:val="ConsPlusNonformat"/>
        <w:jc w:val="both"/>
      </w:pPr>
      <w:r>
        <w:t>числе   передача),  публикация,  обезличивание,  блокирование,  уничтожение</w:t>
      </w:r>
    </w:p>
    <w:p w:rsidR="00ED092B" w:rsidRDefault="00ED092B">
      <w:pPr>
        <w:pStyle w:val="ConsPlusNonformat"/>
        <w:jc w:val="both"/>
      </w:pPr>
      <w:r>
        <w:t>персональных данных.</w:t>
      </w:r>
    </w:p>
    <w:p w:rsidR="00ED092B" w:rsidRDefault="00ED092B">
      <w:pPr>
        <w:pStyle w:val="ConsPlusNonformat"/>
        <w:jc w:val="both"/>
      </w:pPr>
      <w:r>
        <w:t xml:space="preserve">    Срок, в течение которого действует согласие: </w:t>
      </w:r>
      <w:hyperlink w:anchor="P738" w:history="1">
        <w:r>
          <w:rPr>
            <w:color w:val="0000FF"/>
          </w:rPr>
          <w:t>&lt;*&gt;</w:t>
        </w:r>
      </w:hyperlink>
      <w:r>
        <w:t xml:space="preserve"> _____________________.</w:t>
      </w:r>
    </w:p>
    <w:p w:rsidR="00ED092B" w:rsidRDefault="00ED092B">
      <w:pPr>
        <w:pStyle w:val="ConsPlusNonformat"/>
        <w:jc w:val="both"/>
      </w:pPr>
      <w:r>
        <w:t xml:space="preserve">                                                     (например, со дня его</w:t>
      </w:r>
    </w:p>
    <w:p w:rsidR="00ED092B" w:rsidRDefault="00ED092B">
      <w:pPr>
        <w:pStyle w:val="ConsPlusNonformat"/>
        <w:jc w:val="both"/>
      </w:pPr>
      <w:r>
        <w:t xml:space="preserve">                                                  подписания до дня отзыва)</w:t>
      </w:r>
    </w:p>
    <w:p w:rsidR="00ED092B" w:rsidRDefault="00ED092B">
      <w:pPr>
        <w:pStyle w:val="ConsPlusNonformat"/>
        <w:jc w:val="both"/>
      </w:pPr>
    </w:p>
    <w:p w:rsidR="00ED092B" w:rsidRDefault="00ED092B">
      <w:pPr>
        <w:pStyle w:val="ConsPlusNonformat"/>
        <w:jc w:val="both"/>
      </w:pPr>
      <w:r>
        <w:t>"__" __________ 20__ г. _____________ _______________________</w:t>
      </w:r>
    </w:p>
    <w:p w:rsidR="00ED092B" w:rsidRDefault="00ED092B">
      <w:pPr>
        <w:pStyle w:val="ConsPlusNonformat"/>
        <w:jc w:val="both"/>
      </w:pPr>
      <w:r>
        <w:t xml:space="preserve">                          (подпись)    (расшифровка подписи)</w:t>
      </w:r>
    </w:p>
    <w:p w:rsidR="00ED092B" w:rsidRDefault="00ED092B">
      <w:pPr>
        <w:pStyle w:val="ConsPlusNonformat"/>
        <w:jc w:val="both"/>
      </w:pPr>
    </w:p>
    <w:p w:rsidR="00ED092B" w:rsidRDefault="00ED092B">
      <w:pPr>
        <w:pStyle w:val="ConsPlusNonformat"/>
        <w:jc w:val="both"/>
      </w:pPr>
      <w:r>
        <w:t xml:space="preserve">    --------------------------------</w:t>
      </w:r>
    </w:p>
    <w:p w:rsidR="00ED092B" w:rsidRDefault="00ED092B">
      <w:pPr>
        <w:pStyle w:val="ConsPlusNonformat"/>
        <w:jc w:val="both"/>
      </w:pPr>
      <w:bookmarkStart w:id="21" w:name="P738"/>
      <w:bookmarkEnd w:id="21"/>
      <w:r>
        <w:t xml:space="preserve">    &lt;*&gt;  Согласие  является  неотъемлемой  частью Заявок субъектов малого и</w:t>
      </w:r>
    </w:p>
    <w:p w:rsidR="00ED092B" w:rsidRDefault="00ED092B">
      <w:pPr>
        <w:pStyle w:val="ConsPlusNonformat"/>
        <w:jc w:val="both"/>
      </w:pPr>
      <w:r>
        <w:t>среднего  предпринимательства  и  представляется в соответствии с условиями</w:t>
      </w:r>
    </w:p>
    <w:p w:rsidR="00ED092B" w:rsidRDefault="00ED092B">
      <w:pPr>
        <w:pStyle w:val="ConsPlusNonformat"/>
        <w:jc w:val="both"/>
      </w:pPr>
      <w:r>
        <w:t>мероприятий   подпрограммы.   Настоящее  согласие  может  быть  отозвано  в</w:t>
      </w:r>
    </w:p>
    <w:p w:rsidR="00ED092B" w:rsidRDefault="00ED092B">
      <w:pPr>
        <w:pStyle w:val="ConsPlusNonformat"/>
        <w:jc w:val="both"/>
      </w:pPr>
      <w:r>
        <w:t>письменной  форме путем направления в Министерство письменного сообщения об</w:t>
      </w:r>
    </w:p>
    <w:p w:rsidR="00ED092B" w:rsidRDefault="00ED092B">
      <w:pPr>
        <w:pStyle w:val="ConsPlusNonformat"/>
        <w:jc w:val="both"/>
      </w:pPr>
      <w:r>
        <w:t>указанном   отзыве   в   произвольной   форме,  если  иное  не  установлено</w:t>
      </w:r>
    </w:p>
    <w:p w:rsidR="00ED092B" w:rsidRDefault="00ED092B">
      <w:pPr>
        <w:pStyle w:val="ConsPlusNonformat"/>
        <w:jc w:val="both"/>
      </w:pPr>
      <w:r>
        <w:t>законодательством  Российской  Федерации.  С  порядком  отзыва  согласия на</w:t>
      </w:r>
    </w:p>
    <w:p w:rsidR="00ED092B" w:rsidRDefault="00ED092B">
      <w:pPr>
        <w:pStyle w:val="ConsPlusNonformat"/>
        <w:jc w:val="both"/>
      </w:pPr>
      <w:r>
        <w:t>обработку персональных данных ознакомлен(а).</w:t>
      </w:r>
    </w:p>
    <w:p w:rsidR="00ED092B" w:rsidRDefault="00ED092B">
      <w:pPr>
        <w:pStyle w:val="ConsPlusNormal"/>
        <w:jc w:val="both"/>
      </w:pPr>
    </w:p>
    <w:p w:rsidR="00ED092B" w:rsidRDefault="00ED092B">
      <w:pPr>
        <w:pStyle w:val="ConsPlusNormal"/>
        <w:jc w:val="both"/>
      </w:pPr>
    </w:p>
    <w:p w:rsidR="00ED092B" w:rsidRDefault="00ED092B">
      <w:pPr>
        <w:pStyle w:val="ConsPlusNormal"/>
        <w:jc w:val="both"/>
      </w:pPr>
    </w:p>
    <w:p w:rsidR="00ED092B" w:rsidRDefault="00ED092B">
      <w:pPr>
        <w:pStyle w:val="ConsPlusNormal"/>
        <w:jc w:val="both"/>
      </w:pPr>
    </w:p>
    <w:p w:rsidR="00ED092B" w:rsidRDefault="00ED092B">
      <w:pPr>
        <w:pStyle w:val="ConsPlusNormal"/>
        <w:jc w:val="both"/>
      </w:pPr>
    </w:p>
    <w:p w:rsidR="00ED092B" w:rsidRDefault="00ED092B">
      <w:pPr>
        <w:sectPr w:rsidR="00ED092B">
          <w:pgSz w:w="11905" w:h="16838"/>
          <w:pgMar w:top="1134" w:right="850" w:bottom="1134" w:left="1701" w:header="0" w:footer="0" w:gutter="0"/>
          <w:cols w:space="720"/>
        </w:sectPr>
      </w:pPr>
    </w:p>
    <w:p w:rsidR="00ED092B" w:rsidRDefault="00ED092B">
      <w:pPr>
        <w:pStyle w:val="ConsPlusNormal"/>
        <w:jc w:val="right"/>
        <w:outlineLvl w:val="1"/>
      </w:pPr>
      <w:r>
        <w:lastRenderedPageBreak/>
        <w:t>Приложение N 6</w:t>
      </w:r>
    </w:p>
    <w:p w:rsidR="00ED092B" w:rsidRDefault="00ED092B">
      <w:pPr>
        <w:pStyle w:val="ConsPlusNormal"/>
        <w:jc w:val="right"/>
      </w:pPr>
      <w:r>
        <w:t>к Положению</w:t>
      </w:r>
    </w:p>
    <w:p w:rsidR="00ED092B" w:rsidRDefault="00ED092B">
      <w:pPr>
        <w:pStyle w:val="ConsPlusNormal"/>
        <w:jc w:val="right"/>
      </w:pPr>
      <w:r>
        <w:t>о порядке предоставления</w:t>
      </w:r>
    </w:p>
    <w:p w:rsidR="00ED092B" w:rsidRDefault="00ED092B">
      <w:pPr>
        <w:pStyle w:val="ConsPlusNormal"/>
        <w:jc w:val="right"/>
      </w:pPr>
      <w:r>
        <w:t>субсидий субъектам малого и среднего</w:t>
      </w:r>
    </w:p>
    <w:p w:rsidR="00ED092B" w:rsidRDefault="00ED092B">
      <w:pPr>
        <w:pStyle w:val="ConsPlusNormal"/>
        <w:jc w:val="right"/>
      </w:pPr>
      <w:r>
        <w:t>предпринимательства, осуществляющим</w:t>
      </w:r>
    </w:p>
    <w:p w:rsidR="00ED092B" w:rsidRDefault="00ED092B">
      <w:pPr>
        <w:pStyle w:val="ConsPlusNormal"/>
        <w:jc w:val="right"/>
      </w:pPr>
      <w:r>
        <w:t>социально ориентированную деятельность,</w:t>
      </w:r>
    </w:p>
    <w:p w:rsidR="00ED092B" w:rsidRDefault="00ED092B">
      <w:pPr>
        <w:pStyle w:val="ConsPlusNormal"/>
        <w:jc w:val="right"/>
      </w:pPr>
      <w:r>
        <w:t>направленную на достижение</w:t>
      </w:r>
    </w:p>
    <w:p w:rsidR="00ED092B" w:rsidRDefault="00ED092B">
      <w:pPr>
        <w:pStyle w:val="ConsPlusNormal"/>
        <w:jc w:val="right"/>
      </w:pPr>
      <w:r>
        <w:t>общественно полезных целей</w:t>
      </w:r>
    </w:p>
    <w:p w:rsidR="00ED092B" w:rsidRDefault="00ED092B">
      <w:pPr>
        <w:pStyle w:val="ConsPlusNormal"/>
        <w:jc w:val="both"/>
      </w:pPr>
    </w:p>
    <w:p w:rsidR="00ED092B" w:rsidRDefault="00ED092B">
      <w:pPr>
        <w:pStyle w:val="ConsPlusNormal"/>
        <w:jc w:val="center"/>
      </w:pPr>
      <w:bookmarkStart w:id="22" w:name="P759"/>
      <w:bookmarkEnd w:id="22"/>
      <w:r>
        <w:t>КРИТЕРИИ ОЦЕНКИ ЗАЯВИТЕЛЕЙ</w:t>
      </w:r>
    </w:p>
    <w:p w:rsidR="00ED092B" w:rsidRDefault="00ED092B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4"/>
        <w:gridCol w:w="2835"/>
        <w:gridCol w:w="1531"/>
        <w:gridCol w:w="1757"/>
        <w:gridCol w:w="3005"/>
        <w:gridCol w:w="1304"/>
        <w:gridCol w:w="2551"/>
      </w:tblGrid>
      <w:tr w:rsidR="00ED092B">
        <w:tc>
          <w:tcPr>
            <w:tcW w:w="604" w:type="dxa"/>
            <w:vAlign w:val="center"/>
          </w:tcPr>
          <w:p w:rsidR="00ED092B" w:rsidRDefault="00ED092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35" w:type="dxa"/>
            <w:vAlign w:val="center"/>
          </w:tcPr>
          <w:p w:rsidR="00ED092B" w:rsidRDefault="00ED092B">
            <w:pPr>
              <w:pStyle w:val="ConsPlusNormal"/>
              <w:jc w:val="center"/>
            </w:pPr>
            <w:bookmarkStart w:id="23" w:name="P762"/>
            <w:bookmarkEnd w:id="23"/>
            <w:r>
              <w:t>Наименование показателя</w:t>
            </w:r>
          </w:p>
        </w:tc>
        <w:tc>
          <w:tcPr>
            <w:tcW w:w="1531" w:type="dxa"/>
            <w:vAlign w:val="center"/>
          </w:tcPr>
          <w:p w:rsidR="00ED092B" w:rsidRDefault="00ED092B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757" w:type="dxa"/>
            <w:vAlign w:val="center"/>
          </w:tcPr>
          <w:p w:rsidR="00ED092B" w:rsidRDefault="00ED092B">
            <w:pPr>
              <w:pStyle w:val="ConsPlusNormal"/>
              <w:jc w:val="center"/>
            </w:pPr>
            <w:r>
              <w:t>Значение показателя</w:t>
            </w:r>
          </w:p>
        </w:tc>
        <w:tc>
          <w:tcPr>
            <w:tcW w:w="3005" w:type="dxa"/>
            <w:vAlign w:val="center"/>
          </w:tcPr>
          <w:p w:rsidR="00ED092B" w:rsidRDefault="00ED092B">
            <w:pPr>
              <w:pStyle w:val="ConsPlusNormal"/>
              <w:jc w:val="center"/>
            </w:pPr>
            <w:r>
              <w:t>Критерии оценки</w:t>
            </w:r>
          </w:p>
        </w:tc>
        <w:tc>
          <w:tcPr>
            <w:tcW w:w="1304" w:type="dxa"/>
            <w:vAlign w:val="center"/>
          </w:tcPr>
          <w:p w:rsidR="00ED092B" w:rsidRDefault="00ED092B">
            <w:pPr>
              <w:pStyle w:val="ConsPlusNormal"/>
              <w:jc w:val="center"/>
            </w:pPr>
            <w:r>
              <w:t>Балл критерия оценки</w:t>
            </w:r>
          </w:p>
        </w:tc>
        <w:tc>
          <w:tcPr>
            <w:tcW w:w="2551" w:type="dxa"/>
            <w:vAlign w:val="center"/>
          </w:tcPr>
          <w:p w:rsidR="00ED092B" w:rsidRDefault="00ED092B">
            <w:pPr>
              <w:pStyle w:val="ConsPlusNormal"/>
              <w:jc w:val="center"/>
            </w:pPr>
            <w:r>
              <w:t>Балл критерия оценки, соответствующий значению показателя</w:t>
            </w:r>
          </w:p>
        </w:tc>
      </w:tr>
      <w:tr w:rsidR="00ED092B">
        <w:tc>
          <w:tcPr>
            <w:tcW w:w="604" w:type="dxa"/>
          </w:tcPr>
          <w:p w:rsidR="00ED092B" w:rsidRDefault="00ED092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ED092B" w:rsidRDefault="00ED092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ED092B" w:rsidRDefault="00ED092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</w:tcPr>
          <w:p w:rsidR="00ED092B" w:rsidRDefault="00ED092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05" w:type="dxa"/>
          </w:tcPr>
          <w:p w:rsidR="00ED092B" w:rsidRDefault="00ED092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</w:tcPr>
          <w:p w:rsidR="00ED092B" w:rsidRDefault="00ED092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551" w:type="dxa"/>
          </w:tcPr>
          <w:p w:rsidR="00ED092B" w:rsidRDefault="00ED092B">
            <w:pPr>
              <w:pStyle w:val="ConsPlusNormal"/>
              <w:jc w:val="center"/>
            </w:pPr>
            <w:r>
              <w:t>7</w:t>
            </w:r>
          </w:p>
        </w:tc>
      </w:tr>
      <w:tr w:rsidR="00ED092B">
        <w:tc>
          <w:tcPr>
            <w:tcW w:w="604" w:type="dxa"/>
            <w:vMerge w:val="restart"/>
          </w:tcPr>
          <w:p w:rsidR="00ED092B" w:rsidRDefault="00ED092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5" w:type="dxa"/>
            <w:vMerge w:val="restart"/>
          </w:tcPr>
          <w:p w:rsidR="00ED092B" w:rsidRDefault="00ED092B">
            <w:pPr>
              <w:pStyle w:val="ConsPlusNormal"/>
              <w:jc w:val="both"/>
            </w:pPr>
            <w:r>
              <w:t>Качество проработки технико-экономического обоснования</w:t>
            </w:r>
          </w:p>
        </w:tc>
        <w:tc>
          <w:tcPr>
            <w:tcW w:w="1531" w:type="dxa"/>
            <w:vMerge w:val="restart"/>
          </w:tcPr>
          <w:p w:rsidR="00ED092B" w:rsidRDefault="00ED092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7" w:type="dxa"/>
            <w:vMerge w:val="restart"/>
          </w:tcPr>
          <w:p w:rsidR="00ED092B" w:rsidRDefault="00ED092B">
            <w:pPr>
              <w:pStyle w:val="ConsPlusNormal"/>
            </w:pPr>
          </w:p>
        </w:tc>
        <w:tc>
          <w:tcPr>
            <w:tcW w:w="3005" w:type="dxa"/>
          </w:tcPr>
          <w:p w:rsidR="00ED092B" w:rsidRDefault="00ED092B">
            <w:pPr>
              <w:pStyle w:val="ConsPlusNormal"/>
            </w:pPr>
            <w:r>
              <w:t>низкое</w:t>
            </w:r>
          </w:p>
        </w:tc>
        <w:tc>
          <w:tcPr>
            <w:tcW w:w="1304" w:type="dxa"/>
          </w:tcPr>
          <w:p w:rsidR="00ED092B" w:rsidRDefault="00ED092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551" w:type="dxa"/>
            <w:vMerge w:val="restart"/>
          </w:tcPr>
          <w:p w:rsidR="00ED092B" w:rsidRDefault="00ED092B">
            <w:pPr>
              <w:pStyle w:val="ConsPlusNormal"/>
            </w:pPr>
          </w:p>
        </w:tc>
      </w:tr>
      <w:tr w:rsidR="00ED092B">
        <w:tc>
          <w:tcPr>
            <w:tcW w:w="604" w:type="dxa"/>
            <w:vMerge/>
          </w:tcPr>
          <w:p w:rsidR="00ED092B" w:rsidRDefault="00ED092B"/>
        </w:tc>
        <w:tc>
          <w:tcPr>
            <w:tcW w:w="2835" w:type="dxa"/>
            <w:vMerge/>
          </w:tcPr>
          <w:p w:rsidR="00ED092B" w:rsidRDefault="00ED092B"/>
        </w:tc>
        <w:tc>
          <w:tcPr>
            <w:tcW w:w="1531" w:type="dxa"/>
            <w:vMerge/>
          </w:tcPr>
          <w:p w:rsidR="00ED092B" w:rsidRDefault="00ED092B"/>
        </w:tc>
        <w:tc>
          <w:tcPr>
            <w:tcW w:w="1757" w:type="dxa"/>
            <w:vMerge/>
          </w:tcPr>
          <w:p w:rsidR="00ED092B" w:rsidRDefault="00ED092B"/>
        </w:tc>
        <w:tc>
          <w:tcPr>
            <w:tcW w:w="3005" w:type="dxa"/>
          </w:tcPr>
          <w:p w:rsidR="00ED092B" w:rsidRDefault="00ED092B">
            <w:pPr>
              <w:pStyle w:val="ConsPlusNormal"/>
            </w:pPr>
            <w:r>
              <w:t>среднее</w:t>
            </w:r>
          </w:p>
        </w:tc>
        <w:tc>
          <w:tcPr>
            <w:tcW w:w="1304" w:type="dxa"/>
          </w:tcPr>
          <w:p w:rsidR="00ED092B" w:rsidRDefault="00ED092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51" w:type="dxa"/>
            <w:vMerge/>
          </w:tcPr>
          <w:p w:rsidR="00ED092B" w:rsidRDefault="00ED092B"/>
        </w:tc>
      </w:tr>
      <w:tr w:rsidR="00ED092B">
        <w:tc>
          <w:tcPr>
            <w:tcW w:w="604" w:type="dxa"/>
            <w:vMerge/>
          </w:tcPr>
          <w:p w:rsidR="00ED092B" w:rsidRDefault="00ED092B"/>
        </w:tc>
        <w:tc>
          <w:tcPr>
            <w:tcW w:w="2835" w:type="dxa"/>
            <w:vMerge/>
          </w:tcPr>
          <w:p w:rsidR="00ED092B" w:rsidRDefault="00ED092B"/>
        </w:tc>
        <w:tc>
          <w:tcPr>
            <w:tcW w:w="1531" w:type="dxa"/>
            <w:vMerge/>
          </w:tcPr>
          <w:p w:rsidR="00ED092B" w:rsidRDefault="00ED092B"/>
        </w:tc>
        <w:tc>
          <w:tcPr>
            <w:tcW w:w="1757" w:type="dxa"/>
            <w:vMerge/>
          </w:tcPr>
          <w:p w:rsidR="00ED092B" w:rsidRDefault="00ED092B"/>
        </w:tc>
        <w:tc>
          <w:tcPr>
            <w:tcW w:w="3005" w:type="dxa"/>
          </w:tcPr>
          <w:p w:rsidR="00ED092B" w:rsidRDefault="00ED092B">
            <w:pPr>
              <w:pStyle w:val="ConsPlusNormal"/>
            </w:pPr>
            <w:r>
              <w:t>высокое</w:t>
            </w:r>
          </w:p>
        </w:tc>
        <w:tc>
          <w:tcPr>
            <w:tcW w:w="1304" w:type="dxa"/>
          </w:tcPr>
          <w:p w:rsidR="00ED092B" w:rsidRDefault="00ED092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1" w:type="dxa"/>
            <w:vMerge/>
          </w:tcPr>
          <w:p w:rsidR="00ED092B" w:rsidRDefault="00ED092B"/>
        </w:tc>
      </w:tr>
      <w:tr w:rsidR="00ED092B">
        <w:tc>
          <w:tcPr>
            <w:tcW w:w="604" w:type="dxa"/>
            <w:vMerge w:val="restart"/>
          </w:tcPr>
          <w:p w:rsidR="00ED092B" w:rsidRDefault="00ED092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35" w:type="dxa"/>
            <w:vMerge w:val="restart"/>
          </w:tcPr>
          <w:p w:rsidR="00ED092B" w:rsidRDefault="00ED092B">
            <w:pPr>
              <w:pStyle w:val="ConsPlusNormal"/>
              <w:jc w:val="both"/>
            </w:pPr>
            <w:r>
              <w:t>Количество планируемых к созданию новых рабочих мест в ходе осуществления деятельности</w:t>
            </w:r>
          </w:p>
        </w:tc>
        <w:tc>
          <w:tcPr>
            <w:tcW w:w="1531" w:type="dxa"/>
            <w:vMerge w:val="restart"/>
          </w:tcPr>
          <w:p w:rsidR="00ED092B" w:rsidRDefault="00ED092B">
            <w:pPr>
              <w:pStyle w:val="ConsPlusNormal"/>
              <w:jc w:val="center"/>
            </w:pPr>
            <w:r>
              <w:t>мест</w:t>
            </w:r>
          </w:p>
        </w:tc>
        <w:tc>
          <w:tcPr>
            <w:tcW w:w="1757" w:type="dxa"/>
            <w:vMerge w:val="restart"/>
          </w:tcPr>
          <w:p w:rsidR="00ED092B" w:rsidRDefault="00ED092B">
            <w:pPr>
              <w:pStyle w:val="ConsPlusNormal"/>
            </w:pPr>
          </w:p>
        </w:tc>
        <w:tc>
          <w:tcPr>
            <w:tcW w:w="3005" w:type="dxa"/>
          </w:tcPr>
          <w:p w:rsidR="00ED092B" w:rsidRDefault="00ED092B">
            <w:pPr>
              <w:pStyle w:val="ConsPlusNormal"/>
            </w:pPr>
            <w:r>
              <w:t>не предусмотрено</w:t>
            </w:r>
          </w:p>
        </w:tc>
        <w:tc>
          <w:tcPr>
            <w:tcW w:w="1304" w:type="dxa"/>
          </w:tcPr>
          <w:p w:rsidR="00ED092B" w:rsidRDefault="00ED092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551" w:type="dxa"/>
            <w:vMerge w:val="restart"/>
          </w:tcPr>
          <w:p w:rsidR="00ED092B" w:rsidRDefault="00ED092B">
            <w:pPr>
              <w:pStyle w:val="ConsPlusNormal"/>
            </w:pPr>
          </w:p>
        </w:tc>
      </w:tr>
      <w:tr w:rsidR="00ED092B">
        <w:tc>
          <w:tcPr>
            <w:tcW w:w="604" w:type="dxa"/>
            <w:vMerge/>
          </w:tcPr>
          <w:p w:rsidR="00ED092B" w:rsidRDefault="00ED092B"/>
        </w:tc>
        <w:tc>
          <w:tcPr>
            <w:tcW w:w="2835" w:type="dxa"/>
            <w:vMerge/>
          </w:tcPr>
          <w:p w:rsidR="00ED092B" w:rsidRDefault="00ED092B"/>
        </w:tc>
        <w:tc>
          <w:tcPr>
            <w:tcW w:w="1531" w:type="dxa"/>
            <w:vMerge/>
          </w:tcPr>
          <w:p w:rsidR="00ED092B" w:rsidRDefault="00ED092B"/>
        </w:tc>
        <w:tc>
          <w:tcPr>
            <w:tcW w:w="1757" w:type="dxa"/>
            <w:vMerge/>
          </w:tcPr>
          <w:p w:rsidR="00ED092B" w:rsidRDefault="00ED092B"/>
        </w:tc>
        <w:tc>
          <w:tcPr>
            <w:tcW w:w="3005" w:type="dxa"/>
          </w:tcPr>
          <w:p w:rsidR="00ED092B" w:rsidRDefault="00ED092B">
            <w:pPr>
              <w:pStyle w:val="ConsPlusNormal"/>
            </w:pPr>
            <w:r>
              <w:t>до 3 рабочих мест</w:t>
            </w:r>
          </w:p>
        </w:tc>
        <w:tc>
          <w:tcPr>
            <w:tcW w:w="1304" w:type="dxa"/>
          </w:tcPr>
          <w:p w:rsidR="00ED092B" w:rsidRDefault="00ED092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51" w:type="dxa"/>
            <w:vMerge/>
          </w:tcPr>
          <w:p w:rsidR="00ED092B" w:rsidRDefault="00ED092B"/>
        </w:tc>
      </w:tr>
      <w:tr w:rsidR="00ED092B">
        <w:tc>
          <w:tcPr>
            <w:tcW w:w="604" w:type="dxa"/>
            <w:vMerge/>
          </w:tcPr>
          <w:p w:rsidR="00ED092B" w:rsidRDefault="00ED092B"/>
        </w:tc>
        <w:tc>
          <w:tcPr>
            <w:tcW w:w="2835" w:type="dxa"/>
            <w:vMerge/>
          </w:tcPr>
          <w:p w:rsidR="00ED092B" w:rsidRDefault="00ED092B"/>
        </w:tc>
        <w:tc>
          <w:tcPr>
            <w:tcW w:w="1531" w:type="dxa"/>
            <w:vMerge/>
          </w:tcPr>
          <w:p w:rsidR="00ED092B" w:rsidRDefault="00ED092B"/>
        </w:tc>
        <w:tc>
          <w:tcPr>
            <w:tcW w:w="1757" w:type="dxa"/>
            <w:vMerge/>
          </w:tcPr>
          <w:p w:rsidR="00ED092B" w:rsidRDefault="00ED092B"/>
        </w:tc>
        <w:tc>
          <w:tcPr>
            <w:tcW w:w="3005" w:type="dxa"/>
          </w:tcPr>
          <w:p w:rsidR="00ED092B" w:rsidRDefault="00ED092B">
            <w:pPr>
              <w:pStyle w:val="ConsPlusNormal"/>
            </w:pPr>
            <w:r>
              <w:t>до 5 рабочих мест</w:t>
            </w:r>
          </w:p>
        </w:tc>
        <w:tc>
          <w:tcPr>
            <w:tcW w:w="1304" w:type="dxa"/>
          </w:tcPr>
          <w:p w:rsidR="00ED092B" w:rsidRDefault="00ED092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1" w:type="dxa"/>
            <w:vMerge/>
          </w:tcPr>
          <w:p w:rsidR="00ED092B" w:rsidRDefault="00ED092B"/>
        </w:tc>
      </w:tr>
      <w:tr w:rsidR="00ED092B">
        <w:tc>
          <w:tcPr>
            <w:tcW w:w="604" w:type="dxa"/>
            <w:vMerge w:val="restart"/>
          </w:tcPr>
          <w:p w:rsidR="00ED092B" w:rsidRDefault="00ED092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35" w:type="dxa"/>
            <w:vMerge w:val="restart"/>
          </w:tcPr>
          <w:p w:rsidR="00ED092B" w:rsidRDefault="00ED092B">
            <w:pPr>
              <w:pStyle w:val="ConsPlusNormal"/>
              <w:jc w:val="both"/>
            </w:pPr>
            <w:r>
              <w:t xml:space="preserve">Размер средней заработной платы на последнюю отчетную дату </w:t>
            </w:r>
            <w:hyperlink w:anchor="P85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531" w:type="dxa"/>
            <w:vMerge w:val="restart"/>
          </w:tcPr>
          <w:p w:rsidR="00ED092B" w:rsidRDefault="00ED092B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757" w:type="dxa"/>
            <w:vMerge w:val="restart"/>
          </w:tcPr>
          <w:p w:rsidR="00ED092B" w:rsidRDefault="00ED092B">
            <w:pPr>
              <w:pStyle w:val="ConsPlusNormal"/>
            </w:pPr>
          </w:p>
        </w:tc>
        <w:tc>
          <w:tcPr>
            <w:tcW w:w="3005" w:type="dxa"/>
          </w:tcPr>
          <w:p w:rsidR="00ED092B" w:rsidRDefault="00ED092B">
            <w:pPr>
              <w:pStyle w:val="ConsPlusNormal"/>
            </w:pPr>
            <w:r>
              <w:t>менее величины прожиточного минимума в Кабардино-Балкарской Республике на душу населения</w:t>
            </w:r>
          </w:p>
        </w:tc>
        <w:tc>
          <w:tcPr>
            <w:tcW w:w="1304" w:type="dxa"/>
          </w:tcPr>
          <w:p w:rsidR="00ED092B" w:rsidRDefault="00ED092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551" w:type="dxa"/>
            <w:vMerge w:val="restart"/>
          </w:tcPr>
          <w:p w:rsidR="00ED092B" w:rsidRDefault="00ED092B">
            <w:pPr>
              <w:pStyle w:val="ConsPlusNormal"/>
            </w:pPr>
          </w:p>
        </w:tc>
      </w:tr>
      <w:tr w:rsidR="00ED092B">
        <w:tc>
          <w:tcPr>
            <w:tcW w:w="604" w:type="dxa"/>
            <w:vMerge/>
          </w:tcPr>
          <w:p w:rsidR="00ED092B" w:rsidRDefault="00ED092B"/>
        </w:tc>
        <w:tc>
          <w:tcPr>
            <w:tcW w:w="2835" w:type="dxa"/>
            <w:vMerge/>
          </w:tcPr>
          <w:p w:rsidR="00ED092B" w:rsidRDefault="00ED092B"/>
        </w:tc>
        <w:tc>
          <w:tcPr>
            <w:tcW w:w="1531" w:type="dxa"/>
            <w:vMerge/>
          </w:tcPr>
          <w:p w:rsidR="00ED092B" w:rsidRDefault="00ED092B"/>
        </w:tc>
        <w:tc>
          <w:tcPr>
            <w:tcW w:w="1757" w:type="dxa"/>
            <w:vMerge/>
          </w:tcPr>
          <w:p w:rsidR="00ED092B" w:rsidRDefault="00ED092B"/>
        </w:tc>
        <w:tc>
          <w:tcPr>
            <w:tcW w:w="3005" w:type="dxa"/>
          </w:tcPr>
          <w:p w:rsidR="00ED092B" w:rsidRDefault="00ED092B">
            <w:pPr>
              <w:pStyle w:val="ConsPlusNormal"/>
            </w:pPr>
            <w:r>
              <w:t xml:space="preserve">от величины прожиточного минимума в Кабардино-Балкарской Республике на душу населения до размера среднемесячной номинальной заработной платы по Кабардино-Балкарской Республике на 1 января текущего года (далее - СЗП) </w:t>
            </w:r>
            <w:hyperlink w:anchor="P853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304" w:type="dxa"/>
          </w:tcPr>
          <w:p w:rsidR="00ED092B" w:rsidRDefault="00ED092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51" w:type="dxa"/>
            <w:vMerge/>
          </w:tcPr>
          <w:p w:rsidR="00ED092B" w:rsidRDefault="00ED092B"/>
        </w:tc>
      </w:tr>
      <w:tr w:rsidR="00ED092B">
        <w:tc>
          <w:tcPr>
            <w:tcW w:w="604" w:type="dxa"/>
            <w:vMerge/>
          </w:tcPr>
          <w:p w:rsidR="00ED092B" w:rsidRDefault="00ED092B"/>
        </w:tc>
        <w:tc>
          <w:tcPr>
            <w:tcW w:w="2835" w:type="dxa"/>
            <w:vMerge/>
          </w:tcPr>
          <w:p w:rsidR="00ED092B" w:rsidRDefault="00ED092B"/>
        </w:tc>
        <w:tc>
          <w:tcPr>
            <w:tcW w:w="1531" w:type="dxa"/>
            <w:vMerge/>
          </w:tcPr>
          <w:p w:rsidR="00ED092B" w:rsidRDefault="00ED092B"/>
        </w:tc>
        <w:tc>
          <w:tcPr>
            <w:tcW w:w="1757" w:type="dxa"/>
            <w:vMerge/>
          </w:tcPr>
          <w:p w:rsidR="00ED092B" w:rsidRDefault="00ED092B"/>
        </w:tc>
        <w:tc>
          <w:tcPr>
            <w:tcW w:w="3005" w:type="dxa"/>
          </w:tcPr>
          <w:p w:rsidR="00ED092B" w:rsidRDefault="00ED092B">
            <w:pPr>
              <w:pStyle w:val="ConsPlusNormal"/>
            </w:pPr>
            <w:r>
              <w:t>свыше размера СЗП</w:t>
            </w:r>
          </w:p>
        </w:tc>
        <w:tc>
          <w:tcPr>
            <w:tcW w:w="1304" w:type="dxa"/>
          </w:tcPr>
          <w:p w:rsidR="00ED092B" w:rsidRDefault="00ED092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1" w:type="dxa"/>
            <w:vMerge/>
          </w:tcPr>
          <w:p w:rsidR="00ED092B" w:rsidRDefault="00ED092B"/>
        </w:tc>
      </w:tr>
      <w:tr w:rsidR="00ED092B">
        <w:tc>
          <w:tcPr>
            <w:tcW w:w="604" w:type="dxa"/>
            <w:vMerge w:val="restart"/>
          </w:tcPr>
          <w:p w:rsidR="00ED092B" w:rsidRDefault="00ED092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35" w:type="dxa"/>
            <w:vMerge w:val="restart"/>
          </w:tcPr>
          <w:p w:rsidR="00ED092B" w:rsidRDefault="00ED092B">
            <w:pPr>
              <w:pStyle w:val="ConsPlusNormal"/>
              <w:jc w:val="both"/>
            </w:pPr>
            <w:r>
              <w:t xml:space="preserve">Планируемый рост средней заработной платы работников Заявителя </w:t>
            </w:r>
            <w:hyperlink w:anchor="P854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531" w:type="dxa"/>
            <w:vMerge w:val="restart"/>
          </w:tcPr>
          <w:p w:rsidR="00ED092B" w:rsidRDefault="00ED092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757" w:type="dxa"/>
            <w:vMerge w:val="restart"/>
          </w:tcPr>
          <w:p w:rsidR="00ED092B" w:rsidRDefault="00ED092B">
            <w:pPr>
              <w:pStyle w:val="ConsPlusNormal"/>
            </w:pPr>
          </w:p>
        </w:tc>
        <w:tc>
          <w:tcPr>
            <w:tcW w:w="3005" w:type="dxa"/>
          </w:tcPr>
          <w:p w:rsidR="00ED092B" w:rsidRDefault="00ED092B">
            <w:pPr>
              <w:pStyle w:val="ConsPlusNormal"/>
            </w:pPr>
            <w:r>
              <w:t>до 100</w:t>
            </w:r>
          </w:p>
        </w:tc>
        <w:tc>
          <w:tcPr>
            <w:tcW w:w="1304" w:type="dxa"/>
          </w:tcPr>
          <w:p w:rsidR="00ED092B" w:rsidRDefault="00ED092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551" w:type="dxa"/>
            <w:vMerge w:val="restart"/>
          </w:tcPr>
          <w:p w:rsidR="00ED092B" w:rsidRDefault="00ED092B">
            <w:pPr>
              <w:pStyle w:val="ConsPlusNormal"/>
            </w:pPr>
          </w:p>
        </w:tc>
      </w:tr>
      <w:tr w:rsidR="00ED092B">
        <w:tc>
          <w:tcPr>
            <w:tcW w:w="604" w:type="dxa"/>
            <w:vMerge/>
          </w:tcPr>
          <w:p w:rsidR="00ED092B" w:rsidRDefault="00ED092B"/>
        </w:tc>
        <w:tc>
          <w:tcPr>
            <w:tcW w:w="2835" w:type="dxa"/>
            <w:vMerge/>
          </w:tcPr>
          <w:p w:rsidR="00ED092B" w:rsidRDefault="00ED092B"/>
        </w:tc>
        <w:tc>
          <w:tcPr>
            <w:tcW w:w="1531" w:type="dxa"/>
            <w:vMerge/>
          </w:tcPr>
          <w:p w:rsidR="00ED092B" w:rsidRDefault="00ED092B"/>
        </w:tc>
        <w:tc>
          <w:tcPr>
            <w:tcW w:w="1757" w:type="dxa"/>
            <w:vMerge/>
          </w:tcPr>
          <w:p w:rsidR="00ED092B" w:rsidRDefault="00ED092B"/>
        </w:tc>
        <w:tc>
          <w:tcPr>
            <w:tcW w:w="3005" w:type="dxa"/>
          </w:tcPr>
          <w:p w:rsidR="00ED092B" w:rsidRDefault="00ED092B">
            <w:pPr>
              <w:pStyle w:val="ConsPlusNormal"/>
            </w:pPr>
            <w:r>
              <w:t>101 - 105</w:t>
            </w:r>
          </w:p>
        </w:tc>
        <w:tc>
          <w:tcPr>
            <w:tcW w:w="1304" w:type="dxa"/>
          </w:tcPr>
          <w:p w:rsidR="00ED092B" w:rsidRDefault="00ED092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51" w:type="dxa"/>
            <w:vMerge/>
          </w:tcPr>
          <w:p w:rsidR="00ED092B" w:rsidRDefault="00ED092B"/>
        </w:tc>
      </w:tr>
      <w:tr w:rsidR="00ED092B">
        <w:tc>
          <w:tcPr>
            <w:tcW w:w="604" w:type="dxa"/>
            <w:vMerge/>
          </w:tcPr>
          <w:p w:rsidR="00ED092B" w:rsidRDefault="00ED092B"/>
        </w:tc>
        <w:tc>
          <w:tcPr>
            <w:tcW w:w="2835" w:type="dxa"/>
            <w:vMerge/>
          </w:tcPr>
          <w:p w:rsidR="00ED092B" w:rsidRDefault="00ED092B"/>
        </w:tc>
        <w:tc>
          <w:tcPr>
            <w:tcW w:w="1531" w:type="dxa"/>
            <w:vMerge/>
          </w:tcPr>
          <w:p w:rsidR="00ED092B" w:rsidRDefault="00ED092B"/>
        </w:tc>
        <w:tc>
          <w:tcPr>
            <w:tcW w:w="1757" w:type="dxa"/>
            <w:vMerge/>
          </w:tcPr>
          <w:p w:rsidR="00ED092B" w:rsidRDefault="00ED092B"/>
        </w:tc>
        <w:tc>
          <w:tcPr>
            <w:tcW w:w="3005" w:type="dxa"/>
          </w:tcPr>
          <w:p w:rsidR="00ED092B" w:rsidRDefault="00ED092B">
            <w:pPr>
              <w:pStyle w:val="ConsPlusNormal"/>
            </w:pPr>
            <w:r>
              <w:t>106 - 110</w:t>
            </w:r>
          </w:p>
        </w:tc>
        <w:tc>
          <w:tcPr>
            <w:tcW w:w="1304" w:type="dxa"/>
          </w:tcPr>
          <w:p w:rsidR="00ED092B" w:rsidRDefault="00ED092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1" w:type="dxa"/>
            <w:vMerge/>
          </w:tcPr>
          <w:p w:rsidR="00ED092B" w:rsidRDefault="00ED092B"/>
        </w:tc>
      </w:tr>
      <w:tr w:rsidR="00ED092B">
        <w:tc>
          <w:tcPr>
            <w:tcW w:w="604" w:type="dxa"/>
            <w:vMerge/>
          </w:tcPr>
          <w:p w:rsidR="00ED092B" w:rsidRDefault="00ED092B"/>
        </w:tc>
        <w:tc>
          <w:tcPr>
            <w:tcW w:w="2835" w:type="dxa"/>
            <w:vMerge/>
          </w:tcPr>
          <w:p w:rsidR="00ED092B" w:rsidRDefault="00ED092B"/>
        </w:tc>
        <w:tc>
          <w:tcPr>
            <w:tcW w:w="1531" w:type="dxa"/>
            <w:vMerge/>
          </w:tcPr>
          <w:p w:rsidR="00ED092B" w:rsidRDefault="00ED092B"/>
        </w:tc>
        <w:tc>
          <w:tcPr>
            <w:tcW w:w="1757" w:type="dxa"/>
            <w:vMerge/>
          </w:tcPr>
          <w:p w:rsidR="00ED092B" w:rsidRDefault="00ED092B"/>
        </w:tc>
        <w:tc>
          <w:tcPr>
            <w:tcW w:w="3005" w:type="dxa"/>
          </w:tcPr>
          <w:p w:rsidR="00ED092B" w:rsidRDefault="00ED092B">
            <w:pPr>
              <w:pStyle w:val="ConsPlusNormal"/>
            </w:pPr>
            <w:r>
              <w:t>свыше 110</w:t>
            </w:r>
          </w:p>
        </w:tc>
        <w:tc>
          <w:tcPr>
            <w:tcW w:w="1304" w:type="dxa"/>
          </w:tcPr>
          <w:p w:rsidR="00ED092B" w:rsidRDefault="00ED092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551" w:type="dxa"/>
            <w:vMerge/>
          </w:tcPr>
          <w:p w:rsidR="00ED092B" w:rsidRDefault="00ED092B"/>
        </w:tc>
      </w:tr>
      <w:tr w:rsidR="00ED092B">
        <w:tc>
          <w:tcPr>
            <w:tcW w:w="604" w:type="dxa"/>
            <w:vMerge w:val="restart"/>
          </w:tcPr>
          <w:p w:rsidR="00ED092B" w:rsidRDefault="00ED092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835" w:type="dxa"/>
            <w:vMerge w:val="restart"/>
          </w:tcPr>
          <w:p w:rsidR="00ED092B" w:rsidRDefault="00ED092B">
            <w:pPr>
              <w:pStyle w:val="ConsPlusNormal"/>
              <w:jc w:val="both"/>
            </w:pPr>
            <w:r>
              <w:t>Место ведения предпринимательской деятельности</w:t>
            </w:r>
          </w:p>
        </w:tc>
        <w:tc>
          <w:tcPr>
            <w:tcW w:w="1531" w:type="dxa"/>
            <w:vMerge w:val="restart"/>
          </w:tcPr>
          <w:p w:rsidR="00ED092B" w:rsidRDefault="00ED092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7" w:type="dxa"/>
            <w:vMerge w:val="restart"/>
          </w:tcPr>
          <w:p w:rsidR="00ED092B" w:rsidRDefault="00ED092B">
            <w:pPr>
              <w:pStyle w:val="ConsPlusNormal"/>
            </w:pPr>
          </w:p>
        </w:tc>
        <w:tc>
          <w:tcPr>
            <w:tcW w:w="3005" w:type="dxa"/>
          </w:tcPr>
          <w:p w:rsidR="00ED092B" w:rsidRDefault="00ED092B">
            <w:pPr>
              <w:pStyle w:val="ConsPlusNormal"/>
            </w:pPr>
            <w:r>
              <w:t>г.о. Нальчик</w:t>
            </w:r>
          </w:p>
        </w:tc>
        <w:tc>
          <w:tcPr>
            <w:tcW w:w="1304" w:type="dxa"/>
          </w:tcPr>
          <w:p w:rsidR="00ED092B" w:rsidRDefault="00ED092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551" w:type="dxa"/>
            <w:vMerge w:val="restart"/>
          </w:tcPr>
          <w:p w:rsidR="00ED092B" w:rsidRDefault="00ED092B">
            <w:pPr>
              <w:pStyle w:val="ConsPlusNormal"/>
            </w:pPr>
          </w:p>
        </w:tc>
      </w:tr>
      <w:tr w:rsidR="00ED092B">
        <w:tc>
          <w:tcPr>
            <w:tcW w:w="604" w:type="dxa"/>
            <w:vMerge/>
          </w:tcPr>
          <w:p w:rsidR="00ED092B" w:rsidRDefault="00ED092B"/>
        </w:tc>
        <w:tc>
          <w:tcPr>
            <w:tcW w:w="2835" w:type="dxa"/>
            <w:vMerge/>
          </w:tcPr>
          <w:p w:rsidR="00ED092B" w:rsidRDefault="00ED092B"/>
        </w:tc>
        <w:tc>
          <w:tcPr>
            <w:tcW w:w="1531" w:type="dxa"/>
            <w:vMerge/>
          </w:tcPr>
          <w:p w:rsidR="00ED092B" w:rsidRDefault="00ED092B"/>
        </w:tc>
        <w:tc>
          <w:tcPr>
            <w:tcW w:w="1757" w:type="dxa"/>
            <w:vMerge/>
          </w:tcPr>
          <w:p w:rsidR="00ED092B" w:rsidRDefault="00ED092B"/>
        </w:tc>
        <w:tc>
          <w:tcPr>
            <w:tcW w:w="3005" w:type="dxa"/>
          </w:tcPr>
          <w:p w:rsidR="00ED092B" w:rsidRDefault="00ED092B">
            <w:pPr>
              <w:pStyle w:val="ConsPlusNormal"/>
            </w:pPr>
            <w:r>
              <w:t>административный центр муниципального района Кабардино-Балкарской Республики</w:t>
            </w:r>
          </w:p>
        </w:tc>
        <w:tc>
          <w:tcPr>
            <w:tcW w:w="1304" w:type="dxa"/>
          </w:tcPr>
          <w:p w:rsidR="00ED092B" w:rsidRDefault="00ED092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51" w:type="dxa"/>
            <w:vMerge/>
          </w:tcPr>
          <w:p w:rsidR="00ED092B" w:rsidRDefault="00ED092B"/>
        </w:tc>
      </w:tr>
      <w:tr w:rsidR="00ED092B">
        <w:tc>
          <w:tcPr>
            <w:tcW w:w="604" w:type="dxa"/>
            <w:vMerge/>
          </w:tcPr>
          <w:p w:rsidR="00ED092B" w:rsidRDefault="00ED092B"/>
        </w:tc>
        <w:tc>
          <w:tcPr>
            <w:tcW w:w="2835" w:type="dxa"/>
            <w:vMerge/>
          </w:tcPr>
          <w:p w:rsidR="00ED092B" w:rsidRDefault="00ED092B"/>
        </w:tc>
        <w:tc>
          <w:tcPr>
            <w:tcW w:w="1531" w:type="dxa"/>
            <w:vMerge/>
          </w:tcPr>
          <w:p w:rsidR="00ED092B" w:rsidRDefault="00ED092B"/>
        </w:tc>
        <w:tc>
          <w:tcPr>
            <w:tcW w:w="1757" w:type="dxa"/>
            <w:vMerge/>
          </w:tcPr>
          <w:p w:rsidR="00ED092B" w:rsidRDefault="00ED092B"/>
        </w:tc>
        <w:tc>
          <w:tcPr>
            <w:tcW w:w="3005" w:type="dxa"/>
          </w:tcPr>
          <w:p w:rsidR="00ED092B" w:rsidRDefault="00ED092B">
            <w:pPr>
              <w:pStyle w:val="ConsPlusNormal"/>
            </w:pPr>
            <w:r>
              <w:t>иное муниципальное образование Кабардино-Балкарской Республики</w:t>
            </w:r>
          </w:p>
        </w:tc>
        <w:tc>
          <w:tcPr>
            <w:tcW w:w="1304" w:type="dxa"/>
          </w:tcPr>
          <w:p w:rsidR="00ED092B" w:rsidRDefault="00ED092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1" w:type="dxa"/>
            <w:vMerge/>
          </w:tcPr>
          <w:p w:rsidR="00ED092B" w:rsidRDefault="00ED092B"/>
        </w:tc>
      </w:tr>
      <w:tr w:rsidR="00ED092B">
        <w:tc>
          <w:tcPr>
            <w:tcW w:w="604" w:type="dxa"/>
            <w:vMerge w:val="restart"/>
          </w:tcPr>
          <w:p w:rsidR="00ED092B" w:rsidRDefault="00ED092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835" w:type="dxa"/>
            <w:vMerge w:val="restart"/>
          </w:tcPr>
          <w:p w:rsidR="00ED092B" w:rsidRDefault="00ED092B">
            <w:pPr>
              <w:pStyle w:val="ConsPlusNormal"/>
              <w:jc w:val="both"/>
            </w:pPr>
            <w:r>
              <w:t xml:space="preserve">Срок бюджетной окупаемости субсидии </w:t>
            </w:r>
            <w:hyperlink w:anchor="P857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531" w:type="dxa"/>
            <w:vMerge w:val="restart"/>
          </w:tcPr>
          <w:p w:rsidR="00ED092B" w:rsidRDefault="00ED092B">
            <w:pPr>
              <w:pStyle w:val="ConsPlusNormal"/>
              <w:jc w:val="center"/>
            </w:pPr>
            <w:r>
              <w:t>лет</w:t>
            </w:r>
          </w:p>
        </w:tc>
        <w:tc>
          <w:tcPr>
            <w:tcW w:w="1757" w:type="dxa"/>
            <w:vMerge w:val="restart"/>
          </w:tcPr>
          <w:p w:rsidR="00ED092B" w:rsidRDefault="00ED092B">
            <w:pPr>
              <w:pStyle w:val="ConsPlusNormal"/>
            </w:pPr>
          </w:p>
        </w:tc>
        <w:tc>
          <w:tcPr>
            <w:tcW w:w="3005" w:type="dxa"/>
          </w:tcPr>
          <w:p w:rsidR="00ED092B" w:rsidRDefault="00ED092B">
            <w:pPr>
              <w:pStyle w:val="ConsPlusNormal"/>
            </w:pPr>
            <w:r>
              <w:t>свыше 5</w:t>
            </w:r>
          </w:p>
        </w:tc>
        <w:tc>
          <w:tcPr>
            <w:tcW w:w="1304" w:type="dxa"/>
          </w:tcPr>
          <w:p w:rsidR="00ED092B" w:rsidRDefault="00ED092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551" w:type="dxa"/>
            <w:vMerge w:val="restart"/>
          </w:tcPr>
          <w:p w:rsidR="00ED092B" w:rsidRDefault="00ED092B">
            <w:pPr>
              <w:pStyle w:val="ConsPlusNormal"/>
            </w:pPr>
          </w:p>
        </w:tc>
      </w:tr>
      <w:tr w:rsidR="00ED092B">
        <w:tc>
          <w:tcPr>
            <w:tcW w:w="604" w:type="dxa"/>
            <w:vMerge/>
          </w:tcPr>
          <w:p w:rsidR="00ED092B" w:rsidRDefault="00ED092B"/>
        </w:tc>
        <w:tc>
          <w:tcPr>
            <w:tcW w:w="2835" w:type="dxa"/>
            <w:vMerge/>
          </w:tcPr>
          <w:p w:rsidR="00ED092B" w:rsidRDefault="00ED092B"/>
        </w:tc>
        <w:tc>
          <w:tcPr>
            <w:tcW w:w="1531" w:type="dxa"/>
            <w:vMerge/>
          </w:tcPr>
          <w:p w:rsidR="00ED092B" w:rsidRDefault="00ED092B"/>
        </w:tc>
        <w:tc>
          <w:tcPr>
            <w:tcW w:w="1757" w:type="dxa"/>
            <w:vMerge/>
          </w:tcPr>
          <w:p w:rsidR="00ED092B" w:rsidRDefault="00ED092B"/>
        </w:tc>
        <w:tc>
          <w:tcPr>
            <w:tcW w:w="3005" w:type="dxa"/>
          </w:tcPr>
          <w:p w:rsidR="00ED092B" w:rsidRDefault="00ED092B">
            <w:pPr>
              <w:pStyle w:val="ConsPlusNormal"/>
            </w:pPr>
            <w:r>
              <w:t>свыше 3 до 5</w:t>
            </w:r>
          </w:p>
        </w:tc>
        <w:tc>
          <w:tcPr>
            <w:tcW w:w="1304" w:type="dxa"/>
          </w:tcPr>
          <w:p w:rsidR="00ED092B" w:rsidRDefault="00ED092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51" w:type="dxa"/>
            <w:vMerge/>
          </w:tcPr>
          <w:p w:rsidR="00ED092B" w:rsidRDefault="00ED092B"/>
        </w:tc>
      </w:tr>
      <w:tr w:rsidR="00ED092B">
        <w:tc>
          <w:tcPr>
            <w:tcW w:w="604" w:type="dxa"/>
            <w:vMerge/>
          </w:tcPr>
          <w:p w:rsidR="00ED092B" w:rsidRDefault="00ED092B"/>
        </w:tc>
        <w:tc>
          <w:tcPr>
            <w:tcW w:w="2835" w:type="dxa"/>
            <w:vMerge/>
          </w:tcPr>
          <w:p w:rsidR="00ED092B" w:rsidRDefault="00ED092B"/>
        </w:tc>
        <w:tc>
          <w:tcPr>
            <w:tcW w:w="1531" w:type="dxa"/>
            <w:vMerge/>
          </w:tcPr>
          <w:p w:rsidR="00ED092B" w:rsidRDefault="00ED092B"/>
        </w:tc>
        <w:tc>
          <w:tcPr>
            <w:tcW w:w="1757" w:type="dxa"/>
            <w:vMerge/>
          </w:tcPr>
          <w:p w:rsidR="00ED092B" w:rsidRDefault="00ED092B"/>
        </w:tc>
        <w:tc>
          <w:tcPr>
            <w:tcW w:w="3005" w:type="dxa"/>
          </w:tcPr>
          <w:p w:rsidR="00ED092B" w:rsidRDefault="00ED092B">
            <w:pPr>
              <w:pStyle w:val="ConsPlusNormal"/>
            </w:pPr>
            <w:r>
              <w:t>до 3</w:t>
            </w:r>
          </w:p>
        </w:tc>
        <w:tc>
          <w:tcPr>
            <w:tcW w:w="1304" w:type="dxa"/>
          </w:tcPr>
          <w:p w:rsidR="00ED092B" w:rsidRDefault="00ED092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1" w:type="dxa"/>
            <w:vMerge/>
          </w:tcPr>
          <w:p w:rsidR="00ED092B" w:rsidRDefault="00ED092B"/>
        </w:tc>
      </w:tr>
      <w:tr w:rsidR="00ED092B">
        <w:tc>
          <w:tcPr>
            <w:tcW w:w="604" w:type="dxa"/>
          </w:tcPr>
          <w:p w:rsidR="00ED092B" w:rsidRDefault="00ED092B">
            <w:pPr>
              <w:pStyle w:val="ConsPlusNormal"/>
            </w:pPr>
          </w:p>
        </w:tc>
        <w:tc>
          <w:tcPr>
            <w:tcW w:w="2835" w:type="dxa"/>
          </w:tcPr>
          <w:p w:rsidR="00ED092B" w:rsidRDefault="00ED092B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531" w:type="dxa"/>
          </w:tcPr>
          <w:p w:rsidR="00ED092B" w:rsidRDefault="00ED092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7" w:type="dxa"/>
          </w:tcPr>
          <w:p w:rsidR="00ED092B" w:rsidRDefault="00ED092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005" w:type="dxa"/>
          </w:tcPr>
          <w:p w:rsidR="00ED092B" w:rsidRDefault="00ED092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ED092B" w:rsidRDefault="00ED092B">
            <w:pPr>
              <w:pStyle w:val="ConsPlusNormal"/>
            </w:pPr>
          </w:p>
        </w:tc>
        <w:tc>
          <w:tcPr>
            <w:tcW w:w="2551" w:type="dxa"/>
          </w:tcPr>
          <w:p w:rsidR="00ED092B" w:rsidRDefault="00ED092B">
            <w:pPr>
              <w:pStyle w:val="ConsPlusNormal"/>
            </w:pPr>
          </w:p>
        </w:tc>
      </w:tr>
    </w:tbl>
    <w:p w:rsidR="00ED092B" w:rsidRDefault="00ED092B">
      <w:pPr>
        <w:pStyle w:val="ConsPlusNormal"/>
        <w:jc w:val="both"/>
      </w:pPr>
    </w:p>
    <w:p w:rsidR="00ED092B" w:rsidRDefault="00ED092B">
      <w:pPr>
        <w:pStyle w:val="ConsPlusNormal"/>
        <w:ind w:firstLine="540"/>
        <w:jc w:val="both"/>
      </w:pPr>
      <w:r>
        <w:t>--------------------------------</w:t>
      </w:r>
    </w:p>
    <w:p w:rsidR="00ED092B" w:rsidRDefault="00ED092B">
      <w:pPr>
        <w:pStyle w:val="ConsPlusNormal"/>
        <w:ind w:firstLine="540"/>
        <w:jc w:val="both"/>
      </w:pPr>
      <w:bookmarkStart w:id="24" w:name="P852"/>
      <w:bookmarkEnd w:id="24"/>
      <w:r>
        <w:t>&lt;1&gt; Для расчета используются отчетные данные, представленные Заявителем в территориальный орган Пенсионного фонда Российской Федерации.</w:t>
      </w:r>
    </w:p>
    <w:p w:rsidR="00ED092B" w:rsidRDefault="00ED092B">
      <w:pPr>
        <w:pStyle w:val="ConsPlusNormal"/>
        <w:ind w:firstLine="540"/>
        <w:jc w:val="both"/>
      </w:pPr>
      <w:bookmarkStart w:id="25" w:name="P853"/>
      <w:bookmarkEnd w:id="25"/>
      <w:r>
        <w:t>&lt;2&gt; Размер среднемесячной номинальной заработной платы на 1 января текущего года указан на официальном сайте Кабардино-Балкариястат по адресу: http://kbr.gks.ru/wps/wcm/connect/ rosstat_ts/kbr/ru/statistics/employment/.</w:t>
      </w:r>
    </w:p>
    <w:p w:rsidR="00ED092B" w:rsidRDefault="00ED092B">
      <w:pPr>
        <w:pStyle w:val="ConsPlusNormal"/>
        <w:ind w:firstLine="540"/>
        <w:jc w:val="both"/>
      </w:pPr>
      <w:bookmarkStart w:id="26" w:name="P854"/>
      <w:bookmarkEnd w:id="26"/>
      <w:r>
        <w:t>&lt;3&gt; Для расчета используются отчетные данные, представленные Заявителем в территориальный орган Пенсионного фонда Российской Федерации.</w:t>
      </w:r>
    </w:p>
    <w:p w:rsidR="00ED092B" w:rsidRDefault="00ED092B">
      <w:pPr>
        <w:pStyle w:val="ConsPlusNormal"/>
        <w:ind w:firstLine="540"/>
        <w:jc w:val="both"/>
      </w:pPr>
      <w:r>
        <w:t>Для Заявителей, осуществляющих свою деятельность более 1 года, и Заявителей, осуществляющих свою деятельность менее 1 года, но зарегистрированных в предшествующем календарном году, определяется как разница между среднесписочной численностью на последнюю отчетную дату и среднесписочной численностью на 1 января текущего года.</w:t>
      </w:r>
    </w:p>
    <w:p w:rsidR="00ED092B" w:rsidRDefault="00ED092B">
      <w:pPr>
        <w:pStyle w:val="ConsPlusNormal"/>
        <w:ind w:firstLine="540"/>
        <w:jc w:val="both"/>
      </w:pPr>
      <w:r>
        <w:t>Для Заявителей, зарегистрированных в текущем году, определяется как разница между среднесписочной численностью на последнюю отчетную дату и среднесписочной численностью на дату регистрации Заявителя.</w:t>
      </w:r>
    </w:p>
    <w:p w:rsidR="00ED092B" w:rsidRDefault="00ED092B">
      <w:pPr>
        <w:pStyle w:val="ConsPlusNormal"/>
        <w:ind w:firstLine="540"/>
        <w:jc w:val="both"/>
      </w:pPr>
      <w:bookmarkStart w:id="27" w:name="P857"/>
      <w:bookmarkEnd w:id="27"/>
      <w:r>
        <w:t>&lt;4&gt; Под сроком бюджетной окупаемости субсидии понимается срок, в течение которого сумма налоговых и страховых выплат нарастающим итогом с начала реализации проекта с использованием приобретенного оборудования превысит сумму полученной субсидии (рассчитывается исходя из финансового прогноза).</w:t>
      </w:r>
    </w:p>
    <w:p w:rsidR="00ED092B" w:rsidRDefault="00ED092B">
      <w:pPr>
        <w:pStyle w:val="ConsPlusNormal"/>
        <w:jc w:val="both"/>
      </w:pPr>
    </w:p>
    <w:p w:rsidR="00ED092B" w:rsidRDefault="00ED092B">
      <w:pPr>
        <w:pStyle w:val="ConsPlusNormal"/>
        <w:ind w:firstLine="540"/>
        <w:jc w:val="both"/>
      </w:pPr>
      <w:r>
        <w:t xml:space="preserve">Максимально возможное количество баллов в сумме по всем показателям, указанным в </w:t>
      </w:r>
      <w:hyperlink w:anchor="P762" w:history="1">
        <w:r>
          <w:rPr>
            <w:color w:val="0000FF"/>
          </w:rPr>
          <w:t>графе 2</w:t>
        </w:r>
      </w:hyperlink>
      <w:r>
        <w:t>, которое может получить Заявитель, - 65.</w:t>
      </w:r>
    </w:p>
    <w:p w:rsidR="00ED092B" w:rsidRDefault="00ED092B">
      <w:pPr>
        <w:pStyle w:val="ConsPlusNormal"/>
        <w:jc w:val="both"/>
      </w:pPr>
    </w:p>
    <w:p w:rsidR="00ED092B" w:rsidRDefault="00ED092B">
      <w:pPr>
        <w:pStyle w:val="ConsPlusNormal"/>
        <w:jc w:val="both"/>
      </w:pPr>
    </w:p>
    <w:p w:rsidR="00ED092B" w:rsidRDefault="00ED092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E448D" w:rsidRDefault="00FE448D">
      <w:bookmarkStart w:id="28" w:name="_GoBack"/>
      <w:bookmarkEnd w:id="28"/>
    </w:p>
    <w:sectPr w:rsidR="00FE448D" w:rsidSect="000A60B1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92B"/>
    <w:rsid w:val="00ED092B"/>
    <w:rsid w:val="00FE4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AC5B8-4D8B-45AD-A58C-5C6A60F1A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09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D09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D09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D09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D09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D09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D09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D092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DCCE74F54E5268A6EB4CFED279687C0013885291B06B011BA9B58DD90EB62945536347117CAC0FHEK3O" TargetMode="External"/><Relationship Id="rId13" Type="http://schemas.openxmlformats.org/officeDocument/2006/relationships/hyperlink" Target="consultantplus://offline/ref=D6DCCE74F54E5268A6EB52F3C41535710618D75F92BA635746F6EED08E07BC7E021C3A055572AE06E6A5E9HDKCO" TargetMode="External"/><Relationship Id="rId18" Type="http://schemas.openxmlformats.org/officeDocument/2006/relationships/hyperlink" Target="consultantplus://offline/ref=D6DCCE74F54E5268A6EB52F3C41535710618D75F92BA635746F6EED08E07BC7E021C3A055572AE06E6A5E9HDK8O" TargetMode="External"/><Relationship Id="rId26" Type="http://schemas.openxmlformats.org/officeDocument/2006/relationships/hyperlink" Target="consultantplus://offline/ref=D6DCCE74F54E5268A6EB4CFED279687C031A8A5392BB6B011BA9B58DD90EB62945536344H1K9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6DCCE74F54E5268A6EB4CFED279687C0013885291B06B011BA9B58DD90EB62945536347117CAB06HEK4O" TargetMode="External"/><Relationship Id="rId34" Type="http://schemas.openxmlformats.org/officeDocument/2006/relationships/hyperlink" Target="consultantplus://offline/ref=D6DCCE74F54E5268A6EB4CFED279687C0013895793B56B011BA9B58DD90EB62945536347117FAD05HEKFO" TargetMode="External"/><Relationship Id="rId7" Type="http://schemas.openxmlformats.org/officeDocument/2006/relationships/hyperlink" Target="consultantplus://offline/ref=D6DCCE74F54E5268A6EB52F3C41535710618D75F92BA635746F6EED08E07BC7E021C3A055572AE06E6A5E8HDKBO" TargetMode="External"/><Relationship Id="rId12" Type="http://schemas.openxmlformats.org/officeDocument/2006/relationships/hyperlink" Target="consultantplus://offline/ref=D6DCCE74F54E5268A6EB52F3C41535710618D75F92BA655047F6EED08E07BC7E021C3A055572AE06E6A5EBHDKDO" TargetMode="External"/><Relationship Id="rId17" Type="http://schemas.openxmlformats.org/officeDocument/2006/relationships/hyperlink" Target="consultantplus://offline/ref=D6DCCE74F54E5268A6EB4CFED279687C001388519EB46B011BA9B58DD90EB6294553634714H7KAO" TargetMode="External"/><Relationship Id="rId25" Type="http://schemas.openxmlformats.org/officeDocument/2006/relationships/hyperlink" Target="consultantplus://offline/ref=D6DCCE74F54E5268A6EB4CFED279687C031A8E5295B66B011BA9B58DD90EB62945536347117FAF07HEK6O" TargetMode="External"/><Relationship Id="rId33" Type="http://schemas.openxmlformats.org/officeDocument/2006/relationships/hyperlink" Target="consultantplus://offline/ref=D6DCCE74F54E5268A6EB4CFED279687C0013895793B56B011BA9B58DD90EB62945536347117FAD01HEKE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6DCCE74F54E5268A6EB4CFED279687C0315815196B76B011BA9B58DD9H0KEO" TargetMode="External"/><Relationship Id="rId20" Type="http://schemas.openxmlformats.org/officeDocument/2006/relationships/hyperlink" Target="consultantplus://offline/ref=D6DCCE74F54E5268A6EB52F3C41535710618D75F92BA635746F6EED08E07BC7E021C3A055572AE06E6A5E9HDK9O" TargetMode="External"/><Relationship Id="rId29" Type="http://schemas.openxmlformats.org/officeDocument/2006/relationships/hyperlink" Target="consultantplus://offline/ref=D6DCCE74F54E5268A6EB52F3C41535710618D75F92BA635746F6EED08E07BC7E021C3A055572AE06E6A5EEHDKC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6DCCE74F54E5268A6EB52F3C41535710618D75F93B1655345F6EED08E07BC7E021C3A055572AE06E6ACEAHDK5O" TargetMode="External"/><Relationship Id="rId11" Type="http://schemas.openxmlformats.org/officeDocument/2006/relationships/hyperlink" Target="consultantplus://offline/ref=D6DCCE74F54E5268A6EB52F3C41535710618D75F92BA635746F6EED08E07BC7E021C3A055572AE06E6A5E8HDK4O" TargetMode="External"/><Relationship Id="rId24" Type="http://schemas.openxmlformats.org/officeDocument/2006/relationships/hyperlink" Target="consultantplus://offline/ref=D6DCCE74F54E5268A6EB4CFED279687C0013805396B26B011BA9B58DD90EB62945536347117FAC0EHEK0O" TargetMode="External"/><Relationship Id="rId32" Type="http://schemas.openxmlformats.org/officeDocument/2006/relationships/hyperlink" Target="consultantplus://offline/ref=D6DCCE74F54E5268A6EB52F3C41535710618D75F92BA635746F6EED08E07BC7E021C3A055572AE06E6A5EEHDKEO" TargetMode="External"/><Relationship Id="rId5" Type="http://schemas.openxmlformats.org/officeDocument/2006/relationships/hyperlink" Target="consultantplus://offline/ref=D6DCCE74F54E5268A6EB52F3C41535710618D75F92BA635746F6EED08E07BC7E021C3A055572AE06E6A5E8HDKBO" TargetMode="External"/><Relationship Id="rId15" Type="http://schemas.openxmlformats.org/officeDocument/2006/relationships/hyperlink" Target="consultantplus://offline/ref=D6DCCE74F54E5268A6EB4CFED279687C031A8A5392BB6B011BA9B58DD9H0KEO" TargetMode="External"/><Relationship Id="rId23" Type="http://schemas.openxmlformats.org/officeDocument/2006/relationships/hyperlink" Target="consultantplus://offline/ref=D6DCCE74F54E5268A6EB52F3C41535710618D75F92BA635746F6EED08E07BC7E021C3A055572AE06E6A5E9HDKBO" TargetMode="External"/><Relationship Id="rId28" Type="http://schemas.openxmlformats.org/officeDocument/2006/relationships/hyperlink" Target="consultantplus://offline/ref=D6DCCE74F54E5268A6EB4CFED279687C03128F5690BB6B011BA9B58DD9H0KEO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D6DCCE74F54E5268A6EB52F3C41535710618D75F93B1655345F6EED08E07BC7E021C3A055572AE06E6ACEAHDK5O" TargetMode="External"/><Relationship Id="rId19" Type="http://schemas.openxmlformats.org/officeDocument/2006/relationships/hyperlink" Target="consultantplus://offline/ref=D6DCCE74F54E5268A6EB4CFED279687C001388539FB46B011BA9B58DD90EB6294553634316H7KFO" TargetMode="External"/><Relationship Id="rId31" Type="http://schemas.openxmlformats.org/officeDocument/2006/relationships/hyperlink" Target="consultantplus://offline/ref=D6DCCE74F54E5268A6EB4CFED279687C0013885291B06B011BA9B58DD90EB62945536347117CAB06HEK4O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6DCCE74F54E5268A6EB4CFED279687C0012895791B56B011BA9B58DD9H0KEO" TargetMode="External"/><Relationship Id="rId14" Type="http://schemas.openxmlformats.org/officeDocument/2006/relationships/hyperlink" Target="consultantplus://offline/ref=D6DCCE74F54E5268A6EB52F3C41535710618D75F92BA635746F6EED08E07BC7E021C3A055572AE06E6A5E9HDKDO" TargetMode="External"/><Relationship Id="rId22" Type="http://schemas.openxmlformats.org/officeDocument/2006/relationships/hyperlink" Target="consultantplus://offline/ref=D6DCCE74F54E5268A6EB4CFED279687C0414815795B8360B13F0B98FDE01E93E421A6F46117FAEH0K3O" TargetMode="External"/><Relationship Id="rId27" Type="http://schemas.openxmlformats.org/officeDocument/2006/relationships/hyperlink" Target="consultantplus://offline/ref=D6DCCE74F54E5268A6EB52F3C41535710618D75F92BA635746F6EED08E07BC7E021C3A055572AE06E6A5E9HDK4O" TargetMode="External"/><Relationship Id="rId30" Type="http://schemas.openxmlformats.org/officeDocument/2006/relationships/hyperlink" Target="consultantplus://offline/ref=D6DCCE74F54E5268A6EB52F3C41535710618D75F92BA635746F6EED08E07BC7E021C3A055572AE06E6A5EEHDKDO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6845</Words>
  <Characters>39018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Пазов Кантемир Асланович</dc:creator>
  <cp:keywords/>
  <dc:description/>
  <cp:lastModifiedBy>Пазов Кантемир Асланович</cp:lastModifiedBy>
  <cp:revision>1</cp:revision>
  <dcterms:created xsi:type="dcterms:W3CDTF">2017-02-15T14:10:00Z</dcterms:created>
  <dcterms:modified xsi:type="dcterms:W3CDTF">2017-02-15T14:10:00Z</dcterms:modified>
</cp:coreProperties>
</file>