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  <w:bookmarkStart w:id="0" w:name="_GoBack"/>
      <w:bookmarkEnd w:id="0"/>
    </w:p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</w:p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</w:p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</w:p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</w:p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</w:p>
    <w:p w:rsidR="000C255C" w:rsidRDefault="000C255C">
      <w:pPr>
        <w:pStyle w:val="1"/>
        <w:tabs>
          <w:tab w:val="left" w:pos="2287"/>
        </w:tabs>
        <w:ind w:firstLine="709"/>
        <w:jc w:val="center"/>
        <w:rPr>
          <w:b/>
          <w:bCs/>
          <w:sz w:val="52"/>
          <w:szCs w:val="52"/>
        </w:rPr>
      </w:pPr>
    </w:p>
    <w:p w:rsidR="000C255C" w:rsidRDefault="000C255C" w:rsidP="002B47A6">
      <w:pPr>
        <w:pStyle w:val="2"/>
        <w:spacing w:before="0" w:line="240" w:lineRule="auto"/>
        <w:ind w:left="0" w:right="0" w:firstLine="567"/>
      </w:pPr>
      <w:r>
        <w:rPr>
          <w:b w:val="0"/>
          <w:bCs w:val="0"/>
          <w:sz w:val="52"/>
          <w:szCs w:val="52"/>
        </w:rPr>
        <w:t>Положение об участии организации и индивидуальных предпринимателей К</w:t>
      </w:r>
      <w:r w:rsidR="00910F3D">
        <w:rPr>
          <w:b w:val="0"/>
          <w:bCs w:val="0"/>
          <w:sz w:val="52"/>
          <w:szCs w:val="52"/>
        </w:rPr>
        <w:t xml:space="preserve">абардино - Балкарской Республики </w:t>
      </w:r>
      <w:r>
        <w:rPr>
          <w:b w:val="0"/>
          <w:bCs w:val="0"/>
          <w:sz w:val="52"/>
          <w:szCs w:val="52"/>
        </w:rPr>
        <w:t xml:space="preserve">в проекте «Декларирование деятельности </w:t>
      </w:r>
      <w:r w:rsidR="009B24A7">
        <w:rPr>
          <w:b w:val="0"/>
          <w:bCs w:val="0"/>
          <w:sz w:val="52"/>
          <w:szCs w:val="52"/>
        </w:rPr>
        <w:t>работодателей</w:t>
      </w:r>
      <w:r>
        <w:rPr>
          <w:b w:val="0"/>
          <w:bCs w:val="0"/>
          <w:sz w:val="52"/>
          <w:szCs w:val="52"/>
        </w:rPr>
        <w:t xml:space="preserve"> по реализации трудовых</w:t>
      </w:r>
      <w:r w:rsidR="009B24A7">
        <w:rPr>
          <w:b w:val="0"/>
          <w:bCs w:val="0"/>
          <w:sz w:val="52"/>
          <w:szCs w:val="52"/>
        </w:rPr>
        <w:t xml:space="preserve"> прав работников</w:t>
      </w:r>
      <w:r>
        <w:rPr>
          <w:b w:val="0"/>
          <w:bCs w:val="0"/>
          <w:sz w:val="52"/>
          <w:szCs w:val="52"/>
        </w:rPr>
        <w:t>»</w:t>
      </w:r>
      <w:r>
        <w:rPr>
          <w:b w:val="0"/>
          <w:bCs w:val="0"/>
        </w:rPr>
        <w:br w:type="page"/>
      </w:r>
      <w:r>
        <w:lastRenderedPageBreak/>
        <w:t xml:space="preserve">                 ПОЛОЖЕНИЕ</w:t>
      </w:r>
    </w:p>
    <w:p w:rsidR="000C255C" w:rsidRDefault="000C255C" w:rsidP="002B47A6">
      <w:pPr>
        <w:pStyle w:val="a3"/>
        <w:spacing w:before="0" w:line="240" w:lineRule="auto"/>
        <w:ind w:firstLine="709"/>
      </w:pPr>
      <w:r>
        <w:t>об участии организаций и индивидуальных предпринимателей К</w:t>
      </w:r>
      <w:r w:rsidR="005D1CF0">
        <w:t xml:space="preserve">абардино - Балкарской Республики </w:t>
      </w:r>
      <w:r>
        <w:t xml:space="preserve">в проекте «Декларирование деятельности </w:t>
      </w:r>
      <w:r w:rsidR="009B24A7">
        <w:t>работодателей</w:t>
      </w:r>
      <w:r>
        <w:t xml:space="preserve"> по реализации трудовых</w:t>
      </w:r>
      <w:r w:rsidR="009B24A7">
        <w:t xml:space="preserve"> прав работников</w:t>
      </w:r>
      <w:r>
        <w:t>»</w:t>
      </w:r>
    </w:p>
    <w:p w:rsidR="009B24A7" w:rsidRDefault="009B24A7" w:rsidP="002B47A6">
      <w:pPr>
        <w:pStyle w:val="a3"/>
        <w:spacing w:before="0" w:line="240" w:lineRule="auto"/>
        <w:ind w:firstLine="709"/>
      </w:pPr>
    </w:p>
    <w:p w:rsidR="002B47A6" w:rsidRDefault="000C255C" w:rsidP="002B47A6">
      <w:pPr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ВВЕДЕНИЕ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инспекцией труда в </w:t>
      </w:r>
      <w:r w:rsidR="005D1CF0">
        <w:rPr>
          <w:sz w:val="28"/>
          <w:szCs w:val="28"/>
        </w:rPr>
        <w:t>КБР</w:t>
      </w:r>
      <w:r>
        <w:rPr>
          <w:sz w:val="28"/>
          <w:szCs w:val="28"/>
        </w:rPr>
        <w:t xml:space="preserve"> </w:t>
      </w:r>
      <w:r w:rsidR="00EB152B">
        <w:rPr>
          <w:sz w:val="28"/>
          <w:szCs w:val="28"/>
        </w:rPr>
        <w:t>при участи</w:t>
      </w:r>
      <w:r>
        <w:rPr>
          <w:sz w:val="28"/>
          <w:szCs w:val="28"/>
        </w:rPr>
        <w:t xml:space="preserve"> </w:t>
      </w:r>
      <w:r w:rsidR="005536A8">
        <w:rPr>
          <w:sz w:val="28"/>
          <w:szCs w:val="28"/>
        </w:rPr>
        <w:t>Министерства труда и социального развития КБР</w:t>
      </w:r>
      <w:r w:rsidR="00EB152B">
        <w:rPr>
          <w:sz w:val="28"/>
          <w:szCs w:val="28"/>
        </w:rPr>
        <w:t xml:space="preserve"> и Федерации профсоюзов КБР </w:t>
      </w:r>
      <w:r w:rsidR="009C2FD6">
        <w:rPr>
          <w:sz w:val="28"/>
          <w:szCs w:val="28"/>
        </w:rPr>
        <w:t xml:space="preserve"> реализуется проект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«Декларирование деятельности </w:t>
      </w:r>
      <w:r w:rsidR="009B24A7">
        <w:rPr>
          <w:b/>
          <w:bCs/>
          <w:sz w:val="28"/>
          <w:szCs w:val="28"/>
        </w:rPr>
        <w:t>работодателей</w:t>
      </w:r>
      <w:r>
        <w:rPr>
          <w:b/>
          <w:bCs/>
          <w:sz w:val="28"/>
          <w:szCs w:val="28"/>
        </w:rPr>
        <w:t xml:space="preserve"> по реализации трудовых</w:t>
      </w:r>
      <w:r w:rsidR="009B24A7">
        <w:rPr>
          <w:b/>
          <w:bCs/>
          <w:sz w:val="28"/>
          <w:szCs w:val="28"/>
        </w:rPr>
        <w:t xml:space="preserve"> прав работников</w:t>
      </w:r>
      <w:r>
        <w:rPr>
          <w:b/>
          <w:bCs/>
          <w:sz w:val="28"/>
          <w:szCs w:val="28"/>
        </w:rPr>
        <w:t>».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</w:p>
    <w:p w:rsidR="000C255C" w:rsidRPr="002B47A6" w:rsidRDefault="000C255C" w:rsidP="002B47A6">
      <w:pPr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ПРОЕКТА</w:t>
      </w:r>
    </w:p>
    <w:p w:rsidR="000C255C" w:rsidRDefault="000C255C" w:rsidP="002B47A6">
      <w:pPr>
        <w:pStyle w:val="23"/>
        <w:numPr>
          <w:ilvl w:val="0"/>
          <w:numId w:val="1"/>
        </w:numPr>
        <w:spacing w:before="0"/>
        <w:ind w:left="0"/>
      </w:pPr>
      <w:r>
        <w:t>Более успешное продвижение товаров и услуг с использованием конкурентного преимущества производителей</w:t>
      </w:r>
      <w:r w:rsidR="00524855">
        <w:t>,</w:t>
      </w:r>
      <w:r>
        <w:t xml:space="preserve"> обладателей «Сертификата доверия р</w:t>
      </w:r>
      <w:r w:rsidR="00524855">
        <w:t>аботодателю», задекларировавших</w:t>
      </w:r>
      <w:r>
        <w:t xml:space="preserve"> свою работу по выполнению основных положений трудового законодательства РФ.</w:t>
      </w:r>
    </w:p>
    <w:p w:rsidR="000C255C" w:rsidRDefault="000C255C" w:rsidP="002B47A6">
      <w:pPr>
        <w:pStyle w:val="23"/>
        <w:numPr>
          <w:ilvl w:val="0"/>
          <w:numId w:val="1"/>
        </w:numPr>
        <w:spacing w:before="0"/>
        <w:ind w:left="0"/>
      </w:pPr>
      <w:r>
        <w:t xml:space="preserve">Достижение нового качественного уровня </w:t>
      </w:r>
      <w:r w:rsidR="00047041">
        <w:t>соблюдения</w:t>
      </w:r>
      <w:r>
        <w:t xml:space="preserve"> трудовых прав работников на территории К</w:t>
      </w:r>
      <w:r w:rsidR="0004025B">
        <w:t>БР</w:t>
      </w:r>
      <w:r>
        <w:t>.</w:t>
      </w:r>
    </w:p>
    <w:p w:rsidR="008551DA" w:rsidRDefault="008551DA" w:rsidP="008551DA">
      <w:pPr>
        <w:numPr>
          <w:ilvl w:val="0"/>
          <w:numId w:val="1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авторитета организаций и индивидуальных предпринимателей КБР на рынке труда.</w:t>
      </w:r>
    </w:p>
    <w:p w:rsidR="002B47A6" w:rsidRDefault="002B47A6" w:rsidP="002B47A6">
      <w:pPr>
        <w:spacing w:before="0" w:line="240" w:lineRule="auto"/>
        <w:jc w:val="both"/>
        <w:rPr>
          <w:b/>
          <w:bCs/>
          <w:sz w:val="28"/>
          <w:szCs w:val="28"/>
        </w:rPr>
      </w:pPr>
    </w:p>
    <w:p w:rsidR="000C255C" w:rsidRDefault="000C255C" w:rsidP="002B47A6">
      <w:pPr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ЗАДАЧИ ПРОЕКТА</w:t>
      </w:r>
    </w:p>
    <w:p w:rsidR="000C255C" w:rsidRDefault="000C255C" w:rsidP="002B47A6">
      <w:pPr>
        <w:numPr>
          <w:ilvl w:val="0"/>
          <w:numId w:val="2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деятельности</w:t>
      </w:r>
      <w:r w:rsidR="0004025B">
        <w:rPr>
          <w:sz w:val="28"/>
          <w:szCs w:val="28"/>
        </w:rPr>
        <w:t xml:space="preserve"> работодателей КБР</w:t>
      </w:r>
      <w:r>
        <w:rPr>
          <w:sz w:val="28"/>
          <w:szCs w:val="28"/>
        </w:rPr>
        <w:t>, направленной на наиболее полную и всестороннюю реализацию трудовых прав работников.</w:t>
      </w:r>
    </w:p>
    <w:p w:rsidR="000C255C" w:rsidRDefault="000C255C" w:rsidP="002B47A6">
      <w:pPr>
        <w:numPr>
          <w:ilvl w:val="0"/>
          <w:numId w:val="2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организациями и индивидуаль</w:t>
      </w:r>
      <w:r w:rsidR="0004025B">
        <w:rPr>
          <w:sz w:val="28"/>
          <w:szCs w:val="28"/>
        </w:rPr>
        <w:t>ными предпринимателями КБР</w:t>
      </w:r>
      <w:r>
        <w:rPr>
          <w:sz w:val="28"/>
          <w:szCs w:val="28"/>
        </w:rPr>
        <w:t xml:space="preserve"> реализации принципов социальног</w:t>
      </w:r>
      <w:r w:rsidR="005536A8">
        <w:rPr>
          <w:sz w:val="28"/>
          <w:szCs w:val="28"/>
        </w:rPr>
        <w:t>о партнерства на основе</w:t>
      </w:r>
      <w:r>
        <w:rPr>
          <w:sz w:val="28"/>
          <w:szCs w:val="28"/>
        </w:rPr>
        <w:t xml:space="preserve"> взаимной лояльности работников и работодателей.</w:t>
      </w:r>
    </w:p>
    <w:p w:rsidR="00EE0D17" w:rsidRDefault="000C255C" w:rsidP="002B47A6">
      <w:pPr>
        <w:numPr>
          <w:ilvl w:val="0"/>
          <w:numId w:val="2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EB152B">
        <w:rPr>
          <w:sz w:val="28"/>
          <w:szCs w:val="28"/>
        </w:rPr>
        <w:t>ресурса организаций (предпринимателей) за счет снижения нагрузок со стороны надзорного органа</w:t>
      </w:r>
      <w:r w:rsidR="00EE0D17">
        <w:rPr>
          <w:sz w:val="28"/>
          <w:szCs w:val="28"/>
        </w:rPr>
        <w:t xml:space="preserve">. </w:t>
      </w:r>
    </w:p>
    <w:p w:rsidR="00146442" w:rsidRDefault="00146442" w:rsidP="00146442">
      <w:pPr>
        <w:spacing w:before="0" w:line="240" w:lineRule="auto"/>
        <w:jc w:val="both"/>
        <w:rPr>
          <w:sz w:val="28"/>
          <w:szCs w:val="28"/>
        </w:rPr>
      </w:pPr>
    </w:p>
    <w:p w:rsidR="000C255C" w:rsidRDefault="000C255C" w:rsidP="002B47A6">
      <w:pPr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СРЕДСТВА РЕАЛИЗАЦИИ ПРОЕКТА</w:t>
      </w:r>
    </w:p>
    <w:p w:rsidR="000C255C" w:rsidRDefault="000C255C" w:rsidP="002B47A6">
      <w:pPr>
        <w:numPr>
          <w:ilvl w:val="0"/>
          <w:numId w:val="3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направление усилий организаций и индивидуальных предпринимателей на обеспечение выполнения требований законодательства о труде и охране труда.</w:t>
      </w:r>
    </w:p>
    <w:p w:rsidR="000C255C" w:rsidRDefault="000C255C" w:rsidP="002B47A6">
      <w:pPr>
        <w:numPr>
          <w:ilvl w:val="0"/>
          <w:numId w:val="3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Информационно-правовая и </w:t>
      </w:r>
      <w:r w:rsidR="00EE0D17">
        <w:rPr>
          <w:sz w:val="28"/>
          <w:szCs w:val="28"/>
        </w:rPr>
        <w:t>консультационная</w:t>
      </w:r>
      <w:r>
        <w:rPr>
          <w:sz w:val="28"/>
          <w:szCs w:val="28"/>
        </w:rPr>
        <w:t xml:space="preserve"> поддержка работодателей со стороны</w:t>
      </w:r>
      <w:r w:rsidR="00EB152B">
        <w:rPr>
          <w:sz w:val="28"/>
          <w:szCs w:val="28"/>
        </w:rPr>
        <w:t xml:space="preserve"> государственного органа, уполномоченного </w:t>
      </w:r>
      <w:r w:rsidR="00481246">
        <w:rPr>
          <w:sz w:val="28"/>
          <w:szCs w:val="28"/>
        </w:rPr>
        <w:t>на осуществление надзора и контроля в сфере трудовых и непосредстве</w:t>
      </w:r>
      <w:r w:rsidR="004653FF">
        <w:rPr>
          <w:sz w:val="28"/>
          <w:szCs w:val="28"/>
        </w:rPr>
        <w:t>нно связанных с ними отношений</w:t>
      </w:r>
      <w:r w:rsidR="0062006D">
        <w:rPr>
          <w:sz w:val="28"/>
          <w:szCs w:val="28"/>
        </w:rPr>
        <w:t xml:space="preserve">, </w:t>
      </w:r>
      <w:r w:rsidR="00481246">
        <w:rPr>
          <w:sz w:val="28"/>
          <w:szCs w:val="28"/>
        </w:rPr>
        <w:t xml:space="preserve"> Министерства труда и социального развития КБР</w:t>
      </w:r>
      <w:r w:rsidR="004653FF">
        <w:rPr>
          <w:sz w:val="28"/>
          <w:szCs w:val="28"/>
        </w:rPr>
        <w:t xml:space="preserve"> и</w:t>
      </w:r>
      <w:r w:rsidR="004653FF" w:rsidRPr="004653FF">
        <w:rPr>
          <w:sz w:val="28"/>
          <w:szCs w:val="28"/>
        </w:rPr>
        <w:t xml:space="preserve"> </w:t>
      </w:r>
      <w:r w:rsidR="004653FF">
        <w:rPr>
          <w:sz w:val="28"/>
          <w:szCs w:val="28"/>
        </w:rPr>
        <w:t>Федерации профсоюзов КБР</w:t>
      </w:r>
      <w:r w:rsidR="00481246">
        <w:rPr>
          <w:sz w:val="28"/>
          <w:szCs w:val="28"/>
        </w:rPr>
        <w:t>.</w:t>
      </w:r>
    </w:p>
    <w:p w:rsidR="002B47A6" w:rsidRDefault="002B47A6" w:rsidP="002B47A6">
      <w:pPr>
        <w:spacing w:before="0" w:line="240" w:lineRule="auto"/>
        <w:jc w:val="both"/>
        <w:rPr>
          <w:b/>
          <w:bCs/>
          <w:sz w:val="28"/>
          <w:szCs w:val="28"/>
        </w:rPr>
      </w:pPr>
    </w:p>
    <w:p w:rsidR="000C255C" w:rsidRDefault="000C255C" w:rsidP="002B47A6">
      <w:pPr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УЧАСТНИКИ ПРОЕКТА</w:t>
      </w:r>
    </w:p>
    <w:p w:rsidR="000C255C" w:rsidRDefault="00481246" w:rsidP="002B47A6">
      <w:pPr>
        <w:numPr>
          <w:ilvl w:val="0"/>
          <w:numId w:val="4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любых организационно – правовых форм и форм собственности, зарегистрированных на тер</w:t>
      </w:r>
      <w:r w:rsidR="004653FF">
        <w:rPr>
          <w:sz w:val="28"/>
          <w:szCs w:val="28"/>
        </w:rPr>
        <w:t>ритории Кабардино – Балкарской Р</w:t>
      </w:r>
      <w:r>
        <w:rPr>
          <w:sz w:val="28"/>
          <w:szCs w:val="28"/>
        </w:rPr>
        <w:t>еспубли</w:t>
      </w:r>
      <w:r w:rsidR="004653FF">
        <w:rPr>
          <w:sz w:val="28"/>
          <w:szCs w:val="28"/>
        </w:rPr>
        <w:t>ки</w:t>
      </w:r>
      <w:r>
        <w:rPr>
          <w:sz w:val="28"/>
          <w:szCs w:val="28"/>
        </w:rPr>
        <w:t xml:space="preserve">. </w:t>
      </w:r>
    </w:p>
    <w:p w:rsidR="000C255C" w:rsidRDefault="000C255C" w:rsidP="002B47A6">
      <w:pPr>
        <w:numPr>
          <w:ilvl w:val="0"/>
          <w:numId w:val="4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в установленном порядке индивидуальные </w:t>
      </w:r>
      <w:r>
        <w:rPr>
          <w:sz w:val="28"/>
          <w:szCs w:val="28"/>
        </w:rPr>
        <w:lastRenderedPageBreak/>
        <w:t xml:space="preserve">предприниматели без образования юридического лица, осуществляющие предпринимательскую деятельность с использованием наемного труда </w:t>
      </w:r>
      <w:r>
        <w:rPr>
          <w:i/>
          <w:iCs/>
          <w:sz w:val="28"/>
          <w:szCs w:val="28"/>
        </w:rPr>
        <w:t>(далее - индивидуальные предприниматели, предприниматели);</w:t>
      </w:r>
    </w:p>
    <w:p w:rsidR="009A67EC" w:rsidRDefault="009A67EC" w:rsidP="009A67EC">
      <w:pPr>
        <w:numPr>
          <w:ilvl w:val="0"/>
          <w:numId w:val="4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инспекция труда в Кабардино – Балкарской Республике;</w:t>
      </w:r>
    </w:p>
    <w:p w:rsidR="009C2FD6" w:rsidRDefault="009C2FD6" w:rsidP="002B47A6">
      <w:pPr>
        <w:numPr>
          <w:ilvl w:val="0"/>
          <w:numId w:val="4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социального р</w:t>
      </w:r>
      <w:r w:rsidR="00482CFB">
        <w:rPr>
          <w:sz w:val="28"/>
          <w:szCs w:val="28"/>
        </w:rPr>
        <w:t>азвития Кабардино – Балкарской Р</w:t>
      </w:r>
      <w:r>
        <w:rPr>
          <w:sz w:val="28"/>
          <w:szCs w:val="28"/>
        </w:rPr>
        <w:t>еспублики</w:t>
      </w:r>
      <w:r w:rsidR="00F40669">
        <w:rPr>
          <w:sz w:val="28"/>
          <w:szCs w:val="28"/>
        </w:rPr>
        <w:t>.</w:t>
      </w:r>
    </w:p>
    <w:p w:rsidR="00481246" w:rsidRDefault="00481246" w:rsidP="002B47A6">
      <w:pPr>
        <w:numPr>
          <w:ilvl w:val="0"/>
          <w:numId w:val="4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про</w:t>
      </w:r>
      <w:r w:rsidR="004653FF">
        <w:rPr>
          <w:sz w:val="28"/>
          <w:szCs w:val="28"/>
        </w:rPr>
        <w:t>фсоюзов Кабардино – Балкарской Республики</w:t>
      </w:r>
      <w:r>
        <w:rPr>
          <w:sz w:val="28"/>
          <w:szCs w:val="28"/>
        </w:rPr>
        <w:t>;</w:t>
      </w:r>
    </w:p>
    <w:p w:rsidR="002B47A6" w:rsidRDefault="002B47A6" w:rsidP="002B47A6">
      <w:pPr>
        <w:spacing w:before="0" w:line="240" w:lineRule="auto"/>
        <w:jc w:val="both"/>
        <w:rPr>
          <w:b/>
          <w:bCs/>
          <w:sz w:val="28"/>
          <w:szCs w:val="28"/>
        </w:rPr>
      </w:pPr>
    </w:p>
    <w:p w:rsidR="000C255C" w:rsidRDefault="000C255C" w:rsidP="002B47A6">
      <w:pPr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СОДЕРЖАНИЕ ПРОЕКТА             </w:t>
      </w:r>
    </w:p>
    <w:p w:rsidR="000C255C" w:rsidRDefault="000C255C" w:rsidP="002B47A6">
      <w:pPr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Условием участия организаций и индивидуальных предпринимателей в реализации проекта является соответствие параметров их деятельности определенным требованиям трудового законодательства. </w:t>
      </w:r>
    </w:p>
    <w:p w:rsidR="000C255C" w:rsidRDefault="000C255C" w:rsidP="002B47A6">
      <w:pPr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проекте организация (индивидуальный предприниматель) направляет в Государственную инспекцию труда в К</w:t>
      </w:r>
      <w:r w:rsidR="00EB4540">
        <w:rPr>
          <w:sz w:val="28"/>
          <w:szCs w:val="28"/>
        </w:rPr>
        <w:t>БР</w:t>
      </w:r>
      <w:r>
        <w:rPr>
          <w:sz w:val="28"/>
          <w:szCs w:val="28"/>
        </w:rPr>
        <w:t xml:space="preserve"> заявление-декларацию по установленной форме (прил</w:t>
      </w:r>
      <w:r w:rsidR="00804F25">
        <w:rPr>
          <w:sz w:val="28"/>
          <w:szCs w:val="28"/>
        </w:rPr>
        <w:t>ожение</w:t>
      </w:r>
      <w:r w:rsidR="00670AB8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  <w:r w:rsidR="00670AB8">
        <w:rPr>
          <w:sz w:val="28"/>
          <w:szCs w:val="28"/>
        </w:rPr>
        <w:t xml:space="preserve"> </w:t>
      </w:r>
      <w:r w:rsidR="00FF67EB">
        <w:rPr>
          <w:sz w:val="28"/>
          <w:szCs w:val="28"/>
        </w:rPr>
        <w:t xml:space="preserve">Копии заявлений-деклараций направляются </w:t>
      </w:r>
      <w:r w:rsidR="004653FF">
        <w:rPr>
          <w:sz w:val="28"/>
          <w:szCs w:val="28"/>
        </w:rPr>
        <w:t xml:space="preserve">участникам проекта и </w:t>
      </w:r>
      <w:r w:rsidR="00FF67EB">
        <w:rPr>
          <w:sz w:val="28"/>
          <w:szCs w:val="28"/>
        </w:rPr>
        <w:t xml:space="preserve">заинтересованным ведомствам. </w:t>
      </w:r>
    </w:p>
    <w:p w:rsidR="00FF67EB" w:rsidRDefault="000C255C" w:rsidP="002B47A6">
      <w:pPr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D058C6">
        <w:rPr>
          <w:sz w:val="28"/>
          <w:szCs w:val="28"/>
        </w:rPr>
        <w:t xml:space="preserve"> инспекция труда в пятнадцатидневный</w:t>
      </w:r>
      <w:r>
        <w:rPr>
          <w:sz w:val="28"/>
          <w:szCs w:val="28"/>
        </w:rPr>
        <w:t xml:space="preserve"> срок со дня получения рассматривает данное заявление</w:t>
      </w:r>
      <w:r w:rsidR="00EB45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4540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декларацию на предмет соответствия задекларированных</w:t>
      </w:r>
      <w:r>
        <w:rPr>
          <w:color w:val="007F00"/>
          <w:sz w:val="28"/>
          <w:szCs w:val="28"/>
        </w:rPr>
        <w:t xml:space="preserve"> </w:t>
      </w:r>
      <w:r>
        <w:rPr>
          <w:sz w:val="28"/>
          <w:szCs w:val="28"/>
        </w:rPr>
        <w:t>фактов требованиям трудового законодательства и принимает решение о допуске (отказе в допуске) работодателя к участию в проекте.</w:t>
      </w:r>
      <w:r w:rsidR="00FF67EB">
        <w:rPr>
          <w:sz w:val="28"/>
          <w:szCs w:val="28"/>
        </w:rPr>
        <w:t xml:space="preserve">  </w:t>
      </w:r>
    </w:p>
    <w:p w:rsidR="00482CFB" w:rsidRDefault="00FF67EB" w:rsidP="002B47A6">
      <w:pPr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</w:t>
      </w:r>
      <w:r w:rsidR="00186332">
        <w:rPr>
          <w:sz w:val="28"/>
          <w:szCs w:val="28"/>
        </w:rPr>
        <w:t xml:space="preserve"> </w:t>
      </w:r>
      <w:r w:rsidR="000C255C">
        <w:rPr>
          <w:sz w:val="28"/>
          <w:szCs w:val="28"/>
        </w:rPr>
        <w:t>на основе «презу</w:t>
      </w:r>
      <w:r w:rsidR="00A2066B">
        <w:rPr>
          <w:sz w:val="28"/>
          <w:szCs w:val="28"/>
        </w:rPr>
        <w:t>мпции правдивости» работодателя, с учетом мнения участников проекта</w:t>
      </w:r>
      <w:r w:rsidR="006A1787">
        <w:rPr>
          <w:sz w:val="28"/>
          <w:szCs w:val="28"/>
        </w:rPr>
        <w:t xml:space="preserve"> (за исключением  работодателя подавшего заявление-декларацию)</w:t>
      </w:r>
      <w:r w:rsidR="00A2066B">
        <w:rPr>
          <w:sz w:val="28"/>
          <w:szCs w:val="28"/>
        </w:rPr>
        <w:t>.</w:t>
      </w:r>
      <w:r w:rsidR="000C255C">
        <w:rPr>
          <w:sz w:val="28"/>
          <w:szCs w:val="28"/>
        </w:rPr>
        <w:t xml:space="preserve"> </w:t>
      </w:r>
    </w:p>
    <w:p w:rsidR="000C255C" w:rsidRDefault="000C255C" w:rsidP="002B47A6">
      <w:pPr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Неучастие в проекте не влечет для организации (предпринимателя) никаких последствий.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заявител</w:t>
      </w:r>
      <w:r w:rsidR="00FF67EB">
        <w:rPr>
          <w:sz w:val="28"/>
          <w:szCs w:val="28"/>
        </w:rPr>
        <w:t>ю сообщается в письменной форме (приложение № 2).</w:t>
      </w:r>
    </w:p>
    <w:p w:rsidR="000C255C" w:rsidRDefault="00FF67EB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решении</w:t>
      </w:r>
      <w:r w:rsidR="00670AB8">
        <w:rPr>
          <w:sz w:val="28"/>
          <w:szCs w:val="28"/>
        </w:rPr>
        <w:t>,</w:t>
      </w:r>
      <w:r w:rsidR="000C255C">
        <w:rPr>
          <w:sz w:val="28"/>
          <w:szCs w:val="28"/>
        </w:rPr>
        <w:t xml:space="preserve"> организация (предприниматель) включается в реестр работодателей</w:t>
      </w:r>
      <w:r w:rsidR="00670AB8">
        <w:rPr>
          <w:sz w:val="28"/>
          <w:szCs w:val="28"/>
        </w:rPr>
        <w:t xml:space="preserve"> (приложение № 3)</w:t>
      </w:r>
      <w:r w:rsidR="000C255C">
        <w:rPr>
          <w:sz w:val="28"/>
          <w:szCs w:val="28"/>
        </w:rPr>
        <w:t xml:space="preserve">, гарантированно соблюдающих трудовые права работников. Указанный реестр формируется Государственной инспекцией труда и размещается </w:t>
      </w:r>
      <w:r w:rsidR="00EB4540">
        <w:rPr>
          <w:sz w:val="28"/>
          <w:szCs w:val="28"/>
        </w:rPr>
        <w:t>в СМИ</w:t>
      </w:r>
      <w:r w:rsidR="000C255C">
        <w:rPr>
          <w:sz w:val="28"/>
          <w:szCs w:val="28"/>
        </w:rPr>
        <w:t>.</w:t>
      </w:r>
    </w:p>
    <w:p w:rsidR="009C2FD6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Работодателю в </w:t>
      </w:r>
      <w:r w:rsidR="00FF67EB">
        <w:rPr>
          <w:sz w:val="28"/>
          <w:szCs w:val="28"/>
        </w:rPr>
        <w:t>официальной обстановке</w:t>
      </w:r>
      <w:r>
        <w:rPr>
          <w:sz w:val="28"/>
          <w:szCs w:val="28"/>
        </w:rPr>
        <w:t xml:space="preserve"> вручается документ «Сертифи</w:t>
      </w:r>
      <w:r w:rsidR="00AE6C0D">
        <w:rPr>
          <w:sz w:val="28"/>
          <w:szCs w:val="28"/>
        </w:rPr>
        <w:t xml:space="preserve">кат доверия работодателю», </w:t>
      </w:r>
      <w:r w:rsidR="00FF67EB">
        <w:rPr>
          <w:sz w:val="28"/>
          <w:szCs w:val="28"/>
        </w:rPr>
        <w:t xml:space="preserve">о чем размещается </w:t>
      </w:r>
      <w:r w:rsidR="00AE6C0D">
        <w:rPr>
          <w:sz w:val="28"/>
          <w:szCs w:val="28"/>
        </w:rPr>
        <w:t>ин</w:t>
      </w:r>
      <w:r w:rsidR="00FF67EB">
        <w:rPr>
          <w:sz w:val="28"/>
          <w:szCs w:val="28"/>
        </w:rPr>
        <w:t xml:space="preserve">формация </w:t>
      </w:r>
      <w:r w:rsidR="00F25A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средствах массовой информации.</w:t>
      </w:r>
    </w:p>
    <w:p w:rsidR="00482CFB" w:rsidRDefault="00482CFB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«Сертификата доверию работодателя» производится в течении месяца со дня подачи заявления-декларации.  </w:t>
      </w:r>
    </w:p>
    <w:p w:rsidR="00FF67EB" w:rsidRDefault="00FF67EB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документа осуществляется за счет</w:t>
      </w:r>
      <w:r w:rsidR="00482CFB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Государственной инспекции труда в КБР 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Сертификата </w:t>
      </w:r>
      <w:r w:rsidR="00EB4540">
        <w:rPr>
          <w:sz w:val="28"/>
          <w:szCs w:val="28"/>
        </w:rPr>
        <w:t>временными</w:t>
      </w:r>
      <w:r>
        <w:rPr>
          <w:sz w:val="28"/>
          <w:szCs w:val="28"/>
        </w:rPr>
        <w:t xml:space="preserve"> рамками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 ограничивается</w:t>
      </w:r>
      <w:r>
        <w:rPr>
          <w:b/>
          <w:bCs/>
          <w:sz w:val="28"/>
          <w:szCs w:val="28"/>
        </w:rPr>
        <w:t>.</w:t>
      </w:r>
    </w:p>
    <w:p w:rsidR="000C255C" w:rsidRDefault="00FF67EB" w:rsidP="00F25A50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</w:t>
      </w:r>
      <w:r w:rsidR="000C255C">
        <w:rPr>
          <w:sz w:val="28"/>
          <w:szCs w:val="28"/>
        </w:rPr>
        <w:t xml:space="preserve"> заявленных работодателем фактов требованиям трудового законодательства</w:t>
      </w:r>
      <w:r w:rsidR="00AE6C0D">
        <w:rPr>
          <w:sz w:val="28"/>
          <w:szCs w:val="28"/>
        </w:rPr>
        <w:t>,</w:t>
      </w:r>
      <w:r w:rsidR="000C255C">
        <w:rPr>
          <w:sz w:val="28"/>
          <w:szCs w:val="28"/>
        </w:rPr>
        <w:t xml:space="preserve"> либо при наличии объективных данных о грубых нарушениях трудового законодательства (</w:t>
      </w:r>
      <w:r w:rsidR="009A67EC">
        <w:rPr>
          <w:sz w:val="28"/>
          <w:szCs w:val="28"/>
        </w:rPr>
        <w:t>указанных в заявлении</w:t>
      </w:r>
      <w:r w:rsidR="00335FAC">
        <w:rPr>
          <w:sz w:val="28"/>
          <w:szCs w:val="28"/>
        </w:rPr>
        <w:t>-</w:t>
      </w:r>
      <w:r w:rsidR="009A67EC">
        <w:rPr>
          <w:sz w:val="28"/>
          <w:szCs w:val="28"/>
        </w:rPr>
        <w:t>декларации</w:t>
      </w:r>
      <w:r w:rsidR="00F25A50">
        <w:rPr>
          <w:sz w:val="28"/>
          <w:szCs w:val="28"/>
        </w:rPr>
        <w:t xml:space="preserve"> об участии в проекте «Декларирование деятельности работодателей по реализации трудовых прав работников»</w:t>
      </w:r>
      <w:r w:rsidR="00335FAC">
        <w:rPr>
          <w:sz w:val="28"/>
          <w:szCs w:val="28"/>
        </w:rPr>
        <w:t>)</w:t>
      </w:r>
      <w:r w:rsidR="000C255C">
        <w:rPr>
          <w:sz w:val="28"/>
          <w:szCs w:val="28"/>
        </w:rPr>
        <w:t xml:space="preserve"> Государственная инспекц</w:t>
      </w:r>
      <w:r w:rsidR="00335FAC">
        <w:rPr>
          <w:sz w:val="28"/>
          <w:szCs w:val="28"/>
        </w:rPr>
        <w:t xml:space="preserve">ия труда в </w:t>
      </w:r>
      <w:r w:rsidR="00335FAC">
        <w:rPr>
          <w:sz w:val="28"/>
          <w:szCs w:val="28"/>
        </w:rPr>
        <w:lastRenderedPageBreak/>
        <w:t>К</w:t>
      </w:r>
      <w:r w:rsidR="00F25A50">
        <w:rPr>
          <w:sz w:val="28"/>
          <w:szCs w:val="28"/>
        </w:rPr>
        <w:t xml:space="preserve">абардино – </w:t>
      </w:r>
      <w:r w:rsidR="00335FAC">
        <w:rPr>
          <w:sz w:val="28"/>
          <w:szCs w:val="28"/>
        </w:rPr>
        <w:t>Б</w:t>
      </w:r>
      <w:r w:rsidR="00F25A50">
        <w:rPr>
          <w:sz w:val="28"/>
          <w:szCs w:val="28"/>
        </w:rPr>
        <w:t xml:space="preserve">алкарской </w:t>
      </w:r>
      <w:r w:rsidR="00335FAC">
        <w:rPr>
          <w:sz w:val="28"/>
          <w:szCs w:val="28"/>
        </w:rPr>
        <w:t>Р</w:t>
      </w:r>
      <w:r w:rsidR="00F25A50">
        <w:rPr>
          <w:sz w:val="28"/>
          <w:szCs w:val="28"/>
        </w:rPr>
        <w:t>еспублике</w:t>
      </w:r>
      <w:r w:rsidR="00335FAC">
        <w:rPr>
          <w:sz w:val="28"/>
          <w:szCs w:val="28"/>
        </w:rPr>
        <w:t xml:space="preserve"> отклоняет заявление об участии в</w:t>
      </w:r>
      <w:r w:rsidR="00F25A50">
        <w:rPr>
          <w:sz w:val="28"/>
          <w:szCs w:val="28"/>
        </w:rPr>
        <w:t xml:space="preserve">   </w:t>
      </w:r>
      <w:r w:rsidR="000C255C">
        <w:rPr>
          <w:sz w:val="28"/>
          <w:szCs w:val="28"/>
        </w:rPr>
        <w:t>проекте с указанием причин отказа.</w:t>
      </w:r>
    </w:p>
    <w:p w:rsidR="000C255C" w:rsidRDefault="00FF67EB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своевременном устранении</w:t>
      </w:r>
      <w:r w:rsidR="000C255C">
        <w:rPr>
          <w:sz w:val="28"/>
          <w:szCs w:val="28"/>
        </w:rPr>
        <w:t xml:space="preserve"> работодателем </w:t>
      </w:r>
      <w:r>
        <w:rPr>
          <w:sz w:val="28"/>
          <w:szCs w:val="28"/>
        </w:rPr>
        <w:t>нарушений трудового законодательства</w:t>
      </w:r>
      <w:r w:rsidR="000C255C">
        <w:rPr>
          <w:sz w:val="28"/>
          <w:szCs w:val="28"/>
        </w:rPr>
        <w:t>, послуживших основанием для отклонения его участия в проекте, о</w:t>
      </w:r>
      <w:r>
        <w:rPr>
          <w:sz w:val="28"/>
          <w:szCs w:val="28"/>
        </w:rPr>
        <w:t>н вправе вновь</w:t>
      </w:r>
      <w:r w:rsidR="000C255C">
        <w:rPr>
          <w:sz w:val="28"/>
          <w:szCs w:val="28"/>
        </w:rPr>
        <w:t xml:space="preserve"> обращаться по данному вопросу с заявлением в Государственную инспекцию труда</w:t>
      </w:r>
      <w:r w:rsidR="006A1787">
        <w:rPr>
          <w:sz w:val="28"/>
          <w:szCs w:val="28"/>
        </w:rPr>
        <w:t>, с учетом мнения М</w:t>
      </w:r>
      <w:r w:rsidR="004653FF">
        <w:rPr>
          <w:sz w:val="28"/>
          <w:szCs w:val="28"/>
        </w:rPr>
        <w:t>инистерства труда и социального развития КБР и Федерации профсоюзов КБР</w:t>
      </w:r>
      <w:r w:rsidR="000C255C">
        <w:rPr>
          <w:sz w:val="28"/>
          <w:szCs w:val="28"/>
        </w:rPr>
        <w:t>.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содержащихся в приложении к настоящему Положению требований законодательства может пересматриваться Государственной инспекцией труда в связи с изменениями законодательства</w:t>
      </w:r>
      <w:r w:rsidR="00AE6C0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сменой приоритетов надзорной деятельности. Данное обстоятельство обратной силы не имеет.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труда в К</w:t>
      </w:r>
      <w:r w:rsidR="00EB4540">
        <w:rPr>
          <w:sz w:val="28"/>
          <w:szCs w:val="28"/>
        </w:rPr>
        <w:t>БР</w:t>
      </w:r>
      <w:r>
        <w:rPr>
          <w:sz w:val="28"/>
          <w:szCs w:val="28"/>
        </w:rPr>
        <w:t xml:space="preserve"> в отношении организаций (</w:t>
      </w:r>
      <w:r w:rsidR="00861547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предпринимателей), удостоенных «Сертификата доверия работодателю» гарантируется:</w:t>
      </w:r>
    </w:p>
    <w:p w:rsidR="000C255C" w:rsidRDefault="000C255C" w:rsidP="002B47A6">
      <w:pPr>
        <w:numPr>
          <w:ilvl w:val="0"/>
          <w:numId w:val="5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безвозмездно всех форм </w:t>
      </w:r>
      <w:r w:rsidR="00861547">
        <w:rPr>
          <w:sz w:val="28"/>
          <w:szCs w:val="28"/>
        </w:rPr>
        <w:t>информиров</w:t>
      </w:r>
      <w:r w:rsidR="00CD3E2B">
        <w:rPr>
          <w:sz w:val="28"/>
          <w:szCs w:val="28"/>
        </w:rPr>
        <w:t>ания</w:t>
      </w:r>
      <w:r w:rsidR="00861547">
        <w:rPr>
          <w:sz w:val="28"/>
          <w:szCs w:val="28"/>
        </w:rPr>
        <w:t xml:space="preserve"> и оказания </w:t>
      </w:r>
      <w:r>
        <w:rPr>
          <w:sz w:val="28"/>
          <w:szCs w:val="28"/>
        </w:rPr>
        <w:t xml:space="preserve">консультационных услуг по вопросам </w:t>
      </w:r>
      <w:r w:rsidR="00861547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трудового </w:t>
      </w:r>
      <w:r w:rsidR="00861547">
        <w:rPr>
          <w:sz w:val="28"/>
          <w:szCs w:val="28"/>
        </w:rPr>
        <w:t xml:space="preserve">законодательства и иных нормативных правовых актов, содержащих нормы трудового </w:t>
      </w:r>
      <w:r>
        <w:rPr>
          <w:sz w:val="28"/>
          <w:szCs w:val="28"/>
        </w:rPr>
        <w:t>права;</w:t>
      </w:r>
    </w:p>
    <w:p w:rsidR="00766A4D" w:rsidRDefault="00861547" w:rsidP="002B47A6">
      <w:pPr>
        <w:numPr>
          <w:ilvl w:val="0"/>
          <w:numId w:val="5"/>
        </w:numPr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проведения</w:t>
      </w:r>
      <w:r w:rsidR="000C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своей инициативе </w:t>
      </w:r>
      <w:r w:rsidR="000C255C">
        <w:rPr>
          <w:sz w:val="28"/>
          <w:szCs w:val="28"/>
        </w:rPr>
        <w:t xml:space="preserve">плановых проверок соблюдения требований трудового законодательства </w:t>
      </w:r>
      <w:r>
        <w:rPr>
          <w:sz w:val="28"/>
          <w:szCs w:val="28"/>
        </w:rPr>
        <w:t>у обладателя «Сертификата доверия»</w:t>
      </w:r>
      <w:r w:rsidR="000C255C">
        <w:rPr>
          <w:sz w:val="28"/>
          <w:szCs w:val="28"/>
        </w:rPr>
        <w:t>.</w:t>
      </w:r>
    </w:p>
    <w:p w:rsidR="000C255C" w:rsidRDefault="000C255C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«Сертификата доверия работодателю» может быть произведен </w:t>
      </w:r>
      <w:r w:rsidR="00F53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инспекцией труда </w:t>
      </w:r>
      <w:r w:rsidR="00BD41DC">
        <w:rPr>
          <w:sz w:val="28"/>
          <w:szCs w:val="28"/>
        </w:rPr>
        <w:t>с учетом мнения  остальных участников проекта (кроме работодателя) в связи с</w:t>
      </w:r>
      <w:r>
        <w:rPr>
          <w:sz w:val="28"/>
          <w:szCs w:val="28"/>
        </w:rPr>
        <w:t xml:space="preserve"> нарушени</w:t>
      </w:r>
      <w:r w:rsidR="00BD41DC">
        <w:rPr>
          <w:sz w:val="28"/>
          <w:szCs w:val="28"/>
        </w:rPr>
        <w:t>ями</w:t>
      </w:r>
      <w:r>
        <w:rPr>
          <w:sz w:val="28"/>
          <w:szCs w:val="28"/>
        </w:rPr>
        <w:t xml:space="preserve"> требований </w:t>
      </w:r>
      <w:r w:rsidR="00BD41DC">
        <w:rPr>
          <w:sz w:val="28"/>
          <w:szCs w:val="28"/>
        </w:rPr>
        <w:t xml:space="preserve"> трудового </w:t>
      </w:r>
      <w:r>
        <w:rPr>
          <w:sz w:val="28"/>
          <w:szCs w:val="28"/>
        </w:rPr>
        <w:t xml:space="preserve">законодательства </w:t>
      </w:r>
      <w:r w:rsidR="00BD41DC">
        <w:rPr>
          <w:sz w:val="28"/>
          <w:szCs w:val="28"/>
        </w:rPr>
        <w:t>и иных нормативных правовых актов содержащих нормы трудового права, о соблюдении которых заявлено работодателем в декларации.</w:t>
      </w:r>
    </w:p>
    <w:p w:rsidR="00861547" w:rsidRDefault="00861547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Сертификата по заявлению работодателя возобновляется установленным порядком.</w:t>
      </w:r>
    </w:p>
    <w:p w:rsidR="00861547" w:rsidRDefault="000C255C" w:rsidP="002B47A6">
      <w:pPr>
        <w:spacing w:before="0" w:line="240" w:lineRule="auto"/>
        <w:ind w:firstLine="709"/>
        <w:jc w:val="both"/>
        <w:rPr>
          <w:color w:val="007F00"/>
          <w:sz w:val="28"/>
          <w:szCs w:val="28"/>
        </w:rPr>
      </w:pPr>
      <w:r>
        <w:rPr>
          <w:sz w:val="28"/>
          <w:szCs w:val="28"/>
        </w:rPr>
        <w:t xml:space="preserve">Об отзыве сертификата </w:t>
      </w:r>
      <w:r w:rsidR="00BD41DC">
        <w:rPr>
          <w:sz w:val="28"/>
          <w:szCs w:val="28"/>
        </w:rPr>
        <w:t xml:space="preserve">Государственная инспекция труда в КБР </w:t>
      </w:r>
      <w:r w:rsidR="001678A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</w:t>
      </w:r>
      <w:r w:rsidR="0062006D">
        <w:rPr>
          <w:sz w:val="28"/>
          <w:szCs w:val="28"/>
        </w:rPr>
        <w:t>ует</w:t>
      </w:r>
      <w:r w:rsidR="00BD41DC">
        <w:rPr>
          <w:sz w:val="28"/>
          <w:szCs w:val="28"/>
        </w:rPr>
        <w:t xml:space="preserve"> в письменной форме </w:t>
      </w:r>
      <w:r>
        <w:rPr>
          <w:sz w:val="28"/>
          <w:szCs w:val="28"/>
        </w:rPr>
        <w:t>с указанием мотивов отзыва</w:t>
      </w:r>
      <w:r w:rsidR="00482CFB">
        <w:rPr>
          <w:sz w:val="28"/>
          <w:szCs w:val="28"/>
        </w:rPr>
        <w:t xml:space="preserve"> работодателя</w:t>
      </w:r>
      <w:r w:rsidR="00BD41DC">
        <w:rPr>
          <w:sz w:val="28"/>
          <w:szCs w:val="28"/>
        </w:rPr>
        <w:t xml:space="preserve"> и участников проекта.</w:t>
      </w:r>
    </w:p>
    <w:p w:rsidR="000C255C" w:rsidRDefault="00861547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инспекцией труда в КБР, Министерством труда и социального развития КБР и Федерацией профсоюзов КБР </w:t>
      </w:r>
      <w:r w:rsidR="000C255C">
        <w:rPr>
          <w:sz w:val="28"/>
          <w:szCs w:val="28"/>
        </w:rPr>
        <w:t xml:space="preserve">проводится анализ причин нарушений норм трудового законодательства РФ с последующим </w:t>
      </w:r>
      <w:r>
        <w:rPr>
          <w:sz w:val="28"/>
          <w:szCs w:val="28"/>
        </w:rPr>
        <w:t>обсуждением</w:t>
      </w:r>
      <w:r w:rsidR="00E00E5F">
        <w:rPr>
          <w:sz w:val="28"/>
          <w:szCs w:val="28"/>
        </w:rPr>
        <w:t xml:space="preserve"> их работодателям</w:t>
      </w:r>
      <w:r w:rsidR="000C255C">
        <w:rPr>
          <w:sz w:val="28"/>
          <w:szCs w:val="28"/>
        </w:rPr>
        <w:t>.</w:t>
      </w:r>
    </w:p>
    <w:p w:rsidR="000C255C" w:rsidRDefault="000C255C" w:rsidP="002B47A6">
      <w:pPr>
        <w:spacing w:before="0" w:line="240" w:lineRule="auto"/>
        <w:jc w:val="both"/>
        <w:rPr>
          <w:sz w:val="28"/>
          <w:szCs w:val="28"/>
        </w:rPr>
      </w:pPr>
    </w:p>
    <w:p w:rsidR="009B02AF" w:rsidRDefault="000C255C" w:rsidP="002B47A6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="009B02AF">
        <w:rPr>
          <w:sz w:val="28"/>
          <w:szCs w:val="28"/>
        </w:rPr>
        <w:t xml:space="preserve">                       Министерство труда                  </w:t>
      </w:r>
      <w:r w:rsidR="00D437A6">
        <w:rPr>
          <w:sz w:val="28"/>
          <w:szCs w:val="28"/>
        </w:rPr>
        <w:t xml:space="preserve">      </w:t>
      </w:r>
      <w:r w:rsidR="009B02AF">
        <w:rPr>
          <w:sz w:val="28"/>
          <w:szCs w:val="28"/>
        </w:rPr>
        <w:t xml:space="preserve">Федерация </w:t>
      </w:r>
    </w:p>
    <w:p w:rsidR="009B02AF" w:rsidRDefault="000C255C" w:rsidP="002B47A6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труда </w:t>
      </w:r>
      <w:r w:rsidR="009B02AF">
        <w:rPr>
          <w:sz w:val="28"/>
          <w:szCs w:val="28"/>
        </w:rPr>
        <w:t xml:space="preserve">                       и социального развития              </w:t>
      </w:r>
      <w:r w:rsidR="00D437A6">
        <w:rPr>
          <w:sz w:val="28"/>
          <w:szCs w:val="28"/>
        </w:rPr>
        <w:t xml:space="preserve"> </w:t>
      </w:r>
      <w:r w:rsidR="009B02AF">
        <w:rPr>
          <w:sz w:val="28"/>
          <w:szCs w:val="28"/>
        </w:rPr>
        <w:t xml:space="preserve">    профсоюзов </w:t>
      </w:r>
    </w:p>
    <w:p w:rsidR="000C255C" w:rsidRDefault="000C255C" w:rsidP="002B47A6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B02AF">
        <w:rPr>
          <w:sz w:val="28"/>
          <w:szCs w:val="28"/>
        </w:rPr>
        <w:t>БР</w:t>
      </w:r>
      <w:r w:rsidR="00D437A6">
        <w:rPr>
          <w:sz w:val="28"/>
          <w:szCs w:val="28"/>
        </w:rPr>
        <w:t xml:space="preserve"> </w:t>
      </w:r>
      <w:r w:rsidR="002C5551">
        <w:rPr>
          <w:sz w:val="28"/>
          <w:szCs w:val="28"/>
        </w:rPr>
        <w:t xml:space="preserve"> </w:t>
      </w:r>
      <w:r w:rsidR="009B02AF">
        <w:rPr>
          <w:sz w:val="28"/>
          <w:szCs w:val="28"/>
        </w:rPr>
        <w:t xml:space="preserve">                                        КБР                                                 </w:t>
      </w:r>
      <w:r w:rsidR="00D437A6">
        <w:rPr>
          <w:sz w:val="28"/>
          <w:szCs w:val="28"/>
        </w:rPr>
        <w:t xml:space="preserve"> </w:t>
      </w:r>
      <w:r w:rsidR="009B02AF">
        <w:rPr>
          <w:sz w:val="28"/>
          <w:szCs w:val="28"/>
        </w:rPr>
        <w:t xml:space="preserve"> </w:t>
      </w:r>
      <w:r w:rsidR="00D437A6">
        <w:rPr>
          <w:sz w:val="28"/>
          <w:szCs w:val="28"/>
        </w:rPr>
        <w:t xml:space="preserve"> </w:t>
      </w:r>
      <w:r w:rsidR="009B02AF">
        <w:rPr>
          <w:sz w:val="28"/>
          <w:szCs w:val="28"/>
        </w:rPr>
        <w:t xml:space="preserve"> КБР </w:t>
      </w:r>
    </w:p>
    <w:p w:rsidR="000D270C" w:rsidRDefault="000D270C" w:rsidP="002B47A6">
      <w:pPr>
        <w:spacing w:before="0" w:line="240" w:lineRule="auto"/>
        <w:jc w:val="both"/>
        <w:rPr>
          <w:sz w:val="28"/>
          <w:szCs w:val="28"/>
        </w:rPr>
      </w:pPr>
    </w:p>
    <w:p w:rsidR="009B02AF" w:rsidRDefault="009B02AF" w:rsidP="002B47A6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____________________                  _____________</w:t>
      </w:r>
    </w:p>
    <w:p w:rsidR="00424322" w:rsidRDefault="00424322" w:rsidP="002B47A6">
      <w:pPr>
        <w:spacing w:before="0" w:line="240" w:lineRule="auto"/>
        <w:jc w:val="both"/>
        <w:rPr>
          <w:sz w:val="28"/>
          <w:szCs w:val="28"/>
        </w:rPr>
      </w:pPr>
    </w:p>
    <w:p w:rsidR="00804F25" w:rsidRPr="00320BCD" w:rsidRDefault="002B47A6" w:rsidP="002B47A6">
      <w:pPr>
        <w:spacing w:before="0" w:line="240" w:lineRule="auto"/>
        <w:jc w:val="both"/>
        <w:rPr>
          <w:sz w:val="28"/>
          <w:szCs w:val="28"/>
        </w:rPr>
      </w:pPr>
      <w:r>
        <w:t>«_____» __________ 2009</w:t>
      </w:r>
      <w:r w:rsidR="002C5551" w:rsidRPr="00320BCD">
        <w:t xml:space="preserve"> года.</w:t>
      </w:r>
    </w:p>
    <w:p w:rsidR="00C47D8C" w:rsidRDefault="00C47D8C" w:rsidP="00482CFB">
      <w:pPr>
        <w:pStyle w:val="31"/>
        <w:spacing w:before="0"/>
        <w:ind w:left="0" w:firstLine="0"/>
        <w:jc w:val="left"/>
      </w:pPr>
    </w:p>
    <w:p w:rsidR="000E2FCE" w:rsidRDefault="000C255C" w:rsidP="002B47A6">
      <w:pPr>
        <w:pStyle w:val="31"/>
        <w:spacing w:before="0"/>
        <w:ind w:left="0"/>
      </w:pPr>
      <w:r>
        <w:lastRenderedPageBreak/>
        <w:t>ПРИЛОЖЕНИЕ</w:t>
      </w:r>
      <w:r w:rsidR="00320BCD">
        <w:t xml:space="preserve"> №1</w:t>
      </w:r>
    </w:p>
    <w:p w:rsidR="000C255C" w:rsidRDefault="000C255C" w:rsidP="002B47A6">
      <w:pPr>
        <w:pStyle w:val="31"/>
        <w:spacing w:before="0"/>
        <w:ind w:left="0"/>
      </w:pPr>
      <w:r>
        <w:t>к Положению об участии организаций и</w:t>
      </w:r>
    </w:p>
    <w:p w:rsidR="000C255C" w:rsidRDefault="000C255C" w:rsidP="002B47A6">
      <w:pPr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индивидуальных предпринимателей Кабардино – Балкарской Республики в проекте</w:t>
      </w:r>
    </w:p>
    <w:p w:rsidR="000C255C" w:rsidRDefault="000C255C" w:rsidP="002B47A6">
      <w:pPr>
        <w:pStyle w:val="a5"/>
        <w:spacing w:before="0"/>
        <w:ind w:left="0" w:right="0"/>
      </w:pPr>
      <w:r>
        <w:t xml:space="preserve">«Декларирование деятельности </w:t>
      </w:r>
      <w:r w:rsidR="000B3052">
        <w:t>работодателя</w:t>
      </w:r>
      <w:r>
        <w:t xml:space="preserve"> по реализации трудовых</w:t>
      </w:r>
      <w:r w:rsidR="000B3052">
        <w:t xml:space="preserve"> прав работников</w:t>
      </w:r>
      <w:r>
        <w:t>»</w:t>
      </w:r>
    </w:p>
    <w:p w:rsidR="000C255C" w:rsidRDefault="000C255C" w:rsidP="002B47A6">
      <w:pPr>
        <w:pStyle w:val="4"/>
        <w:spacing w:before="0"/>
      </w:pPr>
      <w:r>
        <w:t>В Государственную инспекцию труда в К</w:t>
      </w:r>
      <w:r w:rsidR="00CD3E2B">
        <w:t>абардино – Балкарской Республике</w:t>
      </w:r>
    </w:p>
    <w:p w:rsidR="000C255C" w:rsidRDefault="000C255C" w:rsidP="002B47A6">
      <w:pPr>
        <w:pStyle w:val="5"/>
        <w:spacing w:before="0"/>
      </w:pPr>
      <w:r>
        <w:t xml:space="preserve">            Заявление-декларация</w:t>
      </w:r>
    </w:p>
    <w:p w:rsidR="000C255C" w:rsidRDefault="000C255C" w:rsidP="002B47A6">
      <w:pPr>
        <w:spacing w:before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участии в проекте </w:t>
      </w:r>
      <w:r w:rsidR="000B305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Декларирование деятельности </w:t>
      </w:r>
      <w:r w:rsidR="009B02AF">
        <w:rPr>
          <w:b/>
          <w:bCs/>
          <w:sz w:val="28"/>
          <w:szCs w:val="28"/>
        </w:rPr>
        <w:t>работодателей</w:t>
      </w:r>
      <w:r>
        <w:rPr>
          <w:b/>
          <w:bCs/>
          <w:sz w:val="28"/>
          <w:szCs w:val="28"/>
        </w:rPr>
        <w:t xml:space="preserve"> по реализации трудовых</w:t>
      </w:r>
      <w:r w:rsidR="009B02AF">
        <w:rPr>
          <w:b/>
          <w:bCs/>
          <w:sz w:val="28"/>
          <w:szCs w:val="28"/>
        </w:rPr>
        <w:t xml:space="preserve"> прав работников</w:t>
      </w:r>
      <w:r>
        <w:rPr>
          <w:b/>
          <w:bCs/>
          <w:sz w:val="28"/>
          <w:szCs w:val="28"/>
        </w:rPr>
        <w:t>»</w:t>
      </w:r>
    </w:p>
    <w:p w:rsidR="000C255C" w:rsidRDefault="000C255C" w:rsidP="002B47A6">
      <w:pPr>
        <w:pStyle w:val="23"/>
        <w:spacing w:before="0"/>
        <w:ind w:firstLine="0"/>
      </w:pPr>
      <w:r>
        <w:t>1.___________________________________________________________________</w:t>
      </w:r>
    </w:p>
    <w:p w:rsidR="000C255C" w:rsidRDefault="000C255C" w:rsidP="002B47A6">
      <w:pPr>
        <w:pStyle w:val="23"/>
        <w:spacing w:before="0"/>
        <w:ind w:firstLine="0"/>
      </w:pPr>
      <w:r>
        <w:t>наименование работодателя (предприятия) в соответствии с Единым государственным реестром юридических лиц (ЕГРЮЛ) (фамилия, имя, отчество индивидуального предпринимателя)</w:t>
      </w:r>
    </w:p>
    <w:p w:rsidR="000C255C" w:rsidRDefault="000C255C" w:rsidP="002B47A6">
      <w:pPr>
        <w:pStyle w:val="23"/>
        <w:spacing w:before="0"/>
        <w:ind w:firstLine="0"/>
        <w:jc w:val="left"/>
      </w:pPr>
      <w:r>
        <w:t>2.___________________________________________________________________</w:t>
      </w:r>
    </w:p>
    <w:p w:rsidR="000C255C" w:rsidRDefault="00804F25" w:rsidP="002B47A6">
      <w:pPr>
        <w:pStyle w:val="23"/>
        <w:spacing w:before="0"/>
        <w:ind w:firstLine="0"/>
        <w:jc w:val="left"/>
      </w:pPr>
      <w:r>
        <w:t xml:space="preserve">Юридический </w:t>
      </w:r>
      <w:r w:rsidR="000C255C">
        <w:t>адрес работодател</w:t>
      </w:r>
      <w:r>
        <w:t xml:space="preserve">я, адрес фактического нахождения предприятия  </w:t>
      </w:r>
    </w:p>
    <w:p w:rsidR="000C255C" w:rsidRDefault="000C255C" w:rsidP="002B47A6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Численность работающих - </w:t>
      </w:r>
      <w:r>
        <w:rPr>
          <w:color w:val="007F00"/>
          <w:sz w:val="28"/>
          <w:szCs w:val="28"/>
        </w:rPr>
        <w:t>_______</w:t>
      </w:r>
      <w:r>
        <w:rPr>
          <w:sz w:val="28"/>
          <w:szCs w:val="28"/>
        </w:rPr>
        <w:t xml:space="preserve"> человек</w:t>
      </w:r>
    </w:p>
    <w:p w:rsidR="000C255C" w:rsidRDefault="000C255C" w:rsidP="002B47A6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Настоящим заявляю о соблюдении требований законодательства Российской Федерации о труде и охране труда:</w:t>
      </w:r>
    </w:p>
    <w:tbl>
      <w:tblPr>
        <w:tblW w:w="1020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6381"/>
        <w:gridCol w:w="2774"/>
      </w:tblGrid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требования трудового законодательства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Декларация (да/нет)</w:t>
            </w: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оформляются в письменной форме</w:t>
            </w:r>
            <w:r w:rsidR="0062006D">
              <w:rPr>
                <w:sz w:val="28"/>
                <w:szCs w:val="28"/>
              </w:rPr>
              <w:t xml:space="preserve"> и выдаются работникам под роспись</w:t>
            </w:r>
            <w:r w:rsidR="004653FF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всех работников ведутся трудовые книжки</w:t>
            </w:r>
            <w:r w:rsidR="009B02AF">
              <w:rPr>
                <w:sz w:val="28"/>
                <w:szCs w:val="28"/>
              </w:rPr>
              <w:t xml:space="preserve"> и имеются приходно-расходная книга по учету бланков трудовых книжек и вкладыша в нее и книга по учету движения трудовых книжек и вкладышей в них. 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02A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9B02AF" w:rsidRDefault="009B02AF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1" w:type="dxa"/>
          </w:tcPr>
          <w:p w:rsidR="009B02AF" w:rsidRDefault="009B02AF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коллективного договора</w:t>
            </w:r>
            <w:r w:rsidR="00D236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</w:tcPr>
          <w:p w:rsidR="009B02AF" w:rsidRDefault="009B02AF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D2363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коллективному договору и соглашениям. </w:t>
            </w:r>
          </w:p>
        </w:tc>
        <w:tc>
          <w:tcPr>
            <w:tcW w:w="2774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 правила внутреннего трудового распорядка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04A3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504A33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27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81" w:type="dxa"/>
          </w:tcPr>
          <w:p w:rsidR="00504A33" w:rsidRDefault="00504A33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Работодатель информирует работников о принятом им решении по вопросам </w:t>
            </w:r>
            <w:r w:rsidR="0047539E">
              <w:rPr>
                <w:sz w:val="28"/>
                <w:szCs w:val="28"/>
              </w:rPr>
              <w:t xml:space="preserve">изменения </w:t>
            </w:r>
            <w:r>
              <w:rPr>
                <w:sz w:val="28"/>
                <w:szCs w:val="28"/>
              </w:rPr>
              <w:t>условий труда заблаговр</w:t>
            </w:r>
            <w:r w:rsidR="000D270C">
              <w:rPr>
                <w:sz w:val="28"/>
                <w:szCs w:val="28"/>
              </w:rPr>
              <w:t xml:space="preserve">еменно, за 2 месяца письменно. </w:t>
            </w:r>
          </w:p>
        </w:tc>
        <w:tc>
          <w:tcPr>
            <w:tcW w:w="2774" w:type="dxa"/>
          </w:tcPr>
          <w:p w:rsidR="00504A33" w:rsidRDefault="00504A33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Каждому работнику предоставляются еженедельный непрерывный отдых продолжительностью не менее 42 часов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1" w:type="dxa"/>
          </w:tcPr>
          <w:p w:rsidR="000C255C" w:rsidRDefault="00504A33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Каждому работнику предоставляется ежегодный оплачиваемый отпуск не менее 28 календарных дней.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381" w:type="dxa"/>
          </w:tcPr>
          <w:p w:rsidR="000C255C" w:rsidRDefault="000C255C" w:rsidP="002B47A6">
            <w:pPr>
              <w:pStyle w:val="6"/>
              <w:spacing w:before="0"/>
            </w:pPr>
            <w:r>
              <w:t>Тарифные ставки (оклады) работников не ниже</w:t>
            </w:r>
          </w:p>
          <w:p w:rsidR="000C255C" w:rsidRDefault="00F72023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установленного Федеральным З</w:t>
            </w:r>
            <w:r w:rsidR="000C255C">
              <w:rPr>
                <w:sz w:val="28"/>
                <w:szCs w:val="28"/>
              </w:rPr>
              <w:t>аконом минимального размера оплаты труда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04A3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504A33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270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81" w:type="dxa"/>
          </w:tcPr>
          <w:p w:rsidR="00504A33" w:rsidRDefault="00504A33" w:rsidP="002B47A6">
            <w:pPr>
              <w:pStyle w:val="6"/>
              <w:spacing w:before="0"/>
            </w:pPr>
            <w:r>
              <w:t>Работники</w:t>
            </w:r>
            <w:r w:rsidR="00320BCD">
              <w:t>,</w:t>
            </w:r>
            <w:r>
              <w:t xml:space="preserve"> занятые на работах с вредными, тяжелыми и опасными условиями труда</w:t>
            </w:r>
            <w:r w:rsidR="00320BCD">
              <w:t>,</w:t>
            </w:r>
            <w:r>
              <w:t xml:space="preserve"> получают дополнительно оплачиваемый отпуск, им установлен сокращенный рабочий день и повышенная заработная плата</w:t>
            </w:r>
            <w:r w:rsidR="00D23638">
              <w:t>.</w:t>
            </w:r>
            <w:r>
              <w:t xml:space="preserve"> </w:t>
            </w:r>
          </w:p>
        </w:tc>
        <w:tc>
          <w:tcPr>
            <w:tcW w:w="2774" w:type="dxa"/>
          </w:tcPr>
          <w:p w:rsidR="00504A33" w:rsidRDefault="00504A33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выходные и нерабочие праздничные дни и работа в ночное время оплачивается в </w:t>
            </w:r>
            <w:r w:rsidR="00804F25">
              <w:rPr>
                <w:sz w:val="28"/>
                <w:szCs w:val="28"/>
              </w:rPr>
              <w:t>установленном дейст</w:t>
            </w:r>
            <w:r w:rsidR="00320BCD">
              <w:rPr>
                <w:sz w:val="28"/>
                <w:szCs w:val="28"/>
              </w:rPr>
              <w:t>вующим законодательством порядке</w:t>
            </w:r>
            <w:r w:rsidR="00804F25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D270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638"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выплачивается в полном размере в установленные сроки (задолженность отсутствует)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04A3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504A33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270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81" w:type="dxa"/>
          </w:tcPr>
          <w:p w:rsidR="00504A33" w:rsidRDefault="00504A33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производится в полно</w:t>
            </w:r>
            <w:r w:rsidR="00804F25">
              <w:rPr>
                <w:sz w:val="28"/>
                <w:szCs w:val="28"/>
              </w:rPr>
              <w:t>м объеме через кассу или путем перечисления на расчетный счет работника,</w:t>
            </w:r>
            <w:r>
              <w:rPr>
                <w:sz w:val="28"/>
                <w:szCs w:val="28"/>
              </w:rPr>
              <w:t xml:space="preserve"> с оплатой всех предусмотренных законом отчислений в бюджет и внебюджетные фонды. </w:t>
            </w:r>
          </w:p>
        </w:tc>
        <w:tc>
          <w:tcPr>
            <w:tcW w:w="2774" w:type="dxa"/>
          </w:tcPr>
          <w:p w:rsidR="00504A33" w:rsidRDefault="00504A33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D270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638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Работникам, совмещающим работу с обучением в</w:t>
            </w:r>
          </w:p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учреждениях, предоставляются все предусмотренные законодательством гарантии и компенсации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638"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социальное страхование всех работ</w:t>
            </w:r>
            <w:r w:rsidR="00F72023">
              <w:rPr>
                <w:sz w:val="28"/>
                <w:szCs w:val="28"/>
              </w:rPr>
              <w:t>ников в порядке, установленном Федеральными З</w:t>
            </w:r>
            <w:r>
              <w:rPr>
                <w:sz w:val="28"/>
                <w:szCs w:val="28"/>
              </w:rPr>
              <w:t>аконами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D2363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81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профсоюзной организации.</w:t>
            </w:r>
          </w:p>
        </w:tc>
        <w:tc>
          <w:tcPr>
            <w:tcW w:w="2774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638">
              <w:rPr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0C255C" w:rsidRDefault="0047539E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служба охраны труда или введена в штат должность специалиста (инженера) по охране труда. Назначено приказом лицо, ответственное за организацию работы по охране труда, либо заключен договор со специализированной организацией (специалистом) по оказанию услуг в области охраны труда (для организаций с численностью работников менее 50</w:t>
            </w:r>
            <w:r w:rsidR="000C255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638">
              <w:rPr>
                <w:sz w:val="28"/>
                <w:szCs w:val="28"/>
              </w:rPr>
              <w:t>8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работниками проводятся все виды обучений и инструктажей по охране труда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638">
              <w:rPr>
                <w:sz w:val="28"/>
                <w:szCs w:val="28"/>
              </w:rPr>
              <w:t>9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специалисты прошли обязательное обучение</w:t>
            </w:r>
            <w:r w:rsidR="000E2FCE">
              <w:rPr>
                <w:sz w:val="28"/>
                <w:szCs w:val="28"/>
              </w:rPr>
              <w:t xml:space="preserve"> и проверку знаний</w:t>
            </w:r>
            <w:r>
              <w:rPr>
                <w:color w:val="007F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охране труда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D2363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81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проходят при приеме на работу предварительные и периодические медицинские осмотры.</w:t>
            </w:r>
          </w:p>
        </w:tc>
        <w:tc>
          <w:tcPr>
            <w:tcW w:w="2774" w:type="dxa"/>
          </w:tcPr>
          <w:p w:rsidR="00D23638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Работники, занятые на тяжелых работах и на работах с вредными и (или) опасными условиями </w:t>
            </w:r>
            <w:r>
              <w:rPr>
                <w:sz w:val="28"/>
                <w:szCs w:val="28"/>
              </w:rPr>
              <w:lastRenderedPageBreak/>
              <w:t>труда, проходят за счет работодателя обязательные предварительные при поступлении на работу и периодические медицинские  осмотры</w:t>
            </w:r>
            <w:r w:rsidR="00D23638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381" w:type="dxa"/>
          </w:tcPr>
          <w:p w:rsidR="000C255C" w:rsidRDefault="000C255C" w:rsidP="00F72023">
            <w:pPr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 обеспечиваются сертифицированными средствами индивидуальной и коллективной защиты за счет средств работодателя по условиям не ниже установленных нормами и правилами. На предприятии проводится работа по внедрению новых средств защиты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аттестация</w:t>
            </w:r>
            <w:r w:rsidR="00C47D8C">
              <w:rPr>
                <w:sz w:val="28"/>
                <w:szCs w:val="28"/>
              </w:rPr>
              <w:t xml:space="preserve"> рабочих мест по условиям труда, заключение </w:t>
            </w:r>
            <w:r w:rsidR="00E7415E">
              <w:rPr>
                <w:sz w:val="28"/>
                <w:szCs w:val="28"/>
              </w:rPr>
              <w:t xml:space="preserve">Государственной </w:t>
            </w:r>
            <w:r w:rsidR="00C47D8C">
              <w:rPr>
                <w:sz w:val="28"/>
                <w:szCs w:val="28"/>
              </w:rPr>
              <w:t>экспертизы условий труда по оценке качества аттестации рабочих мест</w:t>
            </w:r>
            <w:r w:rsidR="00E7415E">
              <w:rPr>
                <w:sz w:val="28"/>
                <w:szCs w:val="28"/>
              </w:rPr>
              <w:t xml:space="preserve"> по условиям труда. </w:t>
            </w:r>
            <w:r w:rsidR="00C47D8C">
              <w:rPr>
                <w:sz w:val="28"/>
                <w:szCs w:val="28"/>
              </w:rPr>
              <w:t xml:space="preserve"> </w:t>
            </w:r>
          </w:p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(приложение - график проведения аттестации рабочих мест, план выполнения мероприятий по результатам аттестации рабочих мест, сводная ведомость аттестации рабочих мест</w:t>
            </w:r>
            <w:r w:rsidR="000E2FCE">
              <w:rPr>
                <w:i/>
                <w:iCs/>
                <w:sz w:val="28"/>
                <w:szCs w:val="28"/>
              </w:rPr>
              <w:t>, заключение государственной экспертизы условий труда по оценке качества аттестации рабочих мест по условиям труда</w:t>
            </w:r>
            <w:r>
              <w:rPr>
                <w:i/>
                <w:iCs/>
                <w:sz w:val="28"/>
                <w:szCs w:val="28"/>
              </w:rPr>
              <w:t xml:space="preserve">). 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C255C" w:rsidRDefault="000D270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638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финансирование мероприятий по охране труда на условиях и в размерах не ниже установленных федеральным законодательством. </w:t>
            </w:r>
            <w:r>
              <w:rPr>
                <w:i/>
                <w:iCs/>
                <w:sz w:val="28"/>
                <w:szCs w:val="28"/>
              </w:rPr>
              <w:t>(Указывается сумма финансирования, направленная на эти цели в прошлом году и плановая сумма на текущий год).</w:t>
            </w:r>
          </w:p>
        </w:tc>
        <w:tc>
          <w:tcPr>
            <w:tcW w:w="2774" w:type="dxa"/>
          </w:tcPr>
          <w:p w:rsidR="000C255C" w:rsidRDefault="000C255C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E2F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E2FCE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81" w:type="dxa"/>
          </w:tcPr>
          <w:p w:rsidR="000E2FCE" w:rsidRDefault="000E2FCE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комплект документации по охране труда </w:t>
            </w:r>
            <w:r w:rsidRPr="000E2FCE">
              <w:rPr>
                <w:i/>
                <w:iCs/>
                <w:sz w:val="28"/>
                <w:szCs w:val="28"/>
              </w:rPr>
              <w:t>(журналы, инструкции и др.)</w:t>
            </w:r>
            <w:r w:rsidR="008C1487">
              <w:rPr>
                <w:sz w:val="28"/>
                <w:szCs w:val="28"/>
              </w:rPr>
              <w:t>, а так же но</w:t>
            </w:r>
            <w:r>
              <w:rPr>
                <w:sz w:val="28"/>
                <w:szCs w:val="28"/>
              </w:rPr>
              <w:t xml:space="preserve">рмативно – правовые акты, содержащие требования охраны труда в соответствии со спецификой деятельности организации   </w:t>
            </w:r>
          </w:p>
        </w:tc>
        <w:tc>
          <w:tcPr>
            <w:tcW w:w="2774" w:type="dxa"/>
          </w:tcPr>
          <w:p w:rsidR="000E2FCE" w:rsidRDefault="000E2FCE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E2F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E2FCE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81" w:type="dxa"/>
          </w:tcPr>
          <w:p w:rsidR="000E2FCE" w:rsidRDefault="000E2FCE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 санитарно – бытовое обслуживание работников в соответствии со спецификой деятельности организации.</w:t>
            </w:r>
          </w:p>
        </w:tc>
        <w:tc>
          <w:tcPr>
            <w:tcW w:w="2774" w:type="dxa"/>
          </w:tcPr>
          <w:p w:rsidR="000E2FCE" w:rsidRDefault="000E2FCE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E2F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7" w:type="dxa"/>
          </w:tcPr>
          <w:p w:rsidR="000E2FCE" w:rsidRDefault="00D23638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81" w:type="dxa"/>
          </w:tcPr>
          <w:p w:rsidR="000E2FCE" w:rsidRDefault="000E2FCE" w:rsidP="002B47A6">
            <w:pPr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 безопасность работников при эксплуатации зданий, сооружений, оборудования, осуществления технологических процессов, а так же применяемых в производстве инструментов, сырья и материалов</w:t>
            </w:r>
          </w:p>
        </w:tc>
        <w:tc>
          <w:tcPr>
            <w:tcW w:w="2774" w:type="dxa"/>
          </w:tcPr>
          <w:p w:rsidR="000E2FCE" w:rsidRDefault="000E2FCE" w:rsidP="002B47A6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C255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02" w:type="dxa"/>
            <w:gridSpan w:val="3"/>
            <w:tcBorders>
              <w:left w:val="nil"/>
              <w:bottom w:val="nil"/>
              <w:right w:val="nil"/>
            </w:tcBorders>
          </w:tcPr>
          <w:p w:rsidR="000C255C" w:rsidRDefault="000C255C" w:rsidP="002B47A6">
            <w:pPr>
              <w:spacing w:before="0" w:line="240" w:lineRule="auto"/>
              <w:jc w:val="both"/>
              <w:rPr>
                <w:sz w:val="28"/>
                <w:szCs w:val="28"/>
              </w:rPr>
            </w:pPr>
          </w:p>
          <w:p w:rsidR="000C255C" w:rsidRDefault="000C255C" w:rsidP="002B47A6">
            <w:pPr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255C" w:rsidRDefault="000C255C" w:rsidP="00D23638">
      <w:pPr>
        <w:spacing w:before="0" w:line="240" w:lineRule="auto"/>
        <w:jc w:val="both"/>
        <w:rPr>
          <w:sz w:val="28"/>
          <w:szCs w:val="28"/>
        </w:rPr>
      </w:pPr>
    </w:p>
    <w:p w:rsidR="000C255C" w:rsidRDefault="000C255C" w:rsidP="002B47A6">
      <w:pPr>
        <w:spacing w:before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Руководитель юридического лица (индивидуальный предприниматель)</w:t>
      </w:r>
    </w:p>
    <w:p w:rsidR="000C255C" w:rsidRDefault="000C255C" w:rsidP="002B47A6">
      <w:pPr>
        <w:spacing w:before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Ф.И.О. подпись, дата</w:t>
      </w:r>
    </w:p>
    <w:p w:rsidR="00743A9D" w:rsidRDefault="00743A9D" w:rsidP="002B47A6">
      <w:pPr>
        <w:pStyle w:val="31"/>
        <w:spacing w:before="0"/>
        <w:ind w:left="0" w:firstLine="0"/>
        <w:jc w:val="left"/>
      </w:pPr>
    </w:p>
    <w:p w:rsidR="00320BCD" w:rsidRDefault="00804F25" w:rsidP="002B47A6">
      <w:pPr>
        <w:pStyle w:val="31"/>
        <w:spacing w:before="0"/>
        <w:ind w:left="0"/>
      </w:pPr>
      <w:r>
        <w:lastRenderedPageBreak/>
        <w:t>ПРИЛОЖЕНИЕ</w:t>
      </w:r>
      <w:r w:rsidR="00320BCD">
        <w:t>№ 2</w:t>
      </w:r>
    </w:p>
    <w:p w:rsidR="00804F25" w:rsidRDefault="00804F25" w:rsidP="002B47A6">
      <w:pPr>
        <w:pStyle w:val="31"/>
        <w:spacing w:before="0"/>
        <w:ind w:left="0"/>
      </w:pPr>
      <w:r>
        <w:t xml:space="preserve"> к Положению об участии организаций и</w:t>
      </w:r>
    </w:p>
    <w:p w:rsidR="00804F25" w:rsidRDefault="00804F25" w:rsidP="002B47A6">
      <w:pPr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индивидуальных предпринимателей Кабардино – Балкарской Республики в проекте</w:t>
      </w:r>
    </w:p>
    <w:p w:rsidR="002B47A6" w:rsidRDefault="002B47A6" w:rsidP="002B47A6">
      <w:pPr>
        <w:pStyle w:val="a5"/>
        <w:spacing w:before="0"/>
        <w:ind w:left="0" w:right="0"/>
      </w:pPr>
    </w:p>
    <w:p w:rsidR="00BC282A" w:rsidRDefault="00BC282A" w:rsidP="002B47A6">
      <w:pPr>
        <w:pStyle w:val="a5"/>
        <w:spacing w:before="0"/>
        <w:ind w:left="0" w:right="0"/>
      </w:pPr>
      <w:r>
        <w:t xml:space="preserve">«Декларирование деятельности </w:t>
      </w:r>
      <w:r w:rsidR="000B3052">
        <w:t>работодателей</w:t>
      </w:r>
      <w:r>
        <w:t xml:space="preserve"> по реализации трудовых</w:t>
      </w:r>
      <w:r w:rsidR="000B3052">
        <w:t xml:space="preserve"> прав работников</w:t>
      </w:r>
      <w:r>
        <w:t>»</w:t>
      </w:r>
    </w:p>
    <w:p w:rsidR="002B47A6" w:rsidRDefault="002B47A6" w:rsidP="002B47A6">
      <w:pPr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C282A" w:rsidRDefault="00BC282A" w:rsidP="002B47A6">
      <w:pPr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B47A6" w:rsidRDefault="002B47A6" w:rsidP="002B47A6">
      <w:pPr>
        <w:spacing w:before="0" w:line="240" w:lineRule="auto"/>
        <w:ind w:firstLine="709"/>
        <w:jc w:val="center"/>
        <w:rPr>
          <w:sz w:val="28"/>
          <w:szCs w:val="28"/>
        </w:rPr>
      </w:pPr>
    </w:p>
    <w:p w:rsidR="00BC282A" w:rsidRDefault="00BC282A" w:rsidP="002B47A6">
      <w:pPr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заявлению – декларации _____________________________________ </w:t>
      </w:r>
    </w:p>
    <w:p w:rsidR="00BC282A" w:rsidRDefault="00BC282A" w:rsidP="002B47A6">
      <w:pPr>
        <w:spacing w:before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(наименование юридический адрес, Ф.И.О. работодателя)</w:t>
      </w:r>
    </w:p>
    <w:p w:rsidR="00BC282A" w:rsidRPr="00BC282A" w:rsidRDefault="00BC282A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282A" w:rsidRPr="00BC282A" w:rsidRDefault="00BC282A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________2008 г. Ваше заявление удовлетворено/Вам отказано </w:t>
      </w:r>
    </w:p>
    <w:p w:rsidR="00BC282A" w:rsidRDefault="00BC282A" w:rsidP="002B47A6">
      <w:pPr>
        <w:spacing w:before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2B47A6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(нужное подчеркнуть)</w:t>
      </w:r>
    </w:p>
    <w:p w:rsidR="008B49CD" w:rsidRDefault="008B49CD" w:rsidP="002B47A6">
      <w:pPr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допущены \ не допущены к</w:t>
      </w:r>
      <w:r w:rsidR="00BC282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="00BC282A">
        <w:rPr>
          <w:sz w:val="28"/>
          <w:szCs w:val="28"/>
        </w:rPr>
        <w:t xml:space="preserve"> в проекте «Декларирование</w:t>
      </w:r>
    </w:p>
    <w:p w:rsidR="008B49CD" w:rsidRPr="008B49CD" w:rsidRDefault="008B49CD" w:rsidP="002B47A6">
      <w:pPr>
        <w:spacing w:before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(нужное подчеркнуть) </w:t>
      </w:r>
    </w:p>
    <w:p w:rsidR="00BC282A" w:rsidRDefault="00BC282A" w:rsidP="002B47A6">
      <w:pPr>
        <w:spacing w:before="0" w:line="240" w:lineRule="auto"/>
        <w:jc w:val="both"/>
        <w:rPr>
          <w:sz w:val="28"/>
          <w:szCs w:val="28"/>
        </w:rPr>
      </w:pPr>
      <w:r>
        <w:rPr>
          <w:color w:val="007F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0B3052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 по реализации трудовых</w:t>
      </w:r>
      <w:r w:rsidR="000B3052">
        <w:rPr>
          <w:sz w:val="28"/>
          <w:szCs w:val="28"/>
        </w:rPr>
        <w:t xml:space="preserve"> прав работников</w:t>
      </w:r>
      <w:r>
        <w:rPr>
          <w:sz w:val="28"/>
          <w:szCs w:val="28"/>
        </w:rPr>
        <w:t>»</w:t>
      </w:r>
      <w:r w:rsidR="008B49CD">
        <w:rPr>
          <w:sz w:val="28"/>
          <w:szCs w:val="28"/>
        </w:rPr>
        <w:t xml:space="preserve"> </w:t>
      </w:r>
    </w:p>
    <w:p w:rsidR="002B47A6" w:rsidRDefault="002B47A6" w:rsidP="002B47A6">
      <w:pPr>
        <w:spacing w:before="0" w:line="240" w:lineRule="auto"/>
        <w:jc w:val="both"/>
        <w:rPr>
          <w:sz w:val="28"/>
          <w:szCs w:val="28"/>
        </w:rPr>
      </w:pPr>
    </w:p>
    <w:p w:rsidR="008B49CD" w:rsidRDefault="008B49CD" w:rsidP="002B47A6">
      <w:pPr>
        <w:spacing w:before="0" w:line="240" w:lineRule="auto"/>
        <w:jc w:val="both"/>
        <w:rPr>
          <w:sz w:val="28"/>
          <w:szCs w:val="28"/>
        </w:rPr>
      </w:pPr>
    </w:p>
    <w:p w:rsidR="008B49CD" w:rsidRDefault="008B49CD" w:rsidP="002B47A6">
      <w:pPr>
        <w:spacing w:before="0" w:line="240" w:lineRule="auto"/>
        <w:jc w:val="both"/>
        <w:rPr>
          <w:sz w:val="28"/>
          <w:szCs w:val="28"/>
        </w:rPr>
      </w:pPr>
    </w:p>
    <w:p w:rsidR="00F72023" w:rsidRDefault="00F72023" w:rsidP="00F72023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                       Министерство труда                        Федерация </w:t>
      </w:r>
    </w:p>
    <w:p w:rsidR="00F72023" w:rsidRDefault="00F72023" w:rsidP="00F72023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труда                        и социального развития                   профсоюзов </w:t>
      </w:r>
    </w:p>
    <w:p w:rsidR="00F72023" w:rsidRDefault="00F72023" w:rsidP="00F72023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КБР                                          КБР                                                     КБР </w:t>
      </w:r>
    </w:p>
    <w:p w:rsidR="00F72023" w:rsidRDefault="00F72023" w:rsidP="00F72023">
      <w:pPr>
        <w:spacing w:before="0" w:line="240" w:lineRule="auto"/>
        <w:jc w:val="both"/>
        <w:rPr>
          <w:sz w:val="28"/>
          <w:szCs w:val="28"/>
        </w:rPr>
      </w:pPr>
    </w:p>
    <w:p w:rsidR="00F72023" w:rsidRDefault="00F72023" w:rsidP="00F72023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____________________                  _____________</w:t>
      </w:r>
    </w:p>
    <w:p w:rsidR="00F72023" w:rsidRDefault="00F72023" w:rsidP="00F72023">
      <w:pPr>
        <w:spacing w:before="0" w:line="240" w:lineRule="auto"/>
        <w:jc w:val="both"/>
        <w:rPr>
          <w:sz w:val="28"/>
          <w:szCs w:val="28"/>
        </w:rPr>
      </w:pPr>
    </w:p>
    <w:p w:rsidR="00F72023" w:rsidRPr="00320BCD" w:rsidRDefault="00F72023" w:rsidP="00F72023">
      <w:pPr>
        <w:spacing w:before="0" w:line="240" w:lineRule="auto"/>
        <w:jc w:val="both"/>
        <w:rPr>
          <w:sz w:val="28"/>
          <w:szCs w:val="28"/>
        </w:rPr>
      </w:pPr>
      <w:r>
        <w:t>«_____» __________ 2009</w:t>
      </w:r>
      <w:r w:rsidRPr="00320BCD">
        <w:t xml:space="preserve"> года.</w:t>
      </w:r>
    </w:p>
    <w:p w:rsidR="008E584F" w:rsidRDefault="008E584F" w:rsidP="002B47A6">
      <w:pPr>
        <w:spacing w:before="0" w:line="240" w:lineRule="auto"/>
        <w:jc w:val="both"/>
        <w:rPr>
          <w:sz w:val="28"/>
          <w:szCs w:val="28"/>
        </w:rPr>
      </w:pPr>
    </w:p>
    <w:p w:rsidR="008B49CD" w:rsidRDefault="008B49CD" w:rsidP="002B47A6">
      <w:pPr>
        <w:spacing w:before="0" w:line="240" w:lineRule="auto"/>
        <w:jc w:val="both"/>
        <w:rPr>
          <w:sz w:val="28"/>
          <w:szCs w:val="28"/>
        </w:rPr>
      </w:pPr>
    </w:p>
    <w:p w:rsidR="002B47A6" w:rsidRDefault="002B47A6" w:rsidP="00320BCD">
      <w:pPr>
        <w:pStyle w:val="31"/>
      </w:pPr>
    </w:p>
    <w:p w:rsidR="002B47A6" w:rsidRDefault="002B47A6" w:rsidP="00320BCD">
      <w:pPr>
        <w:pStyle w:val="31"/>
      </w:pPr>
    </w:p>
    <w:p w:rsidR="002B47A6" w:rsidRDefault="002B47A6" w:rsidP="00320BCD">
      <w:pPr>
        <w:pStyle w:val="31"/>
      </w:pPr>
    </w:p>
    <w:p w:rsidR="002B47A6" w:rsidRDefault="002B47A6" w:rsidP="00320BCD">
      <w:pPr>
        <w:pStyle w:val="31"/>
      </w:pPr>
    </w:p>
    <w:p w:rsidR="002B47A6" w:rsidRDefault="002B47A6" w:rsidP="00320BCD">
      <w:pPr>
        <w:pStyle w:val="31"/>
      </w:pPr>
    </w:p>
    <w:p w:rsidR="00320BCD" w:rsidRDefault="00320BCD" w:rsidP="00320BCD">
      <w:pPr>
        <w:pStyle w:val="31"/>
      </w:pPr>
      <w:r>
        <w:lastRenderedPageBreak/>
        <w:t>ПРИЛОЖЕНИЕ № 3</w:t>
      </w:r>
    </w:p>
    <w:p w:rsidR="00320BCD" w:rsidRDefault="00320BCD" w:rsidP="00320BCD">
      <w:pPr>
        <w:pStyle w:val="31"/>
      </w:pPr>
      <w:r>
        <w:t xml:space="preserve"> к Положению об участии организаций и</w:t>
      </w:r>
    </w:p>
    <w:p w:rsidR="00320BCD" w:rsidRDefault="00320BCD" w:rsidP="00320BCD">
      <w:pPr>
        <w:spacing w:before="0" w:line="240" w:lineRule="auto"/>
        <w:ind w:left="5520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индивидуальных предпринимателей Кабардино – Балкарской Республики в проекте</w:t>
      </w:r>
    </w:p>
    <w:p w:rsidR="00320BCD" w:rsidRDefault="00320BCD" w:rsidP="00320BCD">
      <w:pPr>
        <w:pStyle w:val="a5"/>
      </w:pPr>
      <w:r>
        <w:t xml:space="preserve">«Декларирование деятельности </w:t>
      </w:r>
      <w:r w:rsidR="000B3052">
        <w:t>работодателей</w:t>
      </w:r>
      <w:r>
        <w:t xml:space="preserve"> по реали</w:t>
      </w:r>
      <w:r w:rsidR="000B3052">
        <w:t>зации трудовых прав работников</w:t>
      </w:r>
      <w:r>
        <w:t>»</w:t>
      </w:r>
    </w:p>
    <w:p w:rsidR="00320BCD" w:rsidRPr="00804F25" w:rsidRDefault="00320BCD" w:rsidP="00320BCD">
      <w:pPr>
        <w:spacing w:before="0" w:line="240" w:lineRule="auto"/>
        <w:ind w:left="5520" w:firstLine="709"/>
        <w:jc w:val="right"/>
        <w:rPr>
          <w:sz w:val="28"/>
          <w:szCs w:val="28"/>
        </w:rPr>
      </w:pPr>
    </w:p>
    <w:p w:rsidR="00320BCD" w:rsidRDefault="00320BCD" w:rsidP="00320BCD">
      <w:pPr>
        <w:spacing w:before="620" w:line="240" w:lineRule="auto"/>
        <w:ind w:left="20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320BCD" w:rsidRDefault="00320BCD" w:rsidP="00320BCD">
      <w:pPr>
        <w:spacing w:before="240" w:line="240" w:lineRule="auto"/>
        <w:ind w:left="28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работодателей Кабардино – Балкарской Республики, удостоенных</w:t>
      </w:r>
      <w:r>
        <w:rPr>
          <w:b/>
          <w:bCs/>
          <w:sz w:val="28"/>
          <w:szCs w:val="28"/>
        </w:rPr>
        <w:t xml:space="preserve"> СЕРТИФИКАТА ДОВЕРИЯ РАБОТОДАТЕЛЮ</w:t>
      </w:r>
      <w:r>
        <w:rPr>
          <w:sz w:val="28"/>
          <w:szCs w:val="28"/>
        </w:rPr>
        <w:t xml:space="preserve"> в рамках проекта «Декларирование</w:t>
      </w:r>
      <w:r>
        <w:rPr>
          <w:color w:val="007F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0B3052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по реализации трудовых</w:t>
      </w:r>
      <w:r w:rsidR="000B3052">
        <w:rPr>
          <w:sz w:val="28"/>
          <w:szCs w:val="28"/>
        </w:rPr>
        <w:t xml:space="preserve"> прав работников</w:t>
      </w:r>
      <w:r>
        <w:rPr>
          <w:sz w:val="28"/>
          <w:szCs w:val="28"/>
        </w:rPr>
        <w:t>»</w:t>
      </w:r>
    </w:p>
    <w:p w:rsidR="00320BCD" w:rsidRDefault="00320BCD" w:rsidP="00320BCD">
      <w:pPr>
        <w:spacing w:before="240" w:line="240" w:lineRule="auto"/>
        <w:ind w:left="280" w:firstLine="709"/>
        <w:jc w:val="center"/>
        <w:rPr>
          <w:sz w:val="28"/>
          <w:szCs w:val="28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75"/>
        <w:gridCol w:w="1935"/>
        <w:gridCol w:w="1987"/>
        <w:gridCol w:w="1843"/>
        <w:gridCol w:w="1983"/>
      </w:tblGrid>
      <w:tr w:rsidR="008C1487" w:rsidTr="008C1487">
        <w:tblPrEx>
          <w:tblCellMar>
            <w:top w:w="0" w:type="dxa"/>
            <w:bottom w:w="0" w:type="dxa"/>
          </w:tblCellMar>
        </w:tblPrEx>
        <w:tc>
          <w:tcPr>
            <w:tcW w:w="256" w:type="pct"/>
          </w:tcPr>
          <w:p w:rsidR="008C1487" w:rsidRDefault="008C1487" w:rsidP="007E09CE">
            <w:pPr>
              <w:spacing w:before="24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40" w:type="pct"/>
          </w:tcPr>
          <w:p w:rsidR="008C1487" w:rsidRDefault="008C1487" w:rsidP="007E09CE">
            <w:pPr>
              <w:spacing w:before="24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925" w:type="pct"/>
          </w:tcPr>
          <w:p w:rsidR="008C1487" w:rsidRDefault="008C1487" w:rsidP="008C1487">
            <w:pPr>
              <w:spacing w:before="2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(место нахождения)</w:t>
            </w:r>
          </w:p>
        </w:tc>
        <w:tc>
          <w:tcPr>
            <w:tcW w:w="950" w:type="pct"/>
          </w:tcPr>
          <w:p w:rsidR="008C1487" w:rsidRDefault="008C1487" w:rsidP="008C1487">
            <w:pPr>
              <w:spacing w:before="2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881" w:type="pct"/>
          </w:tcPr>
          <w:p w:rsidR="008C1487" w:rsidRDefault="008C1487" w:rsidP="008C1487">
            <w:pPr>
              <w:spacing w:before="24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принятия решения о выдаче сертификата</w:t>
            </w:r>
          </w:p>
        </w:tc>
        <w:tc>
          <w:tcPr>
            <w:tcW w:w="948" w:type="pct"/>
          </w:tcPr>
          <w:p w:rsidR="008C1487" w:rsidRDefault="008C1487" w:rsidP="008C1487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C1487" w:rsidRPr="008C1487" w:rsidRDefault="008C1487" w:rsidP="008C148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C1487">
              <w:rPr>
                <w:b/>
                <w:sz w:val="28"/>
                <w:szCs w:val="28"/>
              </w:rPr>
              <w:t>Дата</w:t>
            </w:r>
          </w:p>
          <w:p w:rsidR="008C1487" w:rsidRDefault="008C1487" w:rsidP="008C1487">
            <w:pPr>
              <w:pStyle w:val="a9"/>
              <w:jc w:val="center"/>
            </w:pPr>
            <w:r w:rsidRPr="008C1487">
              <w:rPr>
                <w:b/>
                <w:sz w:val="28"/>
                <w:szCs w:val="28"/>
              </w:rPr>
              <w:t>отзыва сертификата</w:t>
            </w:r>
          </w:p>
        </w:tc>
      </w:tr>
      <w:tr w:rsidR="008C1487" w:rsidTr="008C1487">
        <w:tblPrEx>
          <w:tblCellMar>
            <w:top w:w="0" w:type="dxa"/>
            <w:bottom w:w="0" w:type="dxa"/>
          </w:tblCellMar>
        </w:tblPrEx>
        <w:tc>
          <w:tcPr>
            <w:tcW w:w="256" w:type="pct"/>
          </w:tcPr>
          <w:p w:rsidR="008C1487" w:rsidRDefault="008C1487" w:rsidP="007E09CE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</w:tcPr>
          <w:p w:rsidR="008C1487" w:rsidRDefault="008C1487" w:rsidP="007E09CE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:rsidR="008C1487" w:rsidRDefault="008C1487" w:rsidP="007E09CE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</w:tcPr>
          <w:p w:rsidR="008C1487" w:rsidRDefault="008C1487" w:rsidP="007E09CE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8C1487" w:rsidRDefault="008C1487" w:rsidP="007E09CE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8C1487" w:rsidRDefault="008C1487" w:rsidP="007E09CE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3A9D" w:rsidRDefault="00743A9D" w:rsidP="00320BCD">
      <w:pPr>
        <w:spacing w:before="0" w:line="240" w:lineRule="auto"/>
        <w:jc w:val="both"/>
        <w:rPr>
          <w:sz w:val="28"/>
          <w:szCs w:val="28"/>
        </w:rPr>
        <w:sectPr w:rsidR="00743A9D" w:rsidSect="00320BCD">
          <w:footerReference w:type="default" r:id="rId9"/>
          <w:pgSz w:w="11900" w:h="16820" w:code="9"/>
          <w:pgMar w:top="1134" w:right="1134" w:bottom="851" w:left="1134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  <w:titlePg/>
        </w:sectPr>
      </w:pPr>
    </w:p>
    <w:p w:rsidR="00FD11AF" w:rsidRDefault="005C6A85" w:rsidP="00FD11AF">
      <w:pPr>
        <w:pStyle w:val="31"/>
        <w:spacing w:before="0"/>
        <w:ind w:left="0"/>
      </w:pPr>
      <w:r>
        <w:lastRenderedPageBreak/>
        <w:t xml:space="preserve">ПРИЛОЖЕНИЕ № 4 </w:t>
      </w:r>
    </w:p>
    <w:p w:rsidR="002B47A6" w:rsidRDefault="005C6A85" w:rsidP="00FD11AF">
      <w:pPr>
        <w:pStyle w:val="31"/>
        <w:spacing w:before="0"/>
        <w:ind w:left="0"/>
      </w:pPr>
      <w:r>
        <w:t xml:space="preserve">к Положению об участии </w:t>
      </w:r>
    </w:p>
    <w:p w:rsidR="005C6A85" w:rsidRDefault="005C6A85" w:rsidP="00FD11AF">
      <w:pPr>
        <w:pStyle w:val="31"/>
        <w:spacing w:before="0"/>
        <w:ind w:left="0"/>
      </w:pPr>
      <w:r>
        <w:t xml:space="preserve">организаций и предприятий </w:t>
      </w:r>
    </w:p>
    <w:p w:rsidR="005C6A85" w:rsidRPr="00FD11AF" w:rsidRDefault="005C6A85" w:rsidP="00FD11AF">
      <w:pPr>
        <w:pStyle w:val="2"/>
        <w:spacing w:before="0" w:line="240" w:lineRule="auto"/>
        <w:ind w:left="0" w:right="0"/>
        <w:jc w:val="right"/>
        <w:rPr>
          <w:b w:val="0"/>
          <w:bCs w:val="0"/>
          <w:i/>
          <w:iCs/>
        </w:rPr>
      </w:pPr>
      <w:r>
        <w:t xml:space="preserve">                                                                      </w:t>
      </w:r>
      <w:r w:rsidRPr="005C6A85">
        <w:t xml:space="preserve"> </w:t>
      </w:r>
    </w:p>
    <w:p w:rsidR="00FD11AF" w:rsidRDefault="00FD11AF" w:rsidP="00FD11AF">
      <w:pPr>
        <w:spacing w:before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СЕРТИФИКАТ </w:t>
      </w:r>
    </w:p>
    <w:p w:rsidR="00FD11AF" w:rsidRDefault="00FD11AF" w:rsidP="00FD11AF">
      <w:pPr>
        <w:spacing w:before="0" w:line="240" w:lineRule="auto"/>
        <w:jc w:val="both"/>
      </w:pPr>
      <w:r>
        <w:t xml:space="preserve">Государственная                                                                                                     </w:t>
      </w:r>
      <w:r w:rsidR="002B47A6">
        <w:t xml:space="preserve">                </w:t>
      </w:r>
      <w:r>
        <w:t xml:space="preserve">     Герб   </w:t>
      </w:r>
    </w:p>
    <w:p w:rsidR="00FD11AF" w:rsidRDefault="00FD11AF" w:rsidP="00FD11AF">
      <w:pPr>
        <w:spacing w:before="0" w:line="240" w:lineRule="auto"/>
        <w:jc w:val="both"/>
      </w:pPr>
      <w:r>
        <w:t xml:space="preserve">инспекция труда в КБР                                                                           </w:t>
      </w:r>
      <w:r w:rsidR="008C1487">
        <w:t xml:space="preserve"> </w:t>
      </w:r>
      <w:r>
        <w:t xml:space="preserve">                  </w:t>
      </w:r>
      <w:r w:rsidR="002B47A6">
        <w:t xml:space="preserve"> </w:t>
      </w:r>
      <w:r>
        <w:t xml:space="preserve">  </w:t>
      </w:r>
      <w:r w:rsidR="002B47A6">
        <w:t xml:space="preserve">              </w:t>
      </w:r>
      <w:r>
        <w:t xml:space="preserve"> КБР</w:t>
      </w:r>
      <w:r w:rsidR="002B47A6">
        <w:t xml:space="preserve">                </w:t>
      </w:r>
      <w:r>
        <w:t xml:space="preserve">       </w:t>
      </w:r>
    </w:p>
    <w:p w:rsidR="00FD11AF" w:rsidRDefault="00FD11AF" w:rsidP="00FD11AF">
      <w:pPr>
        <w:spacing w:before="0" w:line="240" w:lineRule="auto"/>
        <w:jc w:val="both"/>
      </w:pPr>
    </w:p>
    <w:p w:rsidR="00FD11AF" w:rsidRDefault="00FD11AF" w:rsidP="00FD11AF">
      <w:pPr>
        <w:spacing w:before="0" w:line="240" w:lineRule="auto"/>
        <w:jc w:val="both"/>
      </w:pPr>
    </w:p>
    <w:p w:rsidR="00FD11AF" w:rsidRPr="007500B0" w:rsidRDefault="00FD11AF" w:rsidP="00FD11AF">
      <w:pPr>
        <w:spacing w:before="0" w:line="240" w:lineRule="auto"/>
        <w:jc w:val="center"/>
        <w:rPr>
          <w:sz w:val="44"/>
          <w:szCs w:val="44"/>
        </w:rPr>
      </w:pPr>
      <w:r w:rsidRPr="009D4324">
        <w:rPr>
          <w:sz w:val="44"/>
          <w:szCs w:val="44"/>
        </w:rPr>
        <w:t xml:space="preserve">ДОВЕРИЯ РАБОТОДАТЕЛЮ </w:t>
      </w:r>
    </w:p>
    <w:p w:rsidR="00FD11AF" w:rsidRDefault="00FD11AF" w:rsidP="00FD11AF">
      <w:pPr>
        <w:spacing w:before="0" w:line="240" w:lineRule="auto"/>
        <w:jc w:val="center"/>
        <w:rPr>
          <w:sz w:val="40"/>
          <w:szCs w:val="40"/>
        </w:rPr>
      </w:pPr>
    </w:p>
    <w:p w:rsidR="00FD11AF" w:rsidRDefault="00FD11AF" w:rsidP="00FD11AF">
      <w:pPr>
        <w:spacing w:before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№ ________</w:t>
      </w:r>
    </w:p>
    <w:p w:rsidR="00FD11AF" w:rsidRDefault="00FD11AF" w:rsidP="00FD11AF">
      <w:pPr>
        <w:spacing w:before="0" w:line="240" w:lineRule="auto"/>
        <w:jc w:val="center"/>
        <w:rPr>
          <w:sz w:val="40"/>
          <w:szCs w:val="40"/>
        </w:rPr>
      </w:pPr>
    </w:p>
    <w:p w:rsidR="00FD11AF" w:rsidRDefault="00FD11AF" w:rsidP="00FD11AF">
      <w:pPr>
        <w:spacing w:before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НАСТОЯЩИЙ СЕРТИФИКАТ ВЫДАН </w:t>
      </w:r>
    </w:p>
    <w:p w:rsidR="00FD11AF" w:rsidRDefault="00FD11AF" w:rsidP="00FD11AF">
      <w:pPr>
        <w:spacing w:before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FD11AF" w:rsidRDefault="00FD11AF" w:rsidP="00FD11AF">
      <w:p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:rsidR="00FD11AF" w:rsidRDefault="00FD11AF" w:rsidP="00FD11AF">
      <w:pPr>
        <w:spacing w:before="0" w:line="240" w:lineRule="auto"/>
        <w:jc w:val="center"/>
        <w:rPr>
          <w:sz w:val="28"/>
          <w:szCs w:val="28"/>
        </w:rPr>
      </w:pPr>
    </w:p>
    <w:p w:rsidR="00FD11AF" w:rsidRDefault="00FD11AF" w:rsidP="00FD11AF">
      <w:p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удостоверят, что предприятия внесено в реестр работодателей, гарантированно соблюдающих трудовые права работников в рамках проекта</w:t>
      </w:r>
    </w:p>
    <w:p w:rsidR="00FD11AF" w:rsidRDefault="00FD11AF" w:rsidP="00FD11AF">
      <w:pPr>
        <w:spacing w:before="0" w:line="240" w:lineRule="auto"/>
        <w:jc w:val="center"/>
        <w:rPr>
          <w:sz w:val="28"/>
          <w:szCs w:val="28"/>
        </w:rPr>
      </w:pPr>
    </w:p>
    <w:p w:rsidR="00FD11AF" w:rsidRDefault="00FD11AF" w:rsidP="00FD11AF">
      <w:pPr>
        <w:spacing w:before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«Декларирование деятельности </w:t>
      </w:r>
      <w:r w:rsidR="000B3052">
        <w:rPr>
          <w:b/>
          <w:bCs/>
          <w:sz w:val="28"/>
          <w:szCs w:val="28"/>
        </w:rPr>
        <w:t>работодателей</w:t>
      </w:r>
      <w:r>
        <w:rPr>
          <w:b/>
          <w:bCs/>
          <w:sz w:val="28"/>
          <w:szCs w:val="28"/>
        </w:rPr>
        <w:t xml:space="preserve"> по реализации трудовых</w:t>
      </w:r>
      <w:r w:rsidR="000B3052">
        <w:rPr>
          <w:b/>
          <w:bCs/>
          <w:sz w:val="28"/>
          <w:szCs w:val="28"/>
        </w:rPr>
        <w:t xml:space="preserve"> прав работников</w:t>
      </w:r>
      <w:r>
        <w:rPr>
          <w:b/>
          <w:bCs/>
          <w:sz w:val="28"/>
          <w:szCs w:val="28"/>
        </w:rPr>
        <w:t>»</w:t>
      </w:r>
    </w:p>
    <w:p w:rsidR="00FD11AF" w:rsidRDefault="00FD11AF" w:rsidP="00FD11AF">
      <w:pPr>
        <w:spacing w:before="0" w:line="240" w:lineRule="auto"/>
        <w:jc w:val="center"/>
        <w:rPr>
          <w:sz w:val="28"/>
          <w:szCs w:val="28"/>
        </w:rPr>
      </w:pPr>
    </w:p>
    <w:p w:rsidR="00FD11AF" w:rsidRDefault="00FD11AF" w:rsidP="00FD11AF">
      <w:pPr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Осуществляемого Государственной инспекцией труда в Кабардино-Бал</w:t>
      </w:r>
      <w:r w:rsidR="000B3052">
        <w:rPr>
          <w:sz w:val="28"/>
          <w:szCs w:val="28"/>
        </w:rPr>
        <w:t>карской Республике при участии М</w:t>
      </w:r>
      <w:r>
        <w:rPr>
          <w:sz w:val="28"/>
          <w:szCs w:val="28"/>
        </w:rPr>
        <w:t>инистерства труд</w:t>
      </w:r>
      <w:r w:rsidR="000B3052">
        <w:rPr>
          <w:sz w:val="28"/>
          <w:szCs w:val="28"/>
        </w:rPr>
        <w:t>а и социального развития Кабардино-Балкарской Республики и Ф</w:t>
      </w:r>
      <w:r>
        <w:rPr>
          <w:sz w:val="28"/>
          <w:szCs w:val="28"/>
        </w:rPr>
        <w:t>едерации профсоюзов К</w:t>
      </w:r>
      <w:r w:rsidR="000B3052">
        <w:rPr>
          <w:sz w:val="28"/>
          <w:szCs w:val="28"/>
        </w:rPr>
        <w:t>абардино-</w:t>
      </w:r>
      <w:r>
        <w:rPr>
          <w:sz w:val="28"/>
          <w:szCs w:val="28"/>
        </w:rPr>
        <w:t>Б</w:t>
      </w:r>
      <w:r w:rsidR="000B3052">
        <w:rPr>
          <w:sz w:val="28"/>
          <w:szCs w:val="28"/>
        </w:rPr>
        <w:t xml:space="preserve">алкарской </w:t>
      </w:r>
      <w:r>
        <w:rPr>
          <w:sz w:val="28"/>
          <w:szCs w:val="28"/>
        </w:rPr>
        <w:t>Р</w:t>
      </w:r>
      <w:r w:rsidR="000B3052">
        <w:rPr>
          <w:sz w:val="28"/>
          <w:szCs w:val="28"/>
        </w:rPr>
        <w:t>еспублики</w:t>
      </w:r>
      <w:r w:rsidR="00CD3E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11AF" w:rsidRDefault="00FD11AF" w:rsidP="00FD11AF">
      <w:pPr>
        <w:spacing w:before="0" w:line="240" w:lineRule="auto"/>
        <w:ind w:firstLine="708"/>
        <w:jc w:val="both"/>
        <w:rPr>
          <w:sz w:val="28"/>
          <w:szCs w:val="28"/>
        </w:rPr>
      </w:pPr>
    </w:p>
    <w:p w:rsidR="00835DB4" w:rsidRDefault="00835DB4" w:rsidP="00FD11AF">
      <w:pPr>
        <w:spacing w:before="0" w:line="240" w:lineRule="auto"/>
        <w:ind w:firstLine="708"/>
        <w:jc w:val="both"/>
        <w:rPr>
          <w:sz w:val="28"/>
          <w:szCs w:val="28"/>
        </w:rPr>
      </w:pPr>
    </w:p>
    <w:p w:rsidR="00835DB4" w:rsidRDefault="00835DB4" w:rsidP="00FD11AF">
      <w:pPr>
        <w:spacing w:before="0" w:line="240" w:lineRule="auto"/>
        <w:ind w:firstLine="708"/>
        <w:jc w:val="both"/>
        <w:rPr>
          <w:sz w:val="28"/>
          <w:szCs w:val="28"/>
        </w:rPr>
      </w:pPr>
    </w:p>
    <w:p w:rsidR="00835DB4" w:rsidRPr="00835DB4" w:rsidRDefault="00FD11AF" w:rsidP="00FD11AF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835DB4" w:rsidRPr="00835DB4">
        <w:rPr>
          <w:sz w:val="28"/>
          <w:szCs w:val="28"/>
        </w:rPr>
        <w:t xml:space="preserve">                 </w:t>
      </w:r>
      <w:r w:rsidR="00835DB4">
        <w:rPr>
          <w:sz w:val="28"/>
          <w:szCs w:val="28"/>
        </w:rPr>
        <w:t xml:space="preserve"> </w:t>
      </w:r>
      <w:r w:rsidR="00835DB4" w:rsidRPr="00835DB4">
        <w:rPr>
          <w:sz w:val="28"/>
          <w:szCs w:val="28"/>
        </w:rPr>
        <w:t xml:space="preserve">         </w:t>
      </w:r>
      <w:r w:rsidR="00835DB4">
        <w:rPr>
          <w:sz w:val="28"/>
          <w:szCs w:val="28"/>
        </w:rPr>
        <w:t xml:space="preserve">   Министр труда и                       Председатель </w:t>
      </w:r>
    </w:p>
    <w:p w:rsidR="00FD11AF" w:rsidRDefault="00FD11AF" w:rsidP="00FD11AF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="00835DB4">
        <w:rPr>
          <w:sz w:val="28"/>
          <w:szCs w:val="28"/>
        </w:rPr>
        <w:t xml:space="preserve">                       социального развития                  Федерации </w:t>
      </w:r>
    </w:p>
    <w:p w:rsidR="00835DB4" w:rsidRPr="00835DB4" w:rsidRDefault="00FD11AF" w:rsidP="00FD11AF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инспекции труда в КБР                        </w:t>
      </w:r>
      <w:r w:rsidR="00835DB4">
        <w:rPr>
          <w:sz w:val="28"/>
          <w:szCs w:val="28"/>
        </w:rPr>
        <w:t xml:space="preserve">КБР                                 профсоюзов КБР </w:t>
      </w:r>
    </w:p>
    <w:p w:rsidR="00FD11AF" w:rsidRPr="009D4324" w:rsidRDefault="00FD11AF" w:rsidP="00FD11AF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Маремкулов      </w:t>
      </w:r>
      <w:r w:rsidR="00835D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835DB4">
        <w:rPr>
          <w:sz w:val="28"/>
          <w:szCs w:val="28"/>
        </w:rPr>
        <w:t xml:space="preserve">А.И. Тюбеев </w:t>
      </w:r>
      <w:r>
        <w:rPr>
          <w:sz w:val="28"/>
          <w:szCs w:val="28"/>
        </w:rPr>
        <w:t xml:space="preserve">                          </w:t>
      </w:r>
      <w:r w:rsidR="00835DB4">
        <w:rPr>
          <w:sz w:val="28"/>
          <w:szCs w:val="28"/>
        </w:rPr>
        <w:t xml:space="preserve">     П.К. Таов </w:t>
      </w:r>
      <w:r>
        <w:rPr>
          <w:sz w:val="28"/>
          <w:szCs w:val="28"/>
        </w:rPr>
        <w:t xml:space="preserve">    </w:t>
      </w:r>
    </w:p>
    <w:p w:rsidR="00FD11AF" w:rsidRPr="00835DB4" w:rsidRDefault="00FD11AF" w:rsidP="00FD11AF">
      <w:pPr>
        <w:spacing w:before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835DB4">
        <w:rPr>
          <w:sz w:val="28"/>
          <w:szCs w:val="28"/>
        </w:rPr>
        <w:t>__________________                ___________________             ______________</w:t>
      </w:r>
    </w:p>
    <w:p w:rsidR="00FD11AF" w:rsidRPr="00835DB4" w:rsidRDefault="00835DB4" w:rsidP="00835DB4">
      <w:pPr>
        <w:spacing w:before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(дата, подпись)                                                (дата, подпись)                                              (дата, подпись)  </w:t>
      </w:r>
    </w:p>
    <w:p w:rsidR="00835DB4" w:rsidRDefault="00835DB4" w:rsidP="00FD11AF">
      <w:pPr>
        <w:spacing w:before="0" w:line="240" w:lineRule="auto"/>
        <w:jc w:val="center"/>
        <w:rPr>
          <w:sz w:val="28"/>
          <w:szCs w:val="28"/>
        </w:rPr>
      </w:pPr>
    </w:p>
    <w:p w:rsidR="00835DB4" w:rsidRDefault="00835DB4" w:rsidP="00FD11AF">
      <w:pPr>
        <w:spacing w:before="0" w:line="240" w:lineRule="auto"/>
        <w:jc w:val="center"/>
        <w:rPr>
          <w:sz w:val="28"/>
          <w:szCs w:val="28"/>
        </w:rPr>
      </w:pPr>
    </w:p>
    <w:p w:rsidR="00835DB4" w:rsidRDefault="00835DB4" w:rsidP="00FD11AF">
      <w:pPr>
        <w:spacing w:before="0" w:line="240" w:lineRule="auto"/>
        <w:jc w:val="center"/>
        <w:rPr>
          <w:sz w:val="28"/>
          <w:szCs w:val="28"/>
        </w:rPr>
      </w:pPr>
    </w:p>
    <w:p w:rsidR="00835DB4" w:rsidRDefault="00835DB4" w:rsidP="00FD11AF">
      <w:pPr>
        <w:spacing w:before="0" w:line="240" w:lineRule="auto"/>
        <w:jc w:val="center"/>
        <w:rPr>
          <w:sz w:val="28"/>
          <w:szCs w:val="28"/>
        </w:rPr>
      </w:pPr>
    </w:p>
    <w:p w:rsidR="00835DB4" w:rsidRDefault="00835DB4" w:rsidP="00FD11AF">
      <w:pPr>
        <w:spacing w:before="0" w:line="240" w:lineRule="auto"/>
        <w:jc w:val="center"/>
        <w:rPr>
          <w:sz w:val="28"/>
          <w:szCs w:val="28"/>
        </w:rPr>
      </w:pPr>
    </w:p>
    <w:p w:rsidR="00D27F5E" w:rsidRPr="000B3052" w:rsidRDefault="00FD11AF" w:rsidP="000B3052">
      <w:p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Серия _______ № ________</w:t>
      </w:r>
    </w:p>
    <w:sectPr w:rsidR="00D27F5E" w:rsidRPr="000B30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79" w:rsidRDefault="00960D79">
      <w:r>
        <w:separator/>
      </w:r>
    </w:p>
  </w:endnote>
  <w:endnote w:type="continuationSeparator" w:id="0">
    <w:p w:rsidR="00960D79" w:rsidRDefault="009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B5" w:rsidRDefault="00590EB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4A9">
      <w:rPr>
        <w:noProof/>
      </w:rPr>
      <w:t>9</w:t>
    </w:r>
    <w:r>
      <w:fldChar w:fldCharType="end"/>
    </w:r>
  </w:p>
  <w:p w:rsidR="00320BCD" w:rsidRDefault="00320B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85" w:rsidRDefault="005C6A8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4A9">
      <w:rPr>
        <w:rStyle w:val="a8"/>
        <w:noProof/>
      </w:rPr>
      <w:t>10</w:t>
    </w:r>
    <w:r>
      <w:rPr>
        <w:rStyle w:val="a8"/>
      </w:rPr>
      <w:fldChar w:fldCharType="end"/>
    </w:r>
  </w:p>
  <w:p w:rsidR="005C6A85" w:rsidRDefault="005C6A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79" w:rsidRDefault="00960D79">
      <w:r>
        <w:separator/>
      </w:r>
    </w:p>
  </w:footnote>
  <w:footnote w:type="continuationSeparator" w:id="0">
    <w:p w:rsidR="00960D79" w:rsidRDefault="009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6A2C"/>
    <w:multiLevelType w:val="hybridMultilevel"/>
    <w:tmpl w:val="E046610E"/>
    <w:lvl w:ilvl="0" w:tplc="0419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1">
    <w:nsid w:val="664A7A9C"/>
    <w:multiLevelType w:val="hybridMultilevel"/>
    <w:tmpl w:val="24D44D60"/>
    <w:lvl w:ilvl="0" w:tplc="0419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2">
    <w:nsid w:val="69290917"/>
    <w:multiLevelType w:val="hybridMultilevel"/>
    <w:tmpl w:val="DE760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23B87"/>
    <w:multiLevelType w:val="hybridMultilevel"/>
    <w:tmpl w:val="D160D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B2F4A6A"/>
    <w:multiLevelType w:val="hybridMultilevel"/>
    <w:tmpl w:val="01EE6A36"/>
    <w:lvl w:ilvl="0" w:tplc="B9CC43E4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936A19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6D76288"/>
    <w:multiLevelType w:val="hybridMultilevel"/>
    <w:tmpl w:val="9FA405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D"/>
    <w:rsid w:val="0004025B"/>
    <w:rsid w:val="00047041"/>
    <w:rsid w:val="000B3052"/>
    <w:rsid w:val="000C255C"/>
    <w:rsid w:val="000D270C"/>
    <w:rsid w:val="000E2FCE"/>
    <w:rsid w:val="00146442"/>
    <w:rsid w:val="001678A0"/>
    <w:rsid w:val="00186332"/>
    <w:rsid w:val="00222376"/>
    <w:rsid w:val="002B47A6"/>
    <w:rsid w:val="002C5551"/>
    <w:rsid w:val="00320BCD"/>
    <w:rsid w:val="00335FAC"/>
    <w:rsid w:val="003A71E6"/>
    <w:rsid w:val="00424322"/>
    <w:rsid w:val="004653FF"/>
    <w:rsid w:val="0047539E"/>
    <w:rsid w:val="00481246"/>
    <w:rsid w:val="00482CFB"/>
    <w:rsid w:val="004F4770"/>
    <w:rsid w:val="00504A33"/>
    <w:rsid w:val="00524855"/>
    <w:rsid w:val="005536A8"/>
    <w:rsid w:val="00590EB5"/>
    <w:rsid w:val="005B387B"/>
    <w:rsid w:val="005C6A85"/>
    <w:rsid w:val="005D1CF0"/>
    <w:rsid w:val="005E0264"/>
    <w:rsid w:val="0062006D"/>
    <w:rsid w:val="00670AB8"/>
    <w:rsid w:val="00684E57"/>
    <w:rsid w:val="006A1787"/>
    <w:rsid w:val="00743A9D"/>
    <w:rsid w:val="007500B0"/>
    <w:rsid w:val="00766A4D"/>
    <w:rsid w:val="007E09CE"/>
    <w:rsid w:val="00804F25"/>
    <w:rsid w:val="00835DB4"/>
    <w:rsid w:val="008551DA"/>
    <w:rsid w:val="00861547"/>
    <w:rsid w:val="008B49CD"/>
    <w:rsid w:val="008C1487"/>
    <w:rsid w:val="008C6C4C"/>
    <w:rsid w:val="008E584F"/>
    <w:rsid w:val="00910F3D"/>
    <w:rsid w:val="00960D79"/>
    <w:rsid w:val="009A67EC"/>
    <w:rsid w:val="009B02AF"/>
    <w:rsid w:val="009B24A7"/>
    <w:rsid w:val="009C2FD6"/>
    <w:rsid w:val="009D4324"/>
    <w:rsid w:val="009F3B07"/>
    <w:rsid w:val="00A2066B"/>
    <w:rsid w:val="00AA5D5D"/>
    <w:rsid w:val="00AE6C0D"/>
    <w:rsid w:val="00B758C6"/>
    <w:rsid w:val="00BA3C98"/>
    <w:rsid w:val="00BC282A"/>
    <w:rsid w:val="00BD41DC"/>
    <w:rsid w:val="00C454A9"/>
    <w:rsid w:val="00C47D8C"/>
    <w:rsid w:val="00CD3E2B"/>
    <w:rsid w:val="00D058C6"/>
    <w:rsid w:val="00D23638"/>
    <w:rsid w:val="00D2626E"/>
    <w:rsid w:val="00D27F5E"/>
    <w:rsid w:val="00D40163"/>
    <w:rsid w:val="00D437A6"/>
    <w:rsid w:val="00E00E5F"/>
    <w:rsid w:val="00E7415E"/>
    <w:rsid w:val="00EB152B"/>
    <w:rsid w:val="00EB4540"/>
    <w:rsid w:val="00EC1903"/>
    <w:rsid w:val="00EE0D17"/>
    <w:rsid w:val="00EF4F20"/>
    <w:rsid w:val="00F25A50"/>
    <w:rsid w:val="00F40669"/>
    <w:rsid w:val="00F531ED"/>
    <w:rsid w:val="00F72023"/>
    <w:rsid w:val="00FD11AF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0" w:after="0" w:line="30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0" w:line="24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20" w:line="260" w:lineRule="auto"/>
      <w:ind w:left="40" w:right="1800" w:hanging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20" w:line="260" w:lineRule="auto"/>
      <w:ind w:left="40" w:right="1800" w:hanging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740" w:line="240" w:lineRule="auto"/>
      <w:ind w:firstLine="709"/>
      <w:jc w:val="right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760" w:line="240" w:lineRule="auto"/>
      <w:ind w:firstLine="70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60" w:line="24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0" w:line="240" w:lineRule="auto"/>
      <w:ind w:firstLine="709"/>
      <w:jc w:val="right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780" w:after="0" w:line="240" w:lineRule="auto"/>
    </w:pPr>
    <w:rPr>
      <w:rFonts w:ascii="Arial" w:hAnsi="Arial" w:cs="Arial"/>
      <w:noProof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spacing w:before="0" w:line="240" w:lineRule="auto"/>
      <w:ind w:right="-7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before="22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680" w:line="240" w:lineRule="auto"/>
      <w:ind w:left="5040" w:firstLine="709"/>
      <w:jc w:val="right"/>
    </w:pPr>
    <w:rPr>
      <w:i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lock Text"/>
    <w:basedOn w:val="a"/>
    <w:uiPriority w:val="99"/>
    <w:pPr>
      <w:spacing w:line="240" w:lineRule="auto"/>
      <w:ind w:left="480" w:right="400" w:firstLine="709"/>
      <w:jc w:val="center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 Spacing"/>
    <w:uiPriority w:val="1"/>
    <w:qFormat/>
    <w:rsid w:val="008C1487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F477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F47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0" w:after="0" w:line="30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0" w:line="24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20" w:line="260" w:lineRule="auto"/>
      <w:ind w:left="40" w:right="1800" w:hanging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20" w:line="260" w:lineRule="auto"/>
      <w:ind w:left="40" w:right="1800" w:hanging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740" w:line="240" w:lineRule="auto"/>
      <w:ind w:firstLine="709"/>
      <w:jc w:val="right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760" w:line="240" w:lineRule="auto"/>
      <w:ind w:firstLine="70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60" w:line="24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0" w:line="240" w:lineRule="auto"/>
      <w:ind w:firstLine="709"/>
      <w:jc w:val="right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780" w:after="0" w:line="240" w:lineRule="auto"/>
    </w:pPr>
    <w:rPr>
      <w:rFonts w:ascii="Arial" w:hAnsi="Arial" w:cs="Arial"/>
      <w:noProof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spacing w:before="0" w:line="240" w:lineRule="auto"/>
      <w:ind w:right="-7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before="22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680" w:line="240" w:lineRule="auto"/>
      <w:ind w:left="5040" w:firstLine="709"/>
      <w:jc w:val="right"/>
    </w:pPr>
    <w:rPr>
      <w:i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lock Text"/>
    <w:basedOn w:val="a"/>
    <w:uiPriority w:val="99"/>
    <w:pPr>
      <w:spacing w:line="240" w:lineRule="auto"/>
      <w:ind w:left="480" w:right="400" w:firstLine="709"/>
      <w:jc w:val="center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 Spacing"/>
    <w:uiPriority w:val="1"/>
    <w:qFormat/>
    <w:rsid w:val="008C1487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F477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F47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F532-A631-46F8-97E9-F6597855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Wg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edo</cp:lastModifiedBy>
  <cp:revision>2</cp:revision>
  <cp:lastPrinted>2009-10-22T15:49:00Z</cp:lastPrinted>
  <dcterms:created xsi:type="dcterms:W3CDTF">2016-10-26T09:04:00Z</dcterms:created>
  <dcterms:modified xsi:type="dcterms:W3CDTF">2016-10-26T09:04:00Z</dcterms:modified>
</cp:coreProperties>
</file>