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E7" w:rsidRDefault="00B87BE7">
      <w:pPr>
        <w:pStyle w:val="ConsPlusTitlePage"/>
      </w:pPr>
      <w:r>
        <w:t xml:space="preserve">Документ предоставлен </w:t>
      </w:r>
      <w:hyperlink r:id="rId4" w:history="1">
        <w:r>
          <w:rPr>
            <w:color w:val="0000FF"/>
          </w:rPr>
          <w:t>КонсультантПлюс</w:t>
        </w:r>
      </w:hyperlink>
      <w:r>
        <w:br/>
      </w:r>
    </w:p>
    <w:p w:rsidR="00B87BE7" w:rsidRDefault="00B87BE7">
      <w:pPr>
        <w:pStyle w:val="ConsPlusNormal"/>
        <w:jc w:val="both"/>
        <w:outlineLvl w:val="0"/>
      </w:pPr>
    </w:p>
    <w:p w:rsidR="00B87BE7" w:rsidRDefault="00B87BE7">
      <w:pPr>
        <w:pStyle w:val="ConsPlusTitle"/>
        <w:jc w:val="center"/>
        <w:outlineLvl w:val="0"/>
      </w:pPr>
      <w:r>
        <w:t>МИНИСТЕРСТВО СЕЛЬСКОГО ХОЗЯЙСТВА</w:t>
      </w:r>
    </w:p>
    <w:p w:rsidR="00B87BE7" w:rsidRDefault="00B87BE7">
      <w:pPr>
        <w:pStyle w:val="ConsPlusTitle"/>
        <w:jc w:val="center"/>
      </w:pPr>
      <w:r>
        <w:t>КАБАРДИНО-БАЛКАРСКОЙ РЕСПУБЛИКИ</w:t>
      </w:r>
    </w:p>
    <w:p w:rsidR="00B87BE7" w:rsidRDefault="00B87BE7">
      <w:pPr>
        <w:pStyle w:val="ConsPlusTitle"/>
        <w:jc w:val="center"/>
      </w:pPr>
    </w:p>
    <w:p w:rsidR="00B87BE7" w:rsidRDefault="00B87BE7">
      <w:pPr>
        <w:pStyle w:val="ConsPlusTitle"/>
        <w:jc w:val="center"/>
      </w:pPr>
      <w:r>
        <w:t>ПРИКАЗ</w:t>
      </w:r>
    </w:p>
    <w:p w:rsidR="00B87BE7" w:rsidRDefault="00B87BE7">
      <w:pPr>
        <w:pStyle w:val="ConsPlusTitle"/>
        <w:jc w:val="center"/>
      </w:pPr>
      <w:r>
        <w:t>от 30 декабря 2016 г. N 158</w:t>
      </w:r>
    </w:p>
    <w:p w:rsidR="00B87BE7" w:rsidRDefault="00B87BE7">
      <w:pPr>
        <w:pStyle w:val="ConsPlusTitle"/>
        <w:jc w:val="center"/>
      </w:pPr>
    </w:p>
    <w:p w:rsidR="00B87BE7" w:rsidRDefault="00B87BE7">
      <w:pPr>
        <w:pStyle w:val="ConsPlusTitle"/>
        <w:jc w:val="center"/>
      </w:pPr>
      <w:r>
        <w:t>ОБ УТВЕРЖДЕНИИ АДМИНИСТРАТИВНОГО РЕГЛАМЕНТА</w:t>
      </w:r>
    </w:p>
    <w:p w:rsidR="00B87BE7" w:rsidRDefault="00B87BE7">
      <w:pPr>
        <w:pStyle w:val="ConsPlusTitle"/>
        <w:jc w:val="center"/>
      </w:pPr>
      <w:r>
        <w:t>ПО ПРЕДОСТАВЛЕНИЮ ГОСУДАРСТВЕННОЙ УСЛУГИ "ПРЕДОСТАВЛЕНИЕ</w:t>
      </w:r>
    </w:p>
    <w:p w:rsidR="00B87BE7" w:rsidRDefault="00B87BE7">
      <w:pPr>
        <w:pStyle w:val="ConsPlusTitle"/>
        <w:jc w:val="center"/>
      </w:pPr>
      <w:r>
        <w:t>СОЦИАЛЬНЫХ ВЫПЛАТ НА СТРОИТЕЛЬСТВО (ПРИОБРЕТЕНИЕ) ЖИЛЬЯ</w:t>
      </w:r>
    </w:p>
    <w:p w:rsidR="00B87BE7" w:rsidRDefault="00B87BE7">
      <w:pPr>
        <w:pStyle w:val="ConsPlusTitle"/>
        <w:jc w:val="center"/>
      </w:pPr>
      <w:r>
        <w:t>ГРАЖДАНАМ, ПРОЖИВАЮЩИМ В СЕЛЬСКОЙ МЕСТНОСТИ, В ТОМ ЧИСЛЕ</w:t>
      </w:r>
    </w:p>
    <w:p w:rsidR="00B87BE7" w:rsidRDefault="00B87BE7">
      <w:pPr>
        <w:pStyle w:val="ConsPlusTitle"/>
        <w:jc w:val="center"/>
      </w:pPr>
      <w:r>
        <w:t>МОЛОДЫМ СЕМЬЯМ И МОЛОДЫМ СПЕЦИАЛИСТАМ"</w:t>
      </w:r>
    </w:p>
    <w:p w:rsidR="00B87BE7" w:rsidRDefault="00B87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BE7">
        <w:trPr>
          <w:jc w:val="center"/>
        </w:trPr>
        <w:tc>
          <w:tcPr>
            <w:tcW w:w="9294" w:type="dxa"/>
            <w:tcBorders>
              <w:top w:val="nil"/>
              <w:left w:val="single" w:sz="24" w:space="0" w:color="CED3F1"/>
              <w:bottom w:val="nil"/>
              <w:right w:val="single" w:sz="24" w:space="0" w:color="F4F3F8"/>
            </w:tcBorders>
            <w:shd w:val="clear" w:color="auto" w:fill="F4F3F8"/>
          </w:tcPr>
          <w:p w:rsidR="00B87BE7" w:rsidRDefault="00B87BE7">
            <w:pPr>
              <w:pStyle w:val="ConsPlusNormal"/>
              <w:jc w:val="center"/>
            </w:pPr>
            <w:r>
              <w:rPr>
                <w:color w:val="392C69"/>
              </w:rPr>
              <w:t>Список изменяющих документов</w:t>
            </w:r>
          </w:p>
          <w:p w:rsidR="00B87BE7" w:rsidRDefault="00B87BE7">
            <w:pPr>
              <w:pStyle w:val="ConsPlusNormal"/>
              <w:jc w:val="center"/>
            </w:pPr>
            <w:r>
              <w:rPr>
                <w:color w:val="392C69"/>
              </w:rPr>
              <w:t>(в ред. Приказов Минсельхоза КБР</w:t>
            </w:r>
          </w:p>
          <w:p w:rsidR="00B87BE7" w:rsidRDefault="00B87BE7">
            <w:pPr>
              <w:pStyle w:val="ConsPlusNormal"/>
              <w:jc w:val="center"/>
            </w:pPr>
            <w:r>
              <w:rPr>
                <w:color w:val="392C69"/>
              </w:rPr>
              <w:t xml:space="preserve">от 30.03.2017 </w:t>
            </w:r>
            <w:hyperlink r:id="rId5" w:history="1">
              <w:r>
                <w:rPr>
                  <w:color w:val="0000FF"/>
                </w:rPr>
                <w:t>N 17</w:t>
              </w:r>
            </w:hyperlink>
            <w:r>
              <w:rPr>
                <w:color w:val="392C69"/>
              </w:rPr>
              <w:t xml:space="preserve">, от 30.03.2018 </w:t>
            </w:r>
            <w:hyperlink r:id="rId6" w:history="1">
              <w:r>
                <w:rPr>
                  <w:color w:val="0000FF"/>
                </w:rPr>
                <w:t>N 17</w:t>
              </w:r>
            </w:hyperlink>
            <w:r>
              <w:rPr>
                <w:color w:val="392C69"/>
              </w:rPr>
              <w:t>)</w:t>
            </w:r>
          </w:p>
        </w:tc>
      </w:tr>
    </w:tbl>
    <w:p w:rsidR="00B87BE7" w:rsidRDefault="00B87BE7">
      <w:pPr>
        <w:pStyle w:val="ConsPlusNormal"/>
        <w:jc w:val="both"/>
      </w:pPr>
    </w:p>
    <w:p w:rsidR="00B87BE7" w:rsidRDefault="00B87BE7">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Кабардино-Балкарской Республики от 5 сентября 2011 года N 277-ПП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B87BE7" w:rsidRDefault="00B87BE7">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Министерством сельского хозяйства Кабардино-Балкарской Республики государственной услуги "Предоставление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p w:rsidR="00B87BE7" w:rsidRDefault="00B87BE7">
      <w:pPr>
        <w:pStyle w:val="ConsPlusNormal"/>
        <w:spacing w:before="220"/>
        <w:ind w:firstLine="540"/>
        <w:jc w:val="both"/>
      </w:pPr>
      <w:r>
        <w:t xml:space="preserve">2. Отделу инвестиционной политики и целевых программ Министерства сельского хозяйства Кабардино-Балкарской Республики при предоставлении государственной услуги руководствоваться указанным административным </w:t>
      </w:r>
      <w:hyperlink w:anchor="P41" w:history="1">
        <w:r>
          <w:rPr>
            <w:color w:val="0000FF"/>
          </w:rPr>
          <w:t>регламентом</w:t>
        </w:r>
      </w:hyperlink>
      <w:r>
        <w:t>.</w:t>
      </w:r>
    </w:p>
    <w:p w:rsidR="00B87BE7" w:rsidRDefault="00B87BE7">
      <w:pPr>
        <w:pStyle w:val="ConsPlusNormal"/>
        <w:spacing w:before="220"/>
        <w:ind w:firstLine="540"/>
        <w:jc w:val="both"/>
      </w:pPr>
      <w:r>
        <w:t>3. Сектору делопроизводства (В.В. Недужа) в трехдневный срок направить данный приказ:</w:t>
      </w:r>
    </w:p>
    <w:p w:rsidR="00B87BE7" w:rsidRDefault="00B87BE7">
      <w:pPr>
        <w:pStyle w:val="ConsPlusNormal"/>
        <w:spacing w:before="220"/>
        <w:ind w:firstLine="540"/>
        <w:jc w:val="both"/>
      </w:pPr>
      <w:r>
        <w:t>в Управление Министерства юстиции Российской Федерации по Кабардино-Балкарской Республике для внесения в государственный регистр;</w:t>
      </w:r>
    </w:p>
    <w:p w:rsidR="00B87BE7" w:rsidRDefault="00B87BE7">
      <w:pPr>
        <w:pStyle w:val="ConsPlusNormal"/>
        <w:spacing w:before="220"/>
        <w:ind w:firstLine="540"/>
        <w:jc w:val="both"/>
      </w:pPr>
      <w:r>
        <w:t>в прокуратуру Кабардино-Балкарской Республики.</w:t>
      </w:r>
    </w:p>
    <w:p w:rsidR="00B87BE7" w:rsidRDefault="00B87BE7">
      <w:pPr>
        <w:pStyle w:val="ConsPlusNormal"/>
        <w:spacing w:before="220"/>
        <w:ind w:firstLine="540"/>
        <w:jc w:val="both"/>
      </w:pPr>
      <w:r>
        <w:t>4. Сектору организационно-контрольной работы и взаимодействия со СМИ (М.Х. Теуважукова) в течение трех дней после дня государственной регистрации настоящего приказа обеспечить размещение его на странице Министерства сельского хозяйства Кабардино-Балкарской Республики на официальном портале Правительства Кабардино-Балкарской Республики и направить в редакцию газеты "Официальная Кабардино-Балкария" для опубликования.</w:t>
      </w:r>
    </w:p>
    <w:p w:rsidR="00B87BE7" w:rsidRDefault="00B87BE7">
      <w:pPr>
        <w:pStyle w:val="ConsPlusNormal"/>
        <w:spacing w:before="220"/>
        <w:ind w:firstLine="540"/>
        <w:jc w:val="both"/>
      </w:pPr>
      <w:r>
        <w:t xml:space="preserve">5. Признать утратившим силу </w:t>
      </w:r>
      <w:hyperlink r:id="rId9" w:history="1">
        <w:r>
          <w:rPr>
            <w:color w:val="0000FF"/>
          </w:rPr>
          <w:t>приказ</w:t>
        </w:r>
      </w:hyperlink>
      <w:r>
        <w:t xml:space="preserve"> Министерства сельского хозяйства Кабардино-Балкарской Республики от 25 июня 2014 года N 72 "Об утверждении административного регламента".</w:t>
      </w:r>
    </w:p>
    <w:p w:rsidR="00B87BE7" w:rsidRDefault="00B87BE7">
      <w:pPr>
        <w:pStyle w:val="ConsPlusNormal"/>
        <w:spacing w:before="220"/>
        <w:ind w:firstLine="540"/>
        <w:jc w:val="both"/>
      </w:pPr>
      <w:r>
        <w:t>6. Контроль за исполнением настоящего приказа оставляю за собой.</w:t>
      </w:r>
    </w:p>
    <w:p w:rsidR="00B87BE7" w:rsidRDefault="00B87BE7">
      <w:pPr>
        <w:pStyle w:val="ConsPlusNormal"/>
        <w:spacing w:before="220"/>
        <w:ind w:firstLine="540"/>
        <w:jc w:val="both"/>
      </w:pPr>
      <w:r>
        <w:t>7. Настоящий приказ вступает в силу со дня его официального опубликования.</w:t>
      </w:r>
    </w:p>
    <w:p w:rsidR="00B87BE7" w:rsidRDefault="00B87BE7">
      <w:pPr>
        <w:pStyle w:val="ConsPlusNormal"/>
        <w:jc w:val="both"/>
      </w:pPr>
    </w:p>
    <w:p w:rsidR="00B87BE7" w:rsidRDefault="00B87BE7">
      <w:pPr>
        <w:pStyle w:val="ConsPlusNormal"/>
        <w:jc w:val="right"/>
      </w:pPr>
      <w:r>
        <w:lastRenderedPageBreak/>
        <w:t>Первый заместитель Председателя</w:t>
      </w:r>
    </w:p>
    <w:p w:rsidR="00B87BE7" w:rsidRDefault="00B87BE7">
      <w:pPr>
        <w:pStyle w:val="ConsPlusNormal"/>
        <w:jc w:val="right"/>
      </w:pPr>
      <w:r>
        <w:t>Правительства КБР - министр</w:t>
      </w:r>
    </w:p>
    <w:p w:rsidR="00B87BE7" w:rsidRDefault="00B87BE7">
      <w:pPr>
        <w:pStyle w:val="ConsPlusNormal"/>
        <w:jc w:val="right"/>
      </w:pPr>
      <w:r>
        <w:t>С.ГОВОРОВ</w:t>
      </w: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right"/>
        <w:outlineLvl w:val="0"/>
      </w:pPr>
      <w:r>
        <w:t>Утвержден</w:t>
      </w:r>
    </w:p>
    <w:p w:rsidR="00B87BE7" w:rsidRDefault="00B87BE7">
      <w:pPr>
        <w:pStyle w:val="ConsPlusNormal"/>
        <w:jc w:val="right"/>
      </w:pPr>
      <w:r>
        <w:t>приказом</w:t>
      </w:r>
    </w:p>
    <w:p w:rsidR="00B87BE7" w:rsidRDefault="00B87BE7">
      <w:pPr>
        <w:pStyle w:val="ConsPlusNormal"/>
        <w:jc w:val="right"/>
      </w:pPr>
      <w:r>
        <w:t>Министерства сельского хозяйства</w:t>
      </w:r>
    </w:p>
    <w:p w:rsidR="00B87BE7" w:rsidRDefault="00B87BE7">
      <w:pPr>
        <w:pStyle w:val="ConsPlusNormal"/>
        <w:jc w:val="right"/>
      </w:pPr>
      <w:r>
        <w:t>Кабардино-Балкарской Республики</w:t>
      </w:r>
    </w:p>
    <w:p w:rsidR="00B87BE7" w:rsidRDefault="00B87BE7">
      <w:pPr>
        <w:pStyle w:val="ConsPlusNormal"/>
        <w:jc w:val="right"/>
      </w:pPr>
      <w:r>
        <w:t>от 30 декабря 2016 г. N 158</w:t>
      </w:r>
    </w:p>
    <w:p w:rsidR="00B87BE7" w:rsidRDefault="00B87BE7">
      <w:pPr>
        <w:pStyle w:val="ConsPlusNormal"/>
        <w:jc w:val="both"/>
      </w:pPr>
    </w:p>
    <w:p w:rsidR="00B87BE7" w:rsidRDefault="00B87BE7">
      <w:pPr>
        <w:pStyle w:val="ConsPlusTitle"/>
        <w:jc w:val="center"/>
      </w:pPr>
      <w:bookmarkStart w:id="0" w:name="P41"/>
      <w:bookmarkEnd w:id="0"/>
      <w:r>
        <w:t>АДМИНИСТРАТИВНЫЙ РЕГЛАМЕНТ</w:t>
      </w:r>
    </w:p>
    <w:p w:rsidR="00B87BE7" w:rsidRDefault="00B87BE7">
      <w:pPr>
        <w:pStyle w:val="ConsPlusTitle"/>
        <w:jc w:val="center"/>
      </w:pPr>
      <w:r>
        <w:t>МИНИСТЕРСТВА СЕЛЬСКОГО ХОЗЯЙСТВА</w:t>
      </w:r>
    </w:p>
    <w:p w:rsidR="00B87BE7" w:rsidRDefault="00B87BE7">
      <w:pPr>
        <w:pStyle w:val="ConsPlusTitle"/>
        <w:jc w:val="center"/>
      </w:pPr>
      <w:r>
        <w:t>КАБАРДИНО-БАЛКАРСКОЙ РЕСПУБЛИКИ ПО ПРЕДОСТАВЛЕНИЮ</w:t>
      </w:r>
    </w:p>
    <w:p w:rsidR="00B87BE7" w:rsidRDefault="00B87BE7">
      <w:pPr>
        <w:pStyle w:val="ConsPlusTitle"/>
        <w:jc w:val="center"/>
      </w:pPr>
      <w:r>
        <w:t>ГОСУДАРСТВЕННОЙ УСЛУГИ "ПРЕДОСТАВЛЕНИЕ СОЦИАЛЬНЫХ</w:t>
      </w:r>
    </w:p>
    <w:p w:rsidR="00B87BE7" w:rsidRDefault="00B87BE7">
      <w:pPr>
        <w:pStyle w:val="ConsPlusTitle"/>
        <w:jc w:val="center"/>
      </w:pPr>
      <w:r>
        <w:t>ВЫПЛАТ НА СТРОИТЕЛЬСТВО (ПРИОБРЕТЕНИЕ) ЖИЛЬЯ</w:t>
      </w:r>
    </w:p>
    <w:p w:rsidR="00B87BE7" w:rsidRDefault="00B87BE7">
      <w:pPr>
        <w:pStyle w:val="ConsPlusTitle"/>
        <w:jc w:val="center"/>
      </w:pPr>
      <w:r>
        <w:t>ГРАЖДАНАМ, ПРОЖИВАЮЩИМ В СЕЛЬСКОЙ МЕСТНОСТИ, В ТОМ</w:t>
      </w:r>
    </w:p>
    <w:p w:rsidR="00B87BE7" w:rsidRDefault="00B87BE7">
      <w:pPr>
        <w:pStyle w:val="ConsPlusTitle"/>
        <w:jc w:val="center"/>
      </w:pPr>
      <w:r>
        <w:t>ЧИСЛЕ МОЛОДЫМ СЕМЬЯМ И МОЛОДЫМ СПЕЦИАЛИСТАМ"</w:t>
      </w:r>
    </w:p>
    <w:p w:rsidR="00B87BE7" w:rsidRDefault="00B87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BE7">
        <w:trPr>
          <w:jc w:val="center"/>
        </w:trPr>
        <w:tc>
          <w:tcPr>
            <w:tcW w:w="9294" w:type="dxa"/>
            <w:tcBorders>
              <w:top w:val="nil"/>
              <w:left w:val="single" w:sz="24" w:space="0" w:color="CED3F1"/>
              <w:bottom w:val="nil"/>
              <w:right w:val="single" w:sz="24" w:space="0" w:color="F4F3F8"/>
            </w:tcBorders>
            <w:shd w:val="clear" w:color="auto" w:fill="F4F3F8"/>
          </w:tcPr>
          <w:p w:rsidR="00B87BE7" w:rsidRDefault="00B87BE7">
            <w:pPr>
              <w:pStyle w:val="ConsPlusNormal"/>
              <w:jc w:val="center"/>
            </w:pPr>
            <w:r>
              <w:rPr>
                <w:color w:val="392C69"/>
              </w:rPr>
              <w:t>Список изменяющих документов</w:t>
            </w:r>
          </w:p>
          <w:p w:rsidR="00B87BE7" w:rsidRDefault="00B87BE7">
            <w:pPr>
              <w:pStyle w:val="ConsPlusNormal"/>
              <w:jc w:val="center"/>
            </w:pPr>
            <w:r>
              <w:rPr>
                <w:color w:val="392C69"/>
              </w:rPr>
              <w:t>(в ред. Приказов Минсельхоза КБР</w:t>
            </w:r>
          </w:p>
          <w:p w:rsidR="00B87BE7" w:rsidRDefault="00B87BE7">
            <w:pPr>
              <w:pStyle w:val="ConsPlusNormal"/>
              <w:jc w:val="center"/>
            </w:pPr>
            <w:r>
              <w:rPr>
                <w:color w:val="392C69"/>
              </w:rPr>
              <w:t xml:space="preserve">от 30.03.2017 </w:t>
            </w:r>
            <w:hyperlink r:id="rId10" w:history="1">
              <w:r>
                <w:rPr>
                  <w:color w:val="0000FF"/>
                </w:rPr>
                <w:t>N 17</w:t>
              </w:r>
            </w:hyperlink>
            <w:r>
              <w:rPr>
                <w:color w:val="392C69"/>
              </w:rPr>
              <w:t xml:space="preserve">, от 30.03.2018 </w:t>
            </w:r>
            <w:hyperlink r:id="rId11" w:history="1">
              <w:r>
                <w:rPr>
                  <w:color w:val="0000FF"/>
                </w:rPr>
                <w:t>N 17</w:t>
              </w:r>
            </w:hyperlink>
            <w:r>
              <w:rPr>
                <w:color w:val="392C69"/>
              </w:rPr>
              <w:t>)</w:t>
            </w:r>
          </w:p>
        </w:tc>
      </w:tr>
    </w:tbl>
    <w:p w:rsidR="00B87BE7" w:rsidRDefault="00B87BE7">
      <w:pPr>
        <w:pStyle w:val="ConsPlusNormal"/>
        <w:jc w:val="both"/>
      </w:pPr>
    </w:p>
    <w:p w:rsidR="00B87BE7" w:rsidRDefault="00B87BE7">
      <w:pPr>
        <w:pStyle w:val="ConsPlusNormal"/>
        <w:jc w:val="center"/>
        <w:outlineLvl w:val="1"/>
      </w:pPr>
      <w:r>
        <w:t>I. Общие положения</w:t>
      </w:r>
    </w:p>
    <w:p w:rsidR="00B87BE7" w:rsidRDefault="00B87BE7">
      <w:pPr>
        <w:pStyle w:val="ConsPlusNormal"/>
        <w:jc w:val="both"/>
      </w:pPr>
    </w:p>
    <w:p w:rsidR="00B87BE7" w:rsidRDefault="00B87BE7">
      <w:pPr>
        <w:pStyle w:val="ConsPlusNormal"/>
        <w:jc w:val="center"/>
        <w:outlineLvl w:val="2"/>
      </w:pPr>
      <w:r>
        <w:t>Предмет регулирования</w:t>
      </w:r>
    </w:p>
    <w:p w:rsidR="00B87BE7" w:rsidRDefault="00B87B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BE7">
        <w:trPr>
          <w:jc w:val="center"/>
        </w:trPr>
        <w:tc>
          <w:tcPr>
            <w:tcW w:w="9294" w:type="dxa"/>
            <w:tcBorders>
              <w:top w:val="nil"/>
              <w:left w:val="single" w:sz="24" w:space="0" w:color="CED3F1"/>
              <w:bottom w:val="nil"/>
              <w:right w:val="single" w:sz="24" w:space="0" w:color="F4F3F8"/>
            </w:tcBorders>
            <w:shd w:val="clear" w:color="auto" w:fill="F4F3F8"/>
          </w:tcPr>
          <w:p w:rsidR="00B87BE7" w:rsidRDefault="00B87BE7">
            <w:pPr>
              <w:pStyle w:val="ConsPlusNormal"/>
              <w:jc w:val="both"/>
            </w:pPr>
            <w:r>
              <w:rPr>
                <w:color w:val="392C69"/>
              </w:rPr>
              <w:t>КонсультантПлюс: примечание.</w:t>
            </w:r>
          </w:p>
          <w:p w:rsidR="00B87BE7" w:rsidRDefault="00B87BE7">
            <w:pPr>
              <w:pStyle w:val="ConsPlusNormal"/>
              <w:jc w:val="both"/>
            </w:pPr>
            <w:r>
              <w:rPr>
                <w:color w:val="392C69"/>
              </w:rPr>
              <w:t>В официальном тексте документа, видимо, допущена опечатка: возможно, в нижеследующем пункте после слова "Министерство)" пропущены слова "по предоставлению".</w:t>
            </w:r>
          </w:p>
        </w:tc>
      </w:tr>
    </w:tbl>
    <w:p w:rsidR="00B87BE7" w:rsidRDefault="00B87BE7">
      <w:pPr>
        <w:pStyle w:val="ConsPlusNormal"/>
        <w:spacing w:before="280"/>
        <w:ind w:firstLine="540"/>
        <w:jc w:val="both"/>
      </w:pPr>
      <w:r>
        <w:t>1. Административный регламент Министерства сельского хозяйства Кабардино-Балкарской Республики (далее - Министерство) государственной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 (далее соответственно - государственная услуга, Административный регламент, социальная выплата),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(административных процедур), необходимых для осуществления полномочий по предоставлению государственной услуги.</w:t>
      </w:r>
    </w:p>
    <w:p w:rsidR="00B87BE7" w:rsidRDefault="00B87BE7">
      <w:pPr>
        <w:pStyle w:val="ConsPlusNormal"/>
        <w:spacing w:before="220"/>
        <w:ind w:firstLine="540"/>
        <w:jc w:val="both"/>
      </w:pPr>
      <w:r>
        <w:t xml:space="preserve">2. Административный регламент разработан в соответствии с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 и принятыми в соответствии с ним иными нормативными правовыми актами, устанавливает порядок предоставления государственной услуги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w:t>
      </w:r>
    </w:p>
    <w:p w:rsidR="00B87BE7" w:rsidRDefault="00B87BE7">
      <w:pPr>
        <w:pStyle w:val="ConsPlusNormal"/>
        <w:jc w:val="both"/>
      </w:pPr>
    </w:p>
    <w:p w:rsidR="00B87BE7" w:rsidRDefault="00B87BE7">
      <w:pPr>
        <w:pStyle w:val="ConsPlusNormal"/>
        <w:jc w:val="center"/>
        <w:outlineLvl w:val="2"/>
      </w:pPr>
      <w:r>
        <w:t>Круг заявителей</w:t>
      </w:r>
    </w:p>
    <w:p w:rsidR="00B87BE7" w:rsidRDefault="00B87BE7">
      <w:pPr>
        <w:pStyle w:val="ConsPlusNormal"/>
        <w:jc w:val="both"/>
      </w:pPr>
    </w:p>
    <w:p w:rsidR="00B87BE7" w:rsidRDefault="00B87BE7">
      <w:pPr>
        <w:pStyle w:val="ConsPlusNormal"/>
        <w:ind w:firstLine="540"/>
        <w:jc w:val="both"/>
      </w:pPr>
      <w:r>
        <w:lastRenderedPageBreak/>
        <w:t xml:space="preserve">3. Заявителями при предоставлении государственной услуги являются граждане Российской Федерации, проживающие в сельской местности, в том числе молодые семьи и молодые специалисты (далее - получатели), проживающие и работающие в сельской местности либо изъявившие желание переехать на постоянное место жительства в сельскую местность и работать там, включенные в список получателей социальных выплат на строительство (приобретение) жилья в рамках направления </w:t>
      </w:r>
      <w:hyperlink r:id="rId13" w:history="1">
        <w:r>
          <w:rPr>
            <w:color w:val="0000FF"/>
          </w:rPr>
          <w:t>(подпрограммы)</w:t>
        </w:r>
      </w:hyperlink>
      <w:r>
        <w:t xml:space="preserve">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утвержденной постановлением Правительства Российской Федерации от 15 июля 2013 года N 598 (далее - Программа).</w:t>
      </w:r>
    </w:p>
    <w:p w:rsidR="00B87BE7" w:rsidRDefault="00B87BE7">
      <w:pPr>
        <w:pStyle w:val="ConsPlusNormal"/>
        <w:jc w:val="both"/>
      </w:pPr>
      <w:r>
        <w:t xml:space="preserve">(в ред. </w:t>
      </w:r>
      <w:hyperlink r:id="rId14"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bookmarkStart w:id="1" w:name="P65"/>
      <w:bookmarkEnd w:id="1"/>
      <w:r>
        <w:t>4. Социальная выплата предоставляется при соблюдении в совокупности следующих условий:</w:t>
      </w:r>
    </w:p>
    <w:p w:rsidR="00B87BE7" w:rsidRDefault="00B87BE7">
      <w:pPr>
        <w:pStyle w:val="ConsPlusNormal"/>
        <w:spacing w:before="220"/>
        <w:ind w:firstLine="540"/>
        <w:jc w:val="both"/>
      </w:pPr>
      <w:bookmarkStart w:id="2" w:name="P66"/>
      <w:bookmarkEnd w:id="2"/>
      <w:r>
        <w:t>а) для гражданина:</w:t>
      </w:r>
    </w:p>
    <w:p w:rsidR="00B87BE7" w:rsidRDefault="00B87BE7">
      <w:pPr>
        <w:pStyle w:val="ConsPlusNormal"/>
        <w:spacing w:before="220"/>
        <w:ind w:firstLine="540"/>
        <w:jc w:val="both"/>
      </w:pPr>
      <w:r>
        <w:t>постоянное проживание в сельской местности (регистрация по месту жительства);</w:t>
      </w:r>
    </w:p>
    <w:p w:rsidR="00B87BE7" w:rsidRDefault="00B87BE7">
      <w:pPr>
        <w:pStyle w:val="ConsPlusNormal"/>
        <w:jc w:val="both"/>
      </w:pPr>
      <w:r>
        <w:t xml:space="preserve">(в ред. </w:t>
      </w:r>
      <w:hyperlink r:id="rId15"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работа по трудовому договору или осуществление индивидуальной предпринимательской деятельности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w:t>
      </w:r>
    </w:p>
    <w:p w:rsidR="00B87BE7" w:rsidRDefault="00B87BE7">
      <w:pPr>
        <w:pStyle w:val="ConsPlusNormal"/>
        <w:jc w:val="both"/>
      </w:pPr>
      <w:r>
        <w:t xml:space="preserve">(в ред. </w:t>
      </w:r>
      <w:hyperlink r:id="rId16"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 xml:space="preserve">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r:id="rId17" w:history="1">
        <w:r>
          <w:rPr>
            <w:color w:val="0000FF"/>
          </w:rPr>
          <w:t>Положением</w:t>
        </w:r>
      </w:hyperlink>
      <w:r>
        <w:t xml:space="preserve">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утвержденным постановлением Правительства Кабардино-Балкарской Республики от 19 февраля 2014 года N 19-ПП (далее - Положение).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18"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B87BE7" w:rsidRDefault="00B87BE7">
      <w:pPr>
        <w:pStyle w:val="ConsPlusNormal"/>
        <w:spacing w:before="220"/>
        <w:ind w:firstLine="540"/>
        <w:jc w:val="both"/>
      </w:pPr>
      <w:r>
        <w:t xml:space="preserve">признание нуждающимся в улучшении жилищных условий, которое осуществляется органами местного самоуправления по месту постоянного жительства гражданина по основаниям, установленным </w:t>
      </w:r>
      <w:hyperlink r:id="rId19" w:history="1">
        <w:r>
          <w:rPr>
            <w:color w:val="0000FF"/>
          </w:rPr>
          <w:t>статьей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B87BE7" w:rsidRDefault="00B87BE7">
      <w:pPr>
        <w:pStyle w:val="ConsPlusNormal"/>
        <w:spacing w:before="220"/>
        <w:ind w:firstLine="540"/>
        <w:jc w:val="both"/>
      </w:pPr>
      <w:bookmarkStart w:id="3" w:name="P73"/>
      <w:bookmarkEnd w:id="3"/>
      <w:r>
        <w:t>б) для молодой семьи,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B87BE7" w:rsidRDefault="00B87BE7">
      <w:pPr>
        <w:pStyle w:val="ConsPlusNormal"/>
        <w:spacing w:before="22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B87BE7" w:rsidRDefault="00B87BE7">
      <w:pPr>
        <w:pStyle w:val="ConsPlusNormal"/>
        <w:spacing w:before="220"/>
        <w:ind w:firstLine="540"/>
        <w:jc w:val="both"/>
      </w:pPr>
      <w:r>
        <w:t xml:space="preserve">постоянное проживание в сельской местности (регистрация по месту жительства), в которой хотя бы один из членов молодой семьи работает или осуществляет индивидуальную </w:t>
      </w:r>
      <w:r>
        <w:lastRenderedPageBreak/>
        <w:t>предпринимательскую деятельность в агропромышленном комплексе или социальной сфере;</w:t>
      </w:r>
    </w:p>
    <w:p w:rsidR="00B87BE7" w:rsidRDefault="00B87BE7">
      <w:pPr>
        <w:pStyle w:val="ConsPlusNormal"/>
        <w:jc w:val="both"/>
      </w:pPr>
      <w:r>
        <w:t xml:space="preserve">(в ред. </w:t>
      </w:r>
      <w:hyperlink r:id="rId20"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 xml:space="preserve">признание нуждающимся в улучшении жилищных условий, которое осуществляется органами местного самоуправления по месту постоянного жительства гражданина по основаниям, установленным </w:t>
      </w:r>
      <w:hyperlink r:id="rId21" w:history="1">
        <w:r>
          <w:rPr>
            <w:color w:val="0000FF"/>
          </w:rPr>
          <w:t>статьей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B87BE7" w:rsidRDefault="00B87BE7">
      <w:pPr>
        <w:pStyle w:val="ConsPlusNormal"/>
        <w:spacing w:before="220"/>
        <w:ind w:firstLine="540"/>
        <w:jc w:val="both"/>
      </w:pPr>
      <w:r>
        <w:t xml:space="preserve">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r:id="rId22" w:history="1">
        <w:r>
          <w:rPr>
            <w:color w:val="0000FF"/>
          </w:rPr>
          <w:t>Положением</w:t>
        </w:r>
      </w:hyperlink>
      <w:r>
        <w:t xml:space="preserve">.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23"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B87BE7" w:rsidRDefault="00B87BE7">
      <w:pPr>
        <w:pStyle w:val="ConsPlusNormal"/>
        <w:spacing w:before="220"/>
        <w:ind w:firstLine="540"/>
        <w:jc w:val="both"/>
      </w:pPr>
      <w:bookmarkStart w:id="4" w:name="P79"/>
      <w:bookmarkEnd w:id="4"/>
      <w:r>
        <w:t>в) для молодого специалиста,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B87BE7" w:rsidRDefault="00B87BE7">
      <w:pPr>
        <w:pStyle w:val="ConsPlusNormal"/>
        <w:spacing w:before="220"/>
        <w:ind w:firstLine="540"/>
        <w:jc w:val="both"/>
      </w:pPr>
      <w: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B87BE7" w:rsidRDefault="00B87BE7">
      <w:pPr>
        <w:pStyle w:val="ConsPlusNormal"/>
        <w:spacing w:before="220"/>
        <w:ind w:firstLine="540"/>
        <w:jc w:val="both"/>
      </w:pPr>
      <w:r>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B87BE7" w:rsidRDefault="00B87BE7">
      <w:pPr>
        <w:pStyle w:val="ConsPlusNormal"/>
        <w:spacing w:before="220"/>
        <w:ind w:firstLine="540"/>
        <w:jc w:val="both"/>
      </w:pPr>
      <w:r>
        <w:t xml:space="preserve">признание нуждающимся в улучшении жилищных условий, которое осуществляется органами местного самоуправления по месту постоянного жительства гражданина по основаниям, установленным </w:t>
      </w:r>
      <w:hyperlink r:id="rId24" w:history="1">
        <w:r>
          <w:rPr>
            <w:color w:val="0000FF"/>
          </w:rPr>
          <w:t>статьей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B87BE7" w:rsidRDefault="00B87BE7">
      <w:pPr>
        <w:pStyle w:val="ConsPlusNormal"/>
        <w:spacing w:before="220"/>
        <w:ind w:firstLine="540"/>
        <w:jc w:val="both"/>
      </w:pPr>
      <w:r>
        <w:t xml:space="preserve">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r:id="rId25" w:history="1">
        <w:r>
          <w:rPr>
            <w:color w:val="0000FF"/>
          </w:rPr>
          <w:t>Положением</w:t>
        </w:r>
      </w:hyperlink>
      <w:r>
        <w:t xml:space="preserve">.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26"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B87BE7" w:rsidRDefault="00B87BE7">
      <w:pPr>
        <w:pStyle w:val="ConsPlusNormal"/>
        <w:spacing w:before="220"/>
        <w:ind w:firstLine="540"/>
        <w:jc w:val="both"/>
      </w:pPr>
      <w:r>
        <w:t>г) для молодых семей и молодых специалистов, изъявивших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B87BE7" w:rsidRDefault="00B87BE7">
      <w:pPr>
        <w:pStyle w:val="ConsPlusNormal"/>
        <w:spacing w:before="220"/>
        <w:ind w:firstLine="540"/>
        <w:jc w:val="both"/>
      </w:pPr>
      <w:r>
        <w:t>молодые семьи и молодые специалисты (и члены их семей), соответствующие в совокупности следующим условиям:</w:t>
      </w:r>
    </w:p>
    <w:p w:rsidR="00B87BE7" w:rsidRDefault="00B87BE7">
      <w:pPr>
        <w:pStyle w:val="ConsPlusNormal"/>
        <w:spacing w:before="220"/>
        <w:ind w:firstLine="540"/>
        <w:jc w:val="both"/>
      </w:pPr>
      <w:r>
        <w:t xml:space="preserve">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w:t>
      </w:r>
      <w:r>
        <w:lastRenderedPageBreak/>
        <w:t>исключением городского округа, на территории которого находится административный центр соответствующего муниципального района);</w:t>
      </w:r>
    </w:p>
    <w:p w:rsidR="00B87BE7" w:rsidRDefault="00B87BE7">
      <w:pPr>
        <w:pStyle w:val="ConsPlusNormal"/>
        <w:jc w:val="both"/>
      </w:pPr>
      <w:r>
        <w:t xml:space="preserve">(в ред. </w:t>
      </w:r>
      <w:hyperlink r:id="rId27"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B87BE7" w:rsidRDefault="00B87BE7">
      <w:pPr>
        <w:pStyle w:val="ConsPlusNormal"/>
        <w:spacing w:before="220"/>
        <w:ind w:firstLine="540"/>
        <w:jc w:val="both"/>
      </w:pPr>
      <w:r>
        <w:t>зарегистрированы по месту пребывания в соответствии с законодательством Российской Федерации;</w:t>
      </w:r>
    </w:p>
    <w:p w:rsidR="00B87BE7" w:rsidRDefault="00B87BE7">
      <w:pPr>
        <w:pStyle w:val="ConsPlusNormal"/>
        <w:spacing w:before="220"/>
        <w:ind w:firstLine="540"/>
        <w:jc w:val="both"/>
      </w:pPr>
      <w:r>
        <w:t>не имеют в собственности жилого помещения (жилого дома) в границах соответствующего муниципального района (городского округа),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B87BE7" w:rsidRDefault="00B87BE7">
      <w:pPr>
        <w:pStyle w:val="ConsPlusNormal"/>
        <w:jc w:val="both"/>
      </w:pPr>
      <w:r>
        <w:t xml:space="preserve">(в ред. </w:t>
      </w:r>
      <w:hyperlink r:id="rId28"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B87BE7" w:rsidRDefault="00B87BE7">
      <w:pPr>
        <w:pStyle w:val="ConsPlusNormal"/>
        <w:jc w:val="both"/>
      </w:pPr>
    </w:p>
    <w:p w:rsidR="00B87BE7" w:rsidRDefault="00B87BE7">
      <w:pPr>
        <w:pStyle w:val="ConsPlusNormal"/>
        <w:jc w:val="center"/>
        <w:outlineLvl w:val="2"/>
      </w:pPr>
      <w:r>
        <w:t>Требования к порядку информирования о предоставлении</w:t>
      </w:r>
    </w:p>
    <w:p w:rsidR="00B87BE7" w:rsidRDefault="00B87BE7">
      <w:pPr>
        <w:pStyle w:val="ConsPlusNormal"/>
        <w:jc w:val="center"/>
      </w:pPr>
      <w:r>
        <w:t>государственной услуги</w:t>
      </w:r>
    </w:p>
    <w:p w:rsidR="00B87BE7" w:rsidRDefault="00B87BE7">
      <w:pPr>
        <w:pStyle w:val="ConsPlusNormal"/>
        <w:jc w:val="both"/>
      </w:pPr>
    </w:p>
    <w:p w:rsidR="00B87BE7" w:rsidRDefault="00B87BE7">
      <w:pPr>
        <w:pStyle w:val="ConsPlusNormal"/>
        <w:ind w:firstLine="540"/>
        <w:jc w:val="both"/>
      </w:pPr>
      <w:bookmarkStart w:id="5" w:name="P97"/>
      <w:bookmarkEnd w:id="5"/>
      <w:r>
        <w:t>5. Государственная услуга предоставляется по адресу:</w:t>
      </w:r>
    </w:p>
    <w:p w:rsidR="00B87BE7" w:rsidRDefault="00B87BE7">
      <w:pPr>
        <w:pStyle w:val="ConsPlusNormal"/>
        <w:spacing w:before="220"/>
        <w:ind w:firstLine="540"/>
        <w:jc w:val="both"/>
      </w:pPr>
      <w:r>
        <w:t>360028, КБР, г. Нальчик, проспект Ленина, 27, тел.: 40-12-54, 40-27-63;</w:t>
      </w:r>
    </w:p>
    <w:p w:rsidR="00B87BE7" w:rsidRDefault="00B87BE7">
      <w:pPr>
        <w:pStyle w:val="ConsPlusNormal"/>
        <w:spacing w:before="220"/>
        <w:ind w:firstLine="540"/>
        <w:jc w:val="both"/>
      </w:pPr>
      <w:r>
        <w:t>360000, КБР, г. Нальчик, ул. Хуранова, 9, тел.: 42-10-21.</w:t>
      </w:r>
    </w:p>
    <w:p w:rsidR="00B87BE7" w:rsidRDefault="00B87BE7">
      <w:pPr>
        <w:pStyle w:val="ConsPlusNormal"/>
        <w:spacing w:before="220"/>
        <w:ind w:firstLine="540"/>
        <w:jc w:val="both"/>
      </w:pPr>
      <w:r>
        <w:t>График работы Министерства:</w:t>
      </w:r>
    </w:p>
    <w:p w:rsidR="00B87BE7" w:rsidRDefault="00B87BE7">
      <w:pPr>
        <w:pStyle w:val="ConsPlusNormal"/>
        <w:spacing w:before="220"/>
        <w:ind w:firstLine="540"/>
        <w:jc w:val="both"/>
      </w:pPr>
      <w:r>
        <w:t>понедельник - пятница: с 9.00 до 18.00;</w:t>
      </w:r>
    </w:p>
    <w:p w:rsidR="00B87BE7" w:rsidRDefault="00B87BE7">
      <w:pPr>
        <w:pStyle w:val="ConsPlusNormal"/>
        <w:spacing w:before="220"/>
        <w:ind w:firstLine="540"/>
        <w:jc w:val="both"/>
      </w:pPr>
      <w:r>
        <w:t>перерыв: с 13.00 до 14.00;</w:t>
      </w:r>
    </w:p>
    <w:p w:rsidR="00B87BE7" w:rsidRDefault="00B87BE7">
      <w:pPr>
        <w:pStyle w:val="ConsPlusNormal"/>
        <w:spacing w:before="220"/>
        <w:ind w:firstLine="540"/>
        <w:jc w:val="both"/>
      </w:pPr>
      <w:r>
        <w:t>выходные дни: воскресенье.</w:t>
      </w:r>
    </w:p>
    <w:p w:rsidR="00B87BE7" w:rsidRDefault="00B87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BE7">
        <w:trPr>
          <w:jc w:val="center"/>
        </w:trPr>
        <w:tc>
          <w:tcPr>
            <w:tcW w:w="9294" w:type="dxa"/>
            <w:tcBorders>
              <w:top w:val="nil"/>
              <w:left w:val="single" w:sz="24" w:space="0" w:color="CED3F1"/>
              <w:bottom w:val="nil"/>
              <w:right w:val="single" w:sz="24" w:space="0" w:color="F4F3F8"/>
            </w:tcBorders>
            <w:shd w:val="clear" w:color="auto" w:fill="F4F3F8"/>
          </w:tcPr>
          <w:p w:rsidR="00B87BE7" w:rsidRDefault="00B87BE7">
            <w:pPr>
              <w:pStyle w:val="ConsPlusNormal"/>
              <w:jc w:val="both"/>
            </w:pPr>
            <w:r>
              <w:rPr>
                <w:color w:val="392C69"/>
              </w:rPr>
              <w:t>КонсультантПлюс: примечание.</w:t>
            </w:r>
          </w:p>
          <w:p w:rsidR="00B87BE7" w:rsidRDefault="00B87BE7">
            <w:pPr>
              <w:pStyle w:val="ConsPlusNormal"/>
              <w:jc w:val="both"/>
            </w:pPr>
            <w:r>
              <w:rPr>
                <w:color w:val="392C69"/>
              </w:rPr>
              <w:t>В официальном тексте документа, видимо, допущена опечатка: государственное бюджетное учреждение имеет название "Многофункциональный центр по предоставлению государственных и муниципальных услуг Кабардино-Балкарской Республики".</w:t>
            </w:r>
          </w:p>
        </w:tc>
      </w:tr>
    </w:tbl>
    <w:p w:rsidR="00B87BE7" w:rsidRDefault="00B87BE7">
      <w:pPr>
        <w:pStyle w:val="ConsPlusNormal"/>
        <w:spacing w:before="280"/>
        <w:ind w:firstLine="540"/>
        <w:jc w:val="both"/>
      </w:pPr>
      <w:r>
        <w:t>График работы государственного бюджетного учреждения "Многофункциональный центр по предоставлению государственных и муниципальных услуг":</w:t>
      </w:r>
    </w:p>
    <w:p w:rsidR="00B87BE7" w:rsidRDefault="00B87BE7">
      <w:pPr>
        <w:pStyle w:val="ConsPlusNormal"/>
        <w:spacing w:before="220"/>
        <w:ind w:firstLine="540"/>
        <w:jc w:val="both"/>
      </w:pPr>
      <w:r>
        <w:t>понедельник - пятница: с 8.30 до 20.00;</w:t>
      </w:r>
    </w:p>
    <w:p w:rsidR="00B87BE7" w:rsidRDefault="00B87BE7">
      <w:pPr>
        <w:pStyle w:val="ConsPlusNormal"/>
        <w:spacing w:before="220"/>
        <w:ind w:firstLine="540"/>
        <w:jc w:val="both"/>
      </w:pPr>
      <w:r>
        <w:t>суббота: с 9.00 до 14.00;</w:t>
      </w:r>
    </w:p>
    <w:p w:rsidR="00B87BE7" w:rsidRDefault="00B87BE7">
      <w:pPr>
        <w:pStyle w:val="ConsPlusNormal"/>
        <w:spacing w:before="220"/>
        <w:ind w:firstLine="540"/>
        <w:jc w:val="both"/>
      </w:pPr>
      <w:r>
        <w:t>выходные дни: воскресенье.</w:t>
      </w:r>
    </w:p>
    <w:p w:rsidR="00B87BE7" w:rsidRDefault="00B87BE7">
      <w:pPr>
        <w:pStyle w:val="ConsPlusNormal"/>
        <w:spacing w:before="220"/>
        <w:ind w:firstLine="540"/>
        <w:jc w:val="both"/>
      </w:pPr>
      <w:r>
        <w:lastRenderedPageBreak/>
        <w:t>Прием граждан по вопросам оказания государственной услуги осуществляется Министерством по адресу: г. Нальчик, проспект Ленина, 27, Дом Правительства.</w:t>
      </w:r>
    </w:p>
    <w:p w:rsidR="00B87BE7" w:rsidRDefault="00B87BE7">
      <w:pPr>
        <w:pStyle w:val="ConsPlusNormal"/>
        <w:spacing w:before="220"/>
        <w:ind w:firstLine="540"/>
        <w:jc w:val="both"/>
      </w:pPr>
      <w:r>
        <w:t>6. Информация о месте нахождения и графике работы Министерства, а также о порядке предоставления государственной услуги и перечне документов, необходимых для ее получения, размещается:</w:t>
      </w:r>
    </w:p>
    <w:p w:rsidR="00B87BE7" w:rsidRDefault="00B87BE7">
      <w:pPr>
        <w:pStyle w:val="ConsPlusNormal"/>
        <w:spacing w:before="220"/>
        <w:ind w:firstLine="540"/>
        <w:jc w:val="both"/>
      </w:pPr>
      <w:r>
        <w:t>на странице Министерства официального портала Правительства Кабардино-Балкарской Республики (www.pravitelstvokbr.ru);</w:t>
      </w:r>
    </w:p>
    <w:p w:rsidR="00B87BE7" w:rsidRDefault="00B87BE7">
      <w:pPr>
        <w:pStyle w:val="ConsPlusNormal"/>
        <w:spacing w:before="220"/>
        <w:ind w:firstLine="540"/>
        <w:jc w:val="both"/>
      </w:pPr>
      <w:r>
        <w:t>на Едином портале государственных и муниципальных услуг (функций) (www.gosuslugi.ru), в государственном бюджетном учреждении "Многофункциональный центр по предоставлению государственных и муниципальных услуг" (далее - ГБУ "МФЦ").</w:t>
      </w:r>
    </w:p>
    <w:p w:rsidR="00B87BE7" w:rsidRDefault="00B87BE7">
      <w:pPr>
        <w:pStyle w:val="ConsPlusNormal"/>
        <w:spacing w:before="220"/>
        <w:ind w:firstLine="540"/>
        <w:jc w:val="both"/>
      </w:pPr>
      <w:r>
        <w:t>7.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B87BE7" w:rsidRDefault="00B87BE7">
      <w:pPr>
        <w:pStyle w:val="ConsPlusNormal"/>
        <w:spacing w:before="220"/>
        <w:ind w:firstLine="540"/>
        <w:jc w:val="both"/>
      </w:pPr>
      <w:r>
        <w:t>а) лично в Министерство по адресу: г. Нальчик, проспект Ленина, 27, отдел инвестиционной политики и целевых программ (далее - отдел);</w:t>
      </w:r>
    </w:p>
    <w:p w:rsidR="00B87BE7" w:rsidRDefault="00B87BE7">
      <w:pPr>
        <w:pStyle w:val="ConsPlusNormal"/>
        <w:spacing w:before="220"/>
        <w:ind w:firstLine="540"/>
        <w:jc w:val="both"/>
      </w:pPr>
      <w:r>
        <w:t>б) устно по следующим телефонам: 40-12-54; 40-27-63;</w:t>
      </w:r>
    </w:p>
    <w:p w:rsidR="00B87BE7" w:rsidRDefault="00B87BE7">
      <w:pPr>
        <w:pStyle w:val="ConsPlusNormal"/>
        <w:spacing w:before="220"/>
        <w:ind w:firstLine="540"/>
        <w:jc w:val="both"/>
      </w:pPr>
      <w:r>
        <w:t>в) в письменной форме путем направления почтовых отправлений в Министерство по адресу: 360028, КБР, г. Нальчик, проспект Ленина, 27;</w:t>
      </w:r>
    </w:p>
    <w:p w:rsidR="00B87BE7" w:rsidRDefault="00B87BE7">
      <w:pPr>
        <w:pStyle w:val="ConsPlusNormal"/>
        <w:spacing w:before="220"/>
        <w:ind w:firstLine="540"/>
        <w:jc w:val="both"/>
      </w:pPr>
      <w:r>
        <w:t>г) в форме электронного документа с использованием:</w:t>
      </w:r>
    </w:p>
    <w:p w:rsidR="00B87BE7" w:rsidRDefault="00B87BE7">
      <w:pPr>
        <w:pStyle w:val="ConsPlusNormal"/>
        <w:spacing w:before="220"/>
        <w:ind w:firstLine="540"/>
        <w:jc w:val="both"/>
      </w:pPr>
      <w:r>
        <w:t>электронной почты в Министерство по адресу: minagro@rambler.ru;</w:t>
      </w:r>
    </w:p>
    <w:p w:rsidR="00B87BE7" w:rsidRDefault="00B87BE7">
      <w:pPr>
        <w:pStyle w:val="ConsPlusNormal"/>
        <w:spacing w:before="220"/>
        <w:ind w:firstLine="540"/>
        <w:jc w:val="both"/>
      </w:pPr>
      <w:r>
        <w:t>единого портала государственных и муниципальных услуг (функций) (www.gosuslugi.ru).</w:t>
      </w:r>
    </w:p>
    <w:p w:rsidR="00B87BE7" w:rsidRDefault="00B87BE7">
      <w:pPr>
        <w:pStyle w:val="ConsPlusNormal"/>
        <w:spacing w:before="220"/>
        <w:ind w:firstLine="540"/>
        <w:jc w:val="both"/>
      </w:pPr>
      <w:r>
        <w:t>Информация предоставляется бесплатно.</w:t>
      </w:r>
    </w:p>
    <w:p w:rsidR="00B87BE7" w:rsidRDefault="00B87BE7">
      <w:pPr>
        <w:pStyle w:val="ConsPlusNormal"/>
        <w:spacing w:before="220"/>
        <w:ind w:firstLine="540"/>
        <w:jc w:val="both"/>
      </w:pPr>
      <w:r>
        <w:t>8. Основными требованиями к информированию заявителей о порядке предоставления государственной услуги (далее - информирование) являются:</w:t>
      </w:r>
    </w:p>
    <w:p w:rsidR="00B87BE7" w:rsidRDefault="00B87BE7">
      <w:pPr>
        <w:pStyle w:val="ConsPlusNormal"/>
        <w:spacing w:before="220"/>
        <w:ind w:firstLine="540"/>
        <w:jc w:val="both"/>
      </w:pPr>
      <w:r>
        <w:t>достоверность предоставляемой информации;</w:t>
      </w:r>
    </w:p>
    <w:p w:rsidR="00B87BE7" w:rsidRDefault="00B87BE7">
      <w:pPr>
        <w:pStyle w:val="ConsPlusNormal"/>
        <w:spacing w:before="220"/>
        <w:ind w:firstLine="540"/>
        <w:jc w:val="both"/>
      </w:pPr>
      <w:r>
        <w:t>четкость изложения информации;</w:t>
      </w:r>
    </w:p>
    <w:p w:rsidR="00B87BE7" w:rsidRDefault="00B87BE7">
      <w:pPr>
        <w:pStyle w:val="ConsPlusNormal"/>
        <w:spacing w:before="220"/>
        <w:ind w:firstLine="540"/>
        <w:jc w:val="both"/>
      </w:pPr>
      <w:r>
        <w:t>полнота предоставления информации;</w:t>
      </w:r>
    </w:p>
    <w:p w:rsidR="00B87BE7" w:rsidRDefault="00B87BE7">
      <w:pPr>
        <w:pStyle w:val="ConsPlusNormal"/>
        <w:spacing w:before="220"/>
        <w:ind w:firstLine="540"/>
        <w:jc w:val="both"/>
      </w:pPr>
      <w:r>
        <w:t>удобство и доступность получения информации;</w:t>
      </w:r>
    </w:p>
    <w:p w:rsidR="00B87BE7" w:rsidRDefault="00B87BE7">
      <w:pPr>
        <w:pStyle w:val="ConsPlusNormal"/>
        <w:spacing w:before="220"/>
        <w:ind w:firstLine="540"/>
        <w:jc w:val="both"/>
      </w:pPr>
      <w:r>
        <w:t>оперативность предоставления информации.</w:t>
      </w:r>
    </w:p>
    <w:p w:rsidR="00B87BE7" w:rsidRDefault="00B87BE7">
      <w:pPr>
        <w:pStyle w:val="ConsPlusNormal"/>
        <w:spacing w:before="220"/>
        <w:ind w:firstLine="540"/>
        <w:jc w:val="both"/>
      </w:pPr>
      <w:r>
        <w:t>9. Предоставление информации осуществляется в виде:</w:t>
      </w:r>
    </w:p>
    <w:p w:rsidR="00B87BE7" w:rsidRDefault="00B87BE7">
      <w:pPr>
        <w:pStyle w:val="ConsPlusNormal"/>
        <w:spacing w:before="220"/>
        <w:ind w:firstLine="540"/>
        <w:jc w:val="both"/>
      </w:pPr>
      <w:r>
        <w:t>индивидуального информирования заявителей;</w:t>
      </w:r>
    </w:p>
    <w:p w:rsidR="00B87BE7" w:rsidRDefault="00B87BE7">
      <w:pPr>
        <w:pStyle w:val="ConsPlusNormal"/>
        <w:spacing w:before="220"/>
        <w:ind w:firstLine="540"/>
        <w:jc w:val="both"/>
      </w:pPr>
      <w:r>
        <w:t>публичного информирования заявителей.</w:t>
      </w:r>
    </w:p>
    <w:p w:rsidR="00B87BE7" w:rsidRDefault="00B87BE7">
      <w:pPr>
        <w:pStyle w:val="ConsPlusNormal"/>
        <w:spacing w:before="220"/>
        <w:ind w:firstLine="540"/>
        <w:jc w:val="both"/>
      </w:pPr>
      <w:r>
        <w:t>Информирование проводится в форме:</w:t>
      </w:r>
    </w:p>
    <w:p w:rsidR="00B87BE7" w:rsidRDefault="00B87BE7">
      <w:pPr>
        <w:pStyle w:val="ConsPlusNormal"/>
        <w:spacing w:before="220"/>
        <w:ind w:firstLine="540"/>
        <w:jc w:val="both"/>
      </w:pPr>
      <w:r>
        <w:t>устного информирования;</w:t>
      </w:r>
    </w:p>
    <w:p w:rsidR="00B87BE7" w:rsidRDefault="00B87BE7">
      <w:pPr>
        <w:pStyle w:val="ConsPlusNormal"/>
        <w:spacing w:before="220"/>
        <w:ind w:firstLine="540"/>
        <w:jc w:val="both"/>
      </w:pPr>
      <w:r>
        <w:t>письменного информирования.</w:t>
      </w:r>
    </w:p>
    <w:p w:rsidR="00B87BE7" w:rsidRDefault="00B87BE7">
      <w:pPr>
        <w:pStyle w:val="ConsPlusNormal"/>
        <w:spacing w:before="220"/>
        <w:ind w:firstLine="540"/>
        <w:jc w:val="both"/>
      </w:pPr>
      <w:r>
        <w:lastRenderedPageBreak/>
        <w:t>10. Индивидуальное устное информирование заявителей обеспечивается должностными лицами отдела лично и по телефону.</w:t>
      </w:r>
    </w:p>
    <w:p w:rsidR="00B87BE7" w:rsidRDefault="00B87BE7">
      <w:pPr>
        <w:pStyle w:val="ConsPlusNormal"/>
        <w:spacing w:before="220"/>
        <w:ind w:firstLine="540"/>
        <w:jc w:val="both"/>
      </w:pPr>
      <w:r>
        <w:t>11. При индивидуальном устном информировании лично время ожидания заявителя не должно превышать 15 минут.</w:t>
      </w:r>
    </w:p>
    <w:p w:rsidR="00B87BE7" w:rsidRDefault="00B87BE7">
      <w:pPr>
        <w:pStyle w:val="ConsPlusNormal"/>
        <w:spacing w:before="220"/>
        <w:ind w:firstLine="540"/>
        <w:jc w:val="both"/>
      </w:pPr>
      <w:r>
        <w:t>На индивидуальное устное информирование лично каждого заявителя должностное лицо отдела, осуществляющее информирование, выделяет не более 10 минут.</w:t>
      </w:r>
    </w:p>
    <w:p w:rsidR="00B87BE7" w:rsidRDefault="00B87BE7">
      <w:pPr>
        <w:pStyle w:val="ConsPlusNormal"/>
        <w:spacing w:before="220"/>
        <w:ind w:firstLine="540"/>
        <w:jc w:val="both"/>
      </w:pPr>
      <w:r>
        <w:t>При индивидуальном устном информировании по телефону ответ на телефонный звонок должностное лицо отдела, осуществляющее информирование,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B87BE7" w:rsidRDefault="00B87BE7">
      <w:pPr>
        <w:pStyle w:val="ConsPlusNormal"/>
        <w:spacing w:before="220"/>
        <w:ind w:firstLine="540"/>
        <w:jc w:val="both"/>
      </w:pPr>
      <w:r>
        <w:t>При устном обращении заявителя должностное лицо отдела, осуществляющее информирование, дает ответ на поставленные вопросы самостоятельно.</w:t>
      </w:r>
    </w:p>
    <w:p w:rsidR="00B87BE7" w:rsidRDefault="00B87BE7">
      <w:pPr>
        <w:pStyle w:val="ConsPlusNormal"/>
        <w:spacing w:before="220"/>
        <w:ind w:firstLine="540"/>
        <w:jc w:val="both"/>
      </w:pPr>
      <w:r>
        <w:t>При невозможности должностного лица отдела,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B87BE7" w:rsidRDefault="00B87BE7">
      <w:pPr>
        <w:pStyle w:val="ConsPlusNormal"/>
        <w:spacing w:before="220"/>
        <w:ind w:firstLine="540"/>
        <w:jc w:val="both"/>
      </w:pPr>
      <w:r>
        <w:t>Должностное лицо отдела, осуществляющее информирование, должно:</w:t>
      </w:r>
    </w:p>
    <w:p w:rsidR="00B87BE7" w:rsidRDefault="00B87BE7">
      <w:pPr>
        <w:pStyle w:val="ConsPlusNormal"/>
        <w:spacing w:before="220"/>
        <w:ind w:firstLine="540"/>
        <w:jc w:val="both"/>
      </w:pPr>
      <w:r>
        <w:t>корректно и внимательно относиться к заявителям;</w:t>
      </w:r>
    </w:p>
    <w:p w:rsidR="00B87BE7" w:rsidRDefault="00B87BE7">
      <w:pPr>
        <w:pStyle w:val="ConsPlusNormal"/>
        <w:spacing w:before="220"/>
        <w:ind w:firstLine="540"/>
        <w:jc w:val="both"/>
      </w:pPr>
      <w: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B87BE7" w:rsidRDefault="00B87BE7">
      <w:pPr>
        <w:pStyle w:val="ConsPlusNormal"/>
        <w:spacing w:before="220"/>
        <w:ind w:firstLine="540"/>
        <w:jc w:val="both"/>
      </w:pPr>
      <w:r>
        <w:t>в конце информирования кратко подвести итоги и перечислить меры, которые надо принять заявителю (кто именно, когда и что должен сделать).</w:t>
      </w:r>
    </w:p>
    <w:p w:rsidR="00B87BE7" w:rsidRDefault="00B87BE7">
      <w:pPr>
        <w:pStyle w:val="ConsPlusNormal"/>
        <w:spacing w:before="220"/>
        <w:ind w:firstLine="540"/>
        <w:jc w:val="both"/>
      </w:pPr>
      <w:r>
        <w:t>Должностное лицо отдела,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B87BE7" w:rsidRDefault="00B87BE7">
      <w:pPr>
        <w:pStyle w:val="ConsPlusNormal"/>
        <w:spacing w:before="220"/>
        <w:ind w:firstLine="540"/>
        <w:jc w:val="both"/>
      </w:pPr>
      <w: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B87BE7" w:rsidRDefault="00B87BE7">
      <w:pPr>
        <w:pStyle w:val="ConsPlusNormal"/>
        <w:spacing w:before="220"/>
        <w:ind w:firstLine="540"/>
        <w:jc w:val="both"/>
      </w:pPr>
      <w: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B87BE7" w:rsidRDefault="00B87BE7">
      <w:pPr>
        <w:pStyle w:val="ConsPlusNormal"/>
        <w:spacing w:before="220"/>
        <w:ind w:firstLine="540"/>
        <w:jc w:val="both"/>
      </w:pPr>
      <w:r>
        <w:t>ответы на поставленные вопросы;</w:t>
      </w:r>
    </w:p>
    <w:p w:rsidR="00B87BE7" w:rsidRDefault="00B87BE7">
      <w:pPr>
        <w:pStyle w:val="ConsPlusNormal"/>
        <w:spacing w:before="220"/>
        <w:ind w:firstLine="540"/>
        <w:jc w:val="both"/>
      </w:pPr>
      <w:r>
        <w:t>должность, фамилию и инициалы должностного лица, подписавшего ответ;</w:t>
      </w:r>
    </w:p>
    <w:p w:rsidR="00B87BE7" w:rsidRDefault="00B87BE7">
      <w:pPr>
        <w:pStyle w:val="ConsPlusNormal"/>
        <w:spacing w:before="220"/>
        <w:ind w:firstLine="540"/>
        <w:jc w:val="both"/>
      </w:pPr>
      <w:r>
        <w:t>фамилию и инициалы исполнителя;</w:t>
      </w:r>
    </w:p>
    <w:p w:rsidR="00B87BE7" w:rsidRDefault="00B87BE7">
      <w:pPr>
        <w:pStyle w:val="ConsPlusNormal"/>
        <w:spacing w:before="220"/>
        <w:ind w:firstLine="540"/>
        <w:jc w:val="both"/>
      </w:pPr>
      <w:r>
        <w:t>наименование структурного подразделения-исполнителя;</w:t>
      </w:r>
    </w:p>
    <w:p w:rsidR="00B87BE7" w:rsidRDefault="00B87BE7">
      <w:pPr>
        <w:pStyle w:val="ConsPlusNormal"/>
        <w:spacing w:before="220"/>
        <w:ind w:firstLine="540"/>
        <w:jc w:val="both"/>
      </w:pPr>
      <w:r>
        <w:lastRenderedPageBreak/>
        <w:t>номер телефона исполнителя.</w:t>
      </w:r>
    </w:p>
    <w:p w:rsidR="00B87BE7" w:rsidRDefault="00B87BE7">
      <w:pPr>
        <w:pStyle w:val="ConsPlusNormal"/>
        <w:spacing w:before="220"/>
        <w:ind w:firstLine="540"/>
        <w:jc w:val="both"/>
      </w:pPr>
      <w:r>
        <w:t>13.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w:t>
      </w:r>
    </w:p>
    <w:p w:rsidR="00B87BE7" w:rsidRDefault="00B87BE7">
      <w:pPr>
        <w:pStyle w:val="ConsPlusNormal"/>
        <w:spacing w:before="220"/>
        <w:ind w:firstLine="540"/>
        <w:jc w:val="both"/>
      </w:pPr>
      <w:r>
        <w:t>Адрес официального сайта Министерства: страница Министерства официального портала Правительства КБР (www.pravitelstvokbr.ru).</w:t>
      </w:r>
    </w:p>
    <w:p w:rsidR="00B87BE7" w:rsidRDefault="00B87BE7">
      <w:pPr>
        <w:pStyle w:val="ConsPlusNormal"/>
        <w:spacing w:before="220"/>
        <w:ind w:firstLine="540"/>
        <w:jc w:val="both"/>
      </w:pPr>
      <w:r>
        <w:t>14. В информационно-телекоммуникационной сети "Интернет" размещаются следующие информационные материалы:</w:t>
      </w:r>
    </w:p>
    <w:p w:rsidR="00B87BE7" w:rsidRDefault="00B87BE7">
      <w:pPr>
        <w:pStyle w:val="ConsPlusNormal"/>
        <w:spacing w:before="220"/>
        <w:ind w:firstLine="540"/>
        <w:jc w:val="both"/>
      </w:pPr>
      <w:r>
        <w:t>а) на странице Министерства официального портала Правительства КБР (www.pravitelstvokbr.ru):</w:t>
      </w:r>
    </w:p>
    <w:p w:rsidR="00B87BE7" w:rsidRDefault="00B87BE7">
      <w:pPr>
        <w:pStyle w:val="ConsPlusNormal"/>
        <w:spacing w:before="220"/>
        <w:ind w:firstLine="540"/>
        <w:jc w:val="both"/>
      </w:pPr>
      <w:r>
        <w:t>полное наименование и полный почтовый адрес Министерства;</w:t>
      </w:r>
    </w:p>
    <w:p w:rsidR="00B87BE7" w:rsidRDefault="00B87BE7">
      <w:pPr>
        <w:pStyle w:val="ConsPlusNormal"/>
        <w:spacing w:before="220"/>
        <w:ind w:firstLine="540"/>
        <w:jc w:val="both"/>
      </w:pPr>
      <w:r>
        <w:t>справочные телефоны, по которым можно получить информацию о порядке предоставления государственной услуги;</w:t>
      </w:r>
    </w:p>
    <w:p w:rsidR="00B87BE7" w:rsidRDefault="00B87BE7">
      <w:pPr>
        <w:pStyle w:val="ConsPlusNormal"/>
        <w:spacing w:before="220"/>
        <w:ind w:firstLine="540"/>
        <w:jc w:val="both"/>
      </w:pPr>
      <w:r>
        <w:t>адрес электронной почты;</w:t>
      </w:r>
    </w:p>
    <w:p w:rsidR="00B87BE7" w:rsidRDefault="00B87BE7">
      <w:pPr>
        <w:pStyle w:val="ConsPlusNormal"/>
        <w:spacing w:before="220"/>
        <w:ind w:firstLine="540"/>
        <w:jc w:val="both"/>
      </w:pPr>
      <w:r>
        <w:t xml:space="preserve">текст настоящего Административного регламента с </w:t>
      </w:r>
      <w:hyperlink w:anchor="P574" w:history="1">
        <w:r>
          <w:rPr>
            <w:color w:val="0000FF"/>
          </w:rPr>
          <w:t>блок-схемой</w:t>
        </w:r>
      </w:hyperlink>
      <w:r>
        <w:t>, отображающей алгоритм прохождения административных процедур;</w:t>
      </w:r>
    </w:p>
    <w:p w:rsidR="00B87BE7" w:rsidRDefault="00B87BE7">
      <w:pPr>
        <w:pStyle w:val="ConsPlusNormal"/>
        <w:spacing w:before="220"/>
        <w:ind w:firstLine="540"/>
        <w:jc w:val="both"/>
      </w:pPr>
      <w:r>
        <w:t>нормативные правовые акты, регламентирующие порядок предоставления государственной услуги;</w:t>
      </w:r>
    </w:p>
    <w:p w:rsidR="00B87BE7" w:rsidRDefault="00B87BE7">
      <w:pPr>
        <w:pStyle w:val="ConsPlusNormal"/>
        <w:spacing w:before="220"/>
        <w:ind w:firstLine="540"/>
        <w:jc w:val="both"/>
      </w:pPr>
      <w:r>
        <w:t>б) на Едином портале государственных и муниципальных услуг (функций) (www.gosuslugi.ru):</w:t>
      </w:r>
    </w:p>
    <w:p w:rsidR="00B87BE7" w:rsidRDefault="00B87BE7">
      <w:pPr>
        <w:pStyle w:val="ConsPlusNormal"/>
        <w:spacing w:before="220"/>
        <w:ind w:firstLine="540"/>
        <w:jc w:val="both"/>
      </w:pPr>
      <w:r>
        <w:t>полное наименование, полный почтовый адрес и график работы Министерства;</w:t>
      </w:r>
    </w:p>
    <w:p w:rsidR="00B87BE7" w:rsidRDefault="00B87BE7">
      <w:pPr>
        <w:pStyle w:val="ConsPlusNormal"/>
        <w:spacing w:before="220"/>
        <w:ind w:firstLine="540"/>
        <w:jc w:val="both"/>
      </w:pPr>
      <w:r>
        <w:t>справочные телефоны, по которым можно получить информацию о порядке предоставления государственной услуги;</w:t>
      </w:r>
    </w:p>
    <w:p w:rsidR="00B87BE7" w:rsidRDefault="00B87BE7">
      <w:pPr>
        <w:pStyle w:val="ConsPlusNormal"/>
        <w:spacing w:before="220"/>
        <w:ind w:firstLine="540"/>
        <w:jc w:val="both"/>
      </w:pPr>
      <w:r>
        <w:t>адреса электронной почты;</w:t>
      </w:r>
    </w:p>
    <w:p w:rsidR="00B87BE7" w:rsidRDefault="00B87BE7">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B87BE7" w:rsidRDefault="00B87BE7">
      <w:pPr>
        <w:pStyle w:val="ConsPlusNormal"/>
        <w:jc w:val="both"/>
      </w:pPr>
    </w:p>
    <w:p w:rsidR="00B87BE7" w:rsidRDefault="00B87BE7">
      <w:pPr>
        <w:pStyle w:val="ConsPlusNormal"/>
        <w:jc w:val="center"/>
        <w:outlineLvl w:val="1"/>
      </w:pPr>
      <w:r>
        <w:t>II. Стандарт предоставления государственной услуги</w:t>
      </w:r>
    </w:p>
    <w:p w:rsidR="00B87BE7" w:rsidRDefault="00B87BE7">
      <w:pPr>
        <w:pStyle w:val="ConsPlusNormal"/>
        <w:jc w:val="both"/>
      </w:pPr>
    </w:p>
    <w:p w:rsidR="00B87BE7" w:rsidRDefault="00B87BE7">
      <w:pPr>
        <w:pStyle w:val="ConsPlusNormal"/>
        <w:jc w:val="center"/>
        <w:outlineLvl w:val="2"/>
      </w:pPr>
      <w:r>
        <w:t>Наименование государственной услуги</w:t>
      </w:r>
    </w:p>
    <w:p w:rsidR="00B87BE7" w:rsidRDefault="00B87BE7">
      <w:pPr>
        <w:pStyle w:val="ConsPlusNormal"/>
        <w:jc w:val="both"/>
      </w:pPr>
    </w:p>
    <w:p w:rsidR="00B87BE7" w:rsidRDefault="00B87BE7">
      <w:pPr>
        <w:pStyle w:val="ConsPlusNormal"/>
        <w:ind w:firstLine="540"/>
        <w:jc w:val="both"/>
      </w:pPr>
      <w:r>
        <w:t>15. Наименование государственной услуги - 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p w:rsidR="00B87BE7" w:rsidRDefault="00B87BE7">
      <w:pPr>
        <w:pStyle w:val="ConsPlusNormal"/>
        <w:jc w:val="both"/>
      </w:pPr>
    </w:p>
    <w:p w:rsidR="00B87BE7" w:rsidRDefault="00B87BE7">
      <w:pPr>
        <w:pStyle w:val="ConsPlusNormal"/>
        <w:jc w:val="center"/>
        <w:outlineLvl w:val="2"/>
      </w:pPr>
      <w:r>
        <w:t>Наименование органа исполнительной власти, предоставляющего</w:t>
      </w:r>
    </w:p>
    <w:p w:rsidR="00B87BE7" w:rsidRDefault="00B87BE7">
      <w:pPr>
        <w:pStyle w:val="ConsPlusNormal"/>
        <w:jc w:val="center"/>
      </w:pPr>
      <w:r>
        <w:t>государственную услугу</w:t>
      </w:r>
    </w:p>
    <w:p w:rsidR="00B87BE7" w:rsidRDefault="00B87BE7">
      <w:pPr>
        <w:pStyle w:val="ConsPlusNormal"/>
        <w:jc w:val="both"/>
      </w:pPr>
    </w:p>
    <w:p w:rsidR="00B87BE7" w:rsidRDefault="00B87BE7">
      <w:pPr>
        <w:pStyle w:val="ConsPlusNormal"/>
        <w:ind w:firstLine="540"/>
        <w:jc w:val="both"/>
      </w:pPr>
      <w:r>
        <w:t>16. Государственная услуга предоставляется Министерством сельского хозяйства Кабардино-Балкарской Республики.</w:t>
      </w:r>
    </w:p>
    <w:p w:rsidR="00B87BE7" w:rsidRDefault="00B87BE7">
      <w:pPr>
        <w:pStyle w:val="ConsPlusNormal"/>
        <w:spacing w:before="220"/>
        <w:ind w:firstLine="540"/>
        <w:jc w:val="both"/>
      </w:pPr>
      <w:r>
        <w:t xml:space="preserve">17. При предоставлении государственной услуги Министерство осуществляет взаимодействие с органами местного самоуправления муниципальных районов, городских округов </w:t>
      </w:r>
      <w:r>
        <w:lastRenderedPageBreak/>
        <w:t>Кабардино-Балкарской Республики, кредитной организацией.</w:t>
      </w:r>
    </w:p>
    <w:p w:rsidR="00B87BE7" w:rsidRDefault="00B87BE7">
      <w:pPr>
        <w:pStyle w:val="ConsPlusNormal"/>
        <w:jc w:val="both"/>
      </w:pPr>
      <w:r>
        <w:t xml:space="preserve">(в ред. </w:t>
      </w:r>
      <w:hyperlink r:id="rId29"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 xml:space="preserve">18. При предоставлении государственной услуги запрещается в соответствии с </w:t>
      </w:r>
      <w:hyperlink r:id="rId30" w:history="1">
        <w:r>
          <w:rPr>
            <w:color w:val="0000FF"/>
          </w:rPr>
          <w:t>пунктом 3 статьи 7</w:t>
        </w:r>
      </w:hyperlink>
      <w:r>
        <w:t xml:space="preserve"> Федерального закона от 27 июля 2010 года N 210-ФЗ "Об организации предоставления государственных и муниципальных услуг"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B87BE7" w:rsidRDefault="00B87BE7">
      <w:pPr>
        <w:pStyle w:val="ConsPlusNormal"/>
        <w:jc w:val="both"/>
      </w:pPr>
    </w:p>
    <w:p w:rsidR="00B87BE7" w:rsidRDefault="00B87BE7">
      <w:pPr>
        <w:pStyle w:val="ConsPlusNormal"/>
        <w:jc w:val="center"/>
        <w:outlineLvl w:val="2"/>
      </w:pPr>
      <w:r>
        <w:t>Результат предоставления государственной услуги</w:t>
      </w:r>
    </w:p>
    <w:p w:rsidR="00B87BE7" w:rsidRDefault="00B87BE7">
      <w:pPr>
        <w:pStyle w:val="ConsPlusNormal"/>
        <w:jc w:val="both"/>
      </w:pPr>
    </w:p>
    <w:p w:rsidR="00B87BE7" w:rsidRDefault="00B87BE7">
      <w:pPr>
        <w:pStyle w:val="ConsPlusNormal"/>
        <w:ind w:firstLine="540"/>
        <w:jc w:val="both"/>
      </w:pPr>
      <w:r>
        <w:t>19. Результатом предоставления государственной услуги является 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p w:rsidR="00B87BE7" w:rsidRDefault="00B87BE7">
      <w:pPr>
        <w:pStyle w:val="ConsPlusNormal"/>
        <w:jc w:val="both"/>
      </w:pPr>
    </w:p>
    <w:p w:rsidR="00B87BE7" w:rsidRDefault="00B87BE7">
      <w:pPr>
        <w:pStyle w:val="ConsPlusNormal"/>
        <w:jc w:val="center"/>
        <w:outlineLvl w:val="2"/>
      </w:pPr>
      <w:r>
        <w:t>Срок предоставления государственной услуги</w:t>
      </w:r>
    </w:p>
    <w:p w:rsidR="00B87BE7" w:rsidRDefault="00B87BE7">
      <w:pPr>
        <w:pStyle w:val="ConsPlusNormal"/>
        <w:jc w:val="both"/>
      </w:pPr>
    </w:p>
    <w:p w:rsidR="00B87BE7" w:rsidRDefault="00B87BE7">
      <w:pPr>
        <w:pStyle w:val="ConsPlusNormal"/>
        <w:ind w:firstLine="540"/>
        <w:jc w:val="both"/>
      </w:pPr>
      <w:r>
        <w:t>20. Срок предоставления государственной услуги не должен превышать 1-го года.</w:t>
      </w:r>
    </w:p>
    <w:p w:rsidR="00B87BE7" w:rsidRDefault="00B87BE7">
      <w:pPr>
        <w:pStyle w:val="ConsPlusNormal"/>
        <w:jc w:val="both"/>
      </w:pPr>
    </w:p>
    <w:p w:rsidR="00B87BE7" w:rsidRDefault="00B87BE7">
      <w:pPr>
        <w:pStyle w:val="ConsPlusNormal"/>
        <w:jc w:val="center"/>
        <w:outlineLvl w:val="2"/>
      </w:pPr>
      <w:r>
        <w:t>Перечень нормативных правовых актов, регулирующих отношения,</w:t>
      </w:r>
    </w:p>
    <w:p w:rsidR="00B87BE7" w:rsidRDefault="00B87BE7">
      <w:pPr>
        <w:pStyle w:val="ConsPlusNormal"/>
        <w:jc w:val="center"/>
      </w:pPr>
      <w:r>
        <w:t>возникающие в связи с предоставлением государственной услуги</w:t>
      </w:r>
    </w:p>
    <w:p w:rsidR="00B87BE7" w:rsidRDefault="00B87BE7">
      <w:pPr>
        <w:pStyle w:val="ConsPlusNormal"/>
        <w:jc w:val="both"/>
      </w:pPr>
    </w:p>
    <w:p w:rsidR="00B87BE7" w:rsidRDefault="00B87BE7">
      <w:pPr>
        <w:pStyle w:val="ConsPlusNormal"/>
        <w:ind w:firstLine="540"/>
        <w:jc w:val="both"/>
      </w:pPr>
      <w:r>
        <w:t>21. Предоставление государственной услуги осуществляется в соответствии с:</w:t>
      </w:r>
    </w:p>
    <w:p w:rsidR="00B87BE7" w:rsidRDefault="00B87BE7">
      <w:pPr>
        <w:pStyle w:val="ConsPlusNormal"/>
        <w:spacing w:before="220"/>
        <w:ind w:firstLine="540"/>
        <w:jc w:val="both"/>
      </w:pPr>
      <w:hyperlink r:id="rId31" w:history="1">
        <w:r>
          <w:rPr>
            <w:color w:val="0000FF"/>
          </w:rPr>
          <w:t>Конституцией</w:t>
        </w:r>
      </w:hyperlink>
      <w:r>
        <w:t xml:space="preserve"> Российской Федерации ("Собрание законодательства РФ", 04.08.2014, N 31, ст. 4398; 05.01.2009, N 1, ст. 1; 05.01.2009, N 1, ст. 2; 10.02.2014, N 6, ст. 548; 28.07.2014, N 30 (часть I), ст. 4202);</w:t>
      </w:r>
    </w:p>
    <w:p w:rsidR="00B87BE7" w:rsidRDefault="00B87BE7">
      <w:pPr>
        <w:pStyle w:val="ConsPlusNormal"/>
        <w:spacing w:before="220"/>
        <w:ind w:firstLine="540"/>
        <w:jc w:val="both"/>
      </w:pPr>
      <w:r>
        <w:t xml:space="preserve">Жилищным </w:t>
      </w:r>
      <w:hyperlink r:id="rId32" w:history="1">
        <w:r>
          <w:rPr>
            <w:color w:val="0000FF"/>
          </w:rPr>
          <w:t>кодексом</w:t>
        </w:r>
      </w:hyperlink>
      <w:r>
        <w:t xml:space="preserve"> Российской Федерации от 29 декабря 2004 года N 188-ФЗ ("Собрание законодательства РФ", 03.01.2005 N 1 (часть 1), ст. 14; 02.01.2006, N 1, ст. 10; 25.12.2006, N 52 (1 ч.), ст. 5498; 01.01.2007, N 1 (1 ч.), ст. 13; 01.01.2007, N 1 (1 ч.), ст. 14; 01.01.2007, N 1 (1 ч.), ст. 21; 22.10.2007, N 43, ст. 5084; 28.04.2008, N 17, ст. 1756; 19.05.2008, N 20, ст. 2251; 28.07.2008, N 30 (ч. 2), ст. 3616; 08.06.2009, N 23, ст. 2776; 28.09.2009, N 39, ст. 4542; 30.11.2009, N 48, ст. 5711; 21.12.2009, N 51, ст. 6153; 10.05.2010, N 19, ст. 2278; 02.08.2010, N 31, ст. 4206; 06.12.2010, N 49, ст. 6424; 06.06.2011, N 23, ст. 3263; 25.07.2011, N 30 (ч. 1), ст. 4590; 05.12.2011, N 49 (ч. 1), ст. 7027; 05.12.2011, N 49 (ч. 5), ст. 7061; 12.12.2011, N 50, ст. 7337; 12.12.2011, N 50, ст. 7343; 12.12.2011, N 50, ст. 7359; 05.03.2012, N 10, ст. 1163; 02.04.2012, N 14, ст. 1552; 11.06.2012, N 24, ст. 3072; 25.06.2012, N 26, ст. 3446; 02.07.2012, N 27, ст. 3587; 30.07.2012, N 31, ст. 4322; 31.12.2012, N 53 (ч. 1), ст. 7596; 08.04.2013, N 14, ст. 1646; 08.07.2013, N 27, ст. 3477; 30.12.2013, N 52 (часть I), ст. 6982; 09.06.2014, N 23, ст. 2937; 30.06.2014, N 26 (часть I), ст. 3388; 30.06.2014, N 26 (часть I), ст. 3406; 28.07.2014, N 30 (часть I), ст. 4218; 28.07.2014, N 30 (часть I), ст. 4256; 28.07.2014, N 30 (часть I), ст. 4264; 08.12.2014, N 49 (часть VI), ст. 6928; 05.01.2015, N 1 (часть I), ст. 11; 05.01.2015, N 1 (часть I), ст. 38; 05.01.2015, N 1 (часть I), ст. 52; 06.07.2015, N 27, ст. 3967; 20.07.2015, N 29 (часть I), ст. 4362; 09.11.2015, N 45, ст. 6208; 30.11.2015, N 48 (часть I), ст. 6724; 04.01.2016, N 1 (часть I), ст. 19; 04.01.2016, N 1 (часть I), ст. 24; 01.02.2016, N 5, ст. 559; 06.06.2016, N 23, ст. 3299; 04.07.2016, N 27 (часть I), ст. 4200; 04.07.2016, N 27 (часть II), ст. 4288; 11.07.2016, N 28, ст. 4558; 04.07.2016, N 27 (часть II), ст. 4305);</w:t>
      </w:r>
    </w:p>
    <w:p w:rsidR="00B87BE7" w:rsidRDefault="00B87BE7">
      <w:pPr>
        <w:pStyle w:val="ConsPlusNormal"/>
        <w:spacing w:before="220"/>
        <w:ind w:firstLine="540"/>
        <w:jc w:val="both"/>
      </w:pPr>
      <w:r>
        <w:t>Федеральными законами:</w:t>
      </w:r>
    </w:p>
    <w:p w:rsidR="00B87BE7" w:rsidRDefault="00B87BE7">
      <w:pPr>
        <w:pStyle w:val="ConsPlusNormal"/>
        <w:spacing w:before="220"/>
        <w:ind w:firstLine="540"/>
        <w:jc w:val="both"/>
      </w:pPr>
      <w:r>
        <w:t xml:space="preserve">от 27 июля 2010 года </w:t>
      </w:r>
      <w:hyperlink r:id="rId33" w:history="1">
        <w:r>
          <w:rPr>
            <w:color w:val="0000FF"/>
          </w:rPr>
          <w:t>N 210-ФЗ</w:t>
        </w:r>
      </w:hyperlink>
      <w:r>
        <w:t xml:space="preserve">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30.07.2012, N 31, ст. 4322; 08.04.2013, N 14, ст. 1651; 08.07.2013, N 27, ст. 3477; 08.07.2013, N 27, ст. </w:t>
      </w:r>
      <w:r>
        <w:lastRenderedPageBreak/>
        <w:t>3480; 29.07.2013, N 30 (часть I), ст. 4084; 23.12.2013, N 51, ст. 6679; 30.12.2013, N 52 (часть I), ст. 6961; 30.12.2013, N 52 (часть I), ст. 7009; 30.06.2014, N 26 (часть I), ст. 3366; 28.07.2014, N 30; 28.07.2014, N 30 (часть I), ст. 4264; 08.12.2014, N 49 (часть VI), ст. 6928; 05.01.2015, N 1 (часть I), ст. 67; 05.01.2015, N 1 (часть I), ст. 72; 09.03.2015, N 10, ст. 1393; 20.07.2015, N 29 (часть I), ст. 4342; 20.07.2015, N 29 (часть I), ст. 4376; 15.02.2016, N 7, ст. 916; 04.07.2016, N 27 (часть II), ст. 4293);</w:t>
      </w:r>
    </w:p>
    <w:p w:rsidR="00B87BE7" w:rsidRDefault="00B87BE7">
      <w:pPr>
        <w:pStyle w:val="ConsPlusNormal"/>
        <w:spacing w:before="220"/>
        <w:ind w:firstLine="540"/>
        <w:jc w:val="both"/>
      </w:pPr>
      <w:r>
        <w:t xml:space="preserve">от 2 мая 2006 года </w:t>
      </w:r>
      <w:hyperlink r:id="rId34" w:history="1">
        <w:r>
          <w:rPr>
            <w:color w:val="0000FF"/>
          </w:rPr>
          <w:t>N 59-ФЗ</w:t>
        </w:r>
      </w:hyperlink>
      <w:r>
        <w:t xml:space="preserve"> "О порядке рассмотрения обращений граждан Российской Федерации" ("Собрание законодательства Российской Федерации", 08.05.2006, N 19, ст. 2060; 05.07.2010, N 27, ст. 3410; 02.08.2010, N 31, ст. 4196; 13.05.2013, N 19, ст. 2307; 08.07.2013, N 27, ст. 3474; 01.12.2014, N 48, ст. 6638; 09.11.2015, N 45, ст. 6206);</w:t>
      </w:r>
    </w:p>
    <w:p w:rsidR="00B87BE7" w:rsidRDefault="00B87BE7">
      <w:pPr>
        <w:pStyle w:val="ConsPlusNormal"/>
        <w:spacing w:before="220"/>
        <w:ind w:firstLine="540"/>
        <w:jc w:val="both"/>
      </w:pPr>
      <w:r>
        <w:t xml:space="preserve">от 29 декабря 2006 года </w:t>
      </w:r>
      <w:hyperlink r:id="rId35" w:history="1">
        <w:r>
          <w:rPr>
            <w:color w:val="0000FF"/>
          </w:rPr>
          <w:t>N 264-ФЗ</w:t>
        </w:r>
      </w:hyperlink>
      <w:r>
        <w:t xml:space="preserve"> "О развитии сельского хозяйства" ("Собрание законодательства Российской Федерации", 01.01.2007, N 1 (1 ч.), ст. 27; 16.06.2008, N 24, ст. 2796; 28.07.2008, N 30 (ч. 2), ст. 3616; 08.12.2008, N 49, ст. 5748; 05.01.2009, N 1, ст. 26; 06.04.2009, N 14, ст. 1581; 27.07.2009, N 30, ст. 3735; 01.08.2011, N 31, ст. 4700; 05.03.2012, N 10, ст. 1154; 08.07.2013, N 27, ст. 3477; 29.07.2013, N 30 (часть I), ст. 4069; 05.01.2015, N 1 (часть I), ст. 20; 16.02.2015, N 7, ст. 1016, 16.02.2015, N 7, ст. 1017);</w:t>
      </w:r>
    </w:p>
    <w:p w:rsidR="00B87BE7" w:rsidRDefault="00B87BE7">
      <w:pPr>
        <w:pStyle w:val="ConsPlusNormal"/>
        <w:spacing w:before="220"/>
        <w:ind w:firstLine="540"/>
        <w:jc w:val="both"/>
      </w:pPr>
      <w:r>
        <w:t xml:space="preserve">от 27 июля 2006 года </w:t>
      </w:r>
      <w:hyperlink r:id="rId36" w:history="1">
        <w:r>
          <w:rPr>
            <w:color w:val="0000FF"/>
          </w:rPr>
          <w:t>N 152-ФЗ</w:t>
        </w:r>
      </w:hyperlink>
      <w:r>
        <w:t xml:space="preserve"> "О персональных данных" ("Собрание законодательства Российской Федерации", 2006, N 31 (ч. 1, ст. 3451; 30.11.2009, N 48, ст. 5716; 28.12.2009, N 52 (1 ч.), ст. 6439; 05.07.2010, N 27, ст. 3407; 02.08.2010, N 31, ст. 4173; 02.08.2010, N 31, ст. 4196; 06.12.2010, N 49, ст. 6409; 06.06.2011, N 23, ст. 3263; 01.08.2011, N 31, ст. 4701; 08.04.2013, N 14, ст. 1651; 29.07.2013, N 30 (часть I), ст. 4038; 23.12.2013, N 51, ст. 6683; 09.06.2014, N 23, ст. 2927; 28.07.2014, N 30 (часть I), ст. 4217; 28.07.2014, N 30 (часть I), ст. 4243);</w:t>
      </w:r>
    </w:p>
    <w:p w:rsidR="00B87BE7" w:rsidRDefault="00B87BE7">
      <w:pPr>
        <w:pStyle w:val="ConsPlusNormal"/>
        <w:spacing w:before="220"/>
        <w:ind w:firstLine="540"/>
        <w:jc w:val="both"/>
      </w:pPr>
      <w:r>
        <w:t xml:space="preserve">от 6 октября 2003 года </w:t>
      </w:r>
      <w:hyperlink r:id="rId37" w:history="1">
        <w:r>
          <w:rPr>
            <w:color w:val="0000FF"/>
          </w:rPr>
          <w:t>N 131-ФЗ</w:t>
        </w:r>
      </w:hyperlink>
      <w:r>
        <w:t xml:space="preserve"> "Об общих принципах организации местного самоуправления в Российской Федерации" ("Собрание законодательства РФ", 06.10.2003, N 40, ст. 3822; 21.06.2004, N 25, ст. 2484; 16.08.2004, N 33, ст. 3368; 03.01.2005, N 1 (часть 1), ст. 9; 03.01.2005, N 1 (часть 1), ст. 12; 03.01.2005, N 1 (часть 1), ст. 17; 03.01.2005, N 1 (часть 1), ст. 25; 03.01.2005, N 1 (часть 1), ст. 37; 25.04.2005, N 17, ст. 1480; 04.07.2005, N 27, ст. 2708; 25.07.2005, N 30 (ч. 1), ст. 3104; 25.07.2005, N 30 (ч. 1), ст. 3108; 17.10.2005, N 42, ст. 4216; 02.01.2006, N 1, ст. 9; 02.01.2006, N 1, ст. 10; 02.01.2006, N 1, ст. 17; 06.02.2006, N 6, ст. 636; 20.02.2006, N 8, ст. 852; 05.06.2006, N 23, ст. 2380; 24.07.2006, N 30, ст. 3296; 31.07.2006, N 31 (1 ч.), ст. 3427; 31.07.2006, N 31 (1 ч.), ст. 3452; 23.10.2006, N 43, ст. 4412; 04.12.2006, N 49 (1 ч.), ст. 5088; 11.12.2006, N 50, ст. 5279; 01.01.2007, N 1 (1 ч.), ст. 21; 05.03.2007, N 10, ст. 1151; 30.04.2007, N 18, ст. 2117; 21.05.2007, N 21, ст. 2455; 18.06.2007, N 25, ст. 2977; 25.06.2007, N 26, ст. 3074; 23.07.2007, N 30, ст. 3801; 22.10.2007, N 43, ст. 5084; 05.11.2007, N 45, ст. 5430; 12.11.2007, N 46, ст. 5553; 12.11.2007, N 46, ст. 5556; 16.06.2008, N 24, ст. 2790; 28.07.2008, N 30 (ч. 2), ст. 3616; 01.12.2008, N 48, ст. 5517; 08.12.2008, N 49, ст. 5744; 29.12.2008, N 52 (ч. 1), ст. 6229; 29.12.2008, N 52 (ч. 1), ст. 6236; 11.05.2009, N 19, ст. 2280; 30.11.2009, N 48, ст. 5711; 30.11.2009, N 48, ст. 5733; 28.12.2009, N 52 (1 ч.), ст. 6441; 12.04.2010, N 15, ст. 1736; 10.05.2010, N 19, ст. 2291; 02.08.2010, N 31, ст. 4160; 02.08.2010, N 31, ст. 4206; 04.10.2010, N 40, ст. 4969; 08.11.2010, N 45, ст. 5751; 06.12.2010, N 49, ст. 6409; 06.12.2010, N 49, ст. 6411; 03.01.2011, N 1, ст. 54; 28.03.2011, N 13, ст. 1685; 25.04.2011, N 17, ст. 2310; 09.05.2011, N 19, ст. 2705; 18.07.2011, N 29, ст. 4283; 25.07.2011, N 30 (ч. 1), ст. 4572; 25.07.2011, N 30 (ч. 1), ст. 4590; 25.07.2011, N 30 (ч. 1), ст. 4591; 25.07.2011, N 30 (ч. 1), ст. 4595; 25.07.2011, N 30 (ч. 1), ст. 4594; 01.08.2011, N 31, ст. 4703; 28.11.2011, N 48, ст. 6730; 05.12.2011, N 49 (ч. 1), ст. 7015; 05.12.2011, N 49 (ч. 1), ст. 7039; 05.12.2011, N 49 (ч. 5), ст. 7070; 12.12.2011, N 50, ст. 7353; 12.12.2011, N 50, ст. 7359; 25.06.2012, N 26, ст. 3444; 25.06.2012, N 26, ст. 3446; 02.07.2012, N 27, ст. 3587; 16.07.2012, N 29, ст. 3990; 30.07.2012, N 31, ст. 4326; 22.10.2012, N 43, ст. 5786; 10.12.2012, N 50 (ч. 5), ст. 6967; 31.12.2012, N 53 (ч. 1), ст. 7596; 31.12.2012, N 53 (ч. 1), ст. 7614; 08.04.2013, N 14, ст. 1663; 13.05.2013, N 19, ст. 2325; 13.05.2013, N 19, ст. 2329; 13.05.2013, N 19, ст. 2331; 08.07.2013, N 27, ст. 3468; 08.07.2013, N 27, ст. 3477; 28.10.2013, N 43, ст. 5454; 04.11.2013, N 44, ст. 5633; 04.11.2013, N 44, ст. 5642; 02.12.2013, N 48, ст. 6165; 23.12.2013, N 51, ст. 6690; 30.12.2013, N 52 (часть I), ст. 6961; 30.12.2013, N 52 (часть I), ст. 6981; 30.12.2013, N 52 (часть I), ст. 7008; 07.04.2014, N 14, ст. 1562; 02.06.2014, N 22, ст. 2770; 30.06.2014, N 26 (часть I), ст. 3371; </w:t>
      </w:r>
      <w:r>
        <w:lastRenderedPageBreak/>
        <w:t>30.06.2014, N 26 (часть I), ст. 3377; 28.07.2014, N 30 (часть I), ст. 4218; 28.07.2014, N 30 (часть I), ст. 4235; 28.07.2014, N 30 (часть I), ст. 4257; 06.10.2014, N 40 (часть II), ст. 5321; 20.10.2014, N 42, ст. 5615; 27.10.2014, N 43, ст. 5799; 29.12.2014, N 52 (часть I), ст. 7542; 29.12.2014, N 52 (часть I), ст. 7558; 05.01.2015, N 1 (часть I), ст. 7; 05.01.2015, N 1 (часть I), ст. 9; 05.01.2015, N 1 (часть I), ст. 11; 05.01.2015, N 1 (часть I), ст. 52; 05.01.2015, N 1 (часть I), ст. 72; 09.02.2015, N 6, ст. 886; 09.03.2015, N 10, ст. 1393; 30.03.2015, N 13, ст. 1807; 30.03.2015, N 13, ст. 1808; 06.07.2015, N 27, ст. 3978; 06.07.2015, N 27, ст. 3995; 12.10.2015, N 41 (часть II), ст. 5642; 09.11.2015, N 45, ст. 6204; 30.11.2015, N 48 (часть I), ст. 6723; 04.01.2016, N 1 (часть I), ст. 66; 04.01.2016, N 1 (часть I), ст. 67; 15.02.2016, N 7, ст. 905; 06.06.2016, N 23, ст. 3295; 27.06.2016, N 26 (часть I), ст. 3866; 04.07.2016, N 27 (часть I), ст. 4231);</w:t>
      </w:r>
    </w:p>
    <w:p w:rsidR="00B87BE7" w:rsidRDefault="00B87BE7">
      <w:pPr>
        <w:pStyle w:val="ConsPlusNormal"/>
        <w:spacing w:before="220"/>
        <w:ind w:firstLine="540"/>
        <w:jc w:val="both"/>
      </w:pPr>
      <w:r>
        <w:t>постановлениями Правительства Российской Федерации:</w:t>
      </w:r>
    </w:p>
    <w:p w:rsidR="00B87BE7" w:rsidRDefault="00B87BE7">
      <w:pPr>
        <w:pStyle w:val="ConsPlusNormal"/>
        <w:spacing w:before="220"/>
        <w:ind w:firstLine="540"/>
        <w:jc w:val="both"/>
      </w:pPr>
      <w:r>
        <w:t xml:space="preserve">от 15 июля 2013 года </w:t>
      </w:r>
      <w:hyperlink r:id="rId38" w:history="1">
        <w:r>
          <w:rPr>
            <w:color w:val="0000FF"/>
          </w:rPr>
          <w:t>N 598</w:t>
        </w:r>
      </w:hyperlink>
      <w:r>
        <w:t xml:space="preserve"> "О федеральной целевой программе "Устойчивое развитие сельских территорий на 2014 - 2017 годы и на период до 2020 года" ("Собрание законодательства РФ", 2013, N 30 (часть II), ст. 4110; 12.05.2014, N 19, ст. 2433; 26.01.2015, N 4, ст. 659; 13.06.2016, N 24, ст. 3525);</w:t>
      </w:r>
    </w:p>
    <w:p w:rsidR="00B87BE7" w:rsidRDefault="00B87BE7">
      <w:pPr>
        <w:pStyle w:val="ConsPlusNormal"/>
        <w:spacing w:before="220"/>
        <w:ind w:firstLine="540"/>
        <w:jc w:val="both"/>
      </w:pPr>
      <w:r>
        <w:t xml:space="preserve">от 30 сентября 2014 года </w:t>
      </w:r>
      <w:hyperlink r:id="rId39" w:history="1">
        <w:r>
          <w:rPr>
            <w:color w:val="0000FF"/>
          </w:rPr>
          <w:t>N 999</w:t>
        </w:r>
      </w:hyperlink>
      <w:r>
        <w:t xml:space="preserve"> "О формировании, предоставлении и распределении субсидий из федерального бюджета бюджетам субъектов Российской Федерации" ("Собрание законодательства РФ", 13.10.2014, N 41, ст. 5536; 02.02.2015, N 5, ст. 838; 29.06.2015, N 26, ст. 3897; 07.03.2016, N 10, ст. 1406; 07.03.2016, N 10, ст. 1419; 30.05.2016, N 22, ст. 3221; 26.09.2016, N 39, ст. 5664; 28.11.2016, N 48 (часть III), ст. 6764);</w:t>
      </w:r>
    </w:p>
    <w:p w:rsidR="00B87BE7" w:rsidRDefault="00B87BE7">
      <w:pPr>
        <w:pStyle w:val="ConsPlusNormal"/>
        <w:spacing w:before="220"/>
        <w:ind w:firstLine="540"/>
        <w:jc w:val="both"/>
      </w:pPr>
      <w:r>
        <w:t xml:space="preserve">от 14 июля 2012 года </w:t>
      </w:r>
      <w:hyperlink r:id="rId40"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РФ", 29.07.2013, N 30 (часть II), ст. 4110; 05.05.2014, N 18 (часть II), ст. 2161; 05.01.2015, N 1 (часть II), ст. 221; 23.01.2017, N 4, ст. 653; 10.04.2017, N 15 (часть V, часть VI), ст. 2227; 07.08.2017, N 32, ст. 5083; 20.11.2017, N 47, ст. 6984; 25.12.2017, N 52 (часть I), ст. 8126;</w:t>
      </w:r>
    </w:p>
    <w:p w:rsidR="00B87BE7" w:rsidRDefault="00B87BE7">
      <w:pPr>
        <w:pStyle w:val="ConsPlusNormal"/>
        <w:jc w:val="both"/>
      </w:pPr>
      <w:r>
        <w:t xml:space="preserve">(абзац введен </w:t>
      </w:r>
      <w:hyperlink r:id="rId41" w:history="1">
        <w:r>
          <w:rPr>
            <w:color w:val="0000FF"/>
          </w:rPr>
          <w:t>Приказом</w:t>
        </w:r>
      </w:hyperlink>
      <w:r>
        <w:t xml:space="preserve"> Минсельхоза КБР от 30.03.2018 N 17)</w:t>
      </w:r>
    </w:p>
    <w:p w:rsidR="00B87BE7" w:rsidRDefault="00B87BE7">
      <w:pPr>
        <w:pStyle w:val="ConsPlusNormal"/>
        <w:spacing w:before="220"/>
        <w:ind w:firstLine="540"/>
        <w:jc w:val="both"/>
      </w:pPr>
      <w:r>
        <w:t>постановлениями Правительства Кабардино-Балкарской Республики:</w:t>
      </w:r>
    </w:p>
    <w:p w:rsidR="00B87BE7" w:rsidRDefault="00B87BE7">
      <w:pPr>
        <w:pStyle w:val="ConsPlusNormal"/>
        <w:spacing w:before="220"/>
        <w:ind w:firstLine="540"/>
        <w:jc w:val="both"/>
      </w:pPr>
      <w:r>
        <w:t xml:space="preserve">от 17 июля 2014 года </w:t>
      </w:r>
      <w:hyperlink r:id="rId42" w:history="1">
        <w:r>
          <w:rPr>
            <w:color w:val="0000FF"/>
          </w:rPr>
          <w:t>N 154-ПП</w:t>
        </w:r>
      </w:hyperlink>
      <w:r>
        <w:t xml:space="preserve"> "О государственной программе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на 2014 - 2020 годы ("Официальная Кабардино-Балкария", N 30, 01.08.2014; N 12, 03.04.2015; N 49, 11.12.2015; N 10, 18.03.2016; N 41, 28.10.2016);</w:t>
      </w:r>
    </w:p>
    <w:p w:rsidR="00B87BE7" w:rsidRDefault="00B87BE7">
      <w:pPr>
        <w:pStyle w:val="ConsPlusNormal"/>
        <w:spacing w:before="220"/>
        <w:ind w:firstLine="540"/>
        <w:jc w:val="both"/>
      </w:pPr>
      <w:r>
        <w:t xml:space="preserve">от 29 июля 2014 года </w:t>
      </w:r>
      <w:hyperlink r:id="rId43" w:history="1">
        <w:r>
          <w:rPr>
            <w:color w:val="0000FF"/>
          </w:rPr>
          <w:t>N 167-ПП</w:t>
        </w:r>
      </w:hyperlink>
      <w:r>
        <w:t xml:space="preserve"> "О Министерстве сельского хозяйства Кабардино-Балкарской Республики" ("Официальная Кабардино-Балкария", 08.08.2014, N 31);</w:t>
      </w:r>
    </w:p>
    <w:p w:rsidR="00B87BE7" w:rsidRDefault="00B87BE7">
      <w:pPr>
        <w:pStyle w:val="ConsPlusNormal"/>
        <w:spacing w:before="220"/>
        <w:ind w:firstLine="540"/>
        <w:jc w:val="both"/>
      </w:pPr>
      <w:r>
        <w:t xml:space="preserve">от 8 мая 2008 года </w:t>
      </w:r>
      <w:hyperlink r:id="rId44" w:history="1">
        <w:r>
          <w:rPr>
            <w:color w:val="0000FF"/>
          </w:rPr>
          <w:t>N 112-ПП</w:t>
        </w:r>
      </w:hyperlink>
      <w:r>
        <w:t xml:space="preserve"> "О перечне сельских населенных пунктов Кабардино-Балкарской Республики, жители которых имеют право на получение государственной поддержки на строительство (приобретение) жилья в сельской местности" ("Официальная Кабардино-Балкария" от 16.05.2008, N 20; N 4, 31.01.2014);</w:t>
      </w:r>
    </w:p>
    <w:p w:rsidR="00B87BE7" w:rsidRDefault="00B87BE7">
      <w:pPr>
        <w:pStyle w:val="ConsPlusNormal"/>
        <w:spacing w:before="220"/>
        <w:ind w:firstLine="540"/>
        <w:jc w:val="both"/>
      </w:pPr>
      <w:r>
        <w:t xml:space="preserve">от 19 февраля 2014 года </w:t>
      </w:r>
      <w:hyperlink r:id="rId45" w:history="1">
        <w:r>
          <w:rPr>
            <w:color w:val="0000FF"/>
          </w:rPr>
          <w:t>N 19-ПП</w:t>
        </w:r>
      </w:hyperlink>
      <w:r>
        <w:t xml:space="preserve"> "Об утверждении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("Официальная Кабардино-Балкария" от 28.02.2014, N 8; N 12, 03.04.2015, Единый портал органов государственной власти и органов местного самоуправления Кабардино-Балкарской Республики http://www.pravitelstvokbr.ru, 30.12.2016).</w:t>
      </w:r>
    </w:p>
    <w:p w:rsidR="00B87BE7" w:rsidRDefault="00B87BE7">
      <w:pPr>
        <w:pStyle w:val="ConsPlusNormal"/>
        <w:jc w:val="both"/>
      </w:pPr>
    </w:p>
    <w:p w:rsidR="00B87BE7" w:rsidRDefault="00B87BE7">
      <w:pPr>
        <w:pStyle w:val="ConsPlusNormal"/>
        <w:jc w:val="center"/>
        <w:outlineLvl w:val="2"/>
      </w:pPr>
      <w:r>
        <w:t>Исчерпывающий перечень документов, необходимых</w:t>
      </w:r>
    </w:p>
    <w:p w:rsidR="00B87BE7" w:rsidRDefault="00B87BE7">
      <w:pPr>
        <w:pStyle w:val="ConsPlusNormal"/>
        <w:jc w:val="center"/>
      </w:pPr>
      <w:r>
        <w:t>в соответствии с нормативными правовыми актами</w:t>
      </w:r>
    </w:p>
    <w:p w:rsidR="00B87BE7" w:rsidRDefault="00B87BE7">
      <w:pPr>
        <w:pStyle w:val="ConsPlusNormal"/>
        <w:jc w:val="center"/>
      </w:pPr>
      <w:r>
        <w:lastRenderedPageBreak/>
        <w:t>для предоставления государственной услуги</w:t>
      </w:r>
    </w:p>
    <w:p w:rsidR="00B87BE7" w:rsidRDefault="00B87BE7">
      <w:pPr>
        <w:pStyle w:val="ConsPlusNormal"/>
        <w:jc w:val="both"/>
      </w:pPr>
    </w:p>
    <w:p w:rsidR="00B87BE7" w:rsidRDefault="00B87BE7">
      <w:pPr>
        <w:pStyle w:val="ConsPlusNormal"/>
        <w:ind w:firstLine="540"/>
        <w:jc w:val="both"/>
      </w:pPr>
      <w:bookmarkStart w:id="6" w:name="P216"/>
      <w:bookmarkEnd w:id="6"/>
      <w:r>
        <w:t>22. Гражданин, имеющий право на получение социальной выплаты, представляет в орган местного самоуправления по месту постоянного жительства следующие документы:</w:t>
      </w:r>
    </w:p>
    <w:p w:rsidR="00B87BE7" w:rsidRDefault="00B87BE7">
      <w:pPr>
        <w:pStyle w:val="ConsPlusNormal"/>
        <w:spacing w:before="220"/>
        <w:ind w:firstLine="540"/>
        <w:jc w:val="both"/>
      </w:pPr>
      <w:r>
        <w:t xml:space="preserve">а) </w:t>
      </w:r>
      <w:hyperlink r:id="rId46" w:history="1">
        <w:r>
          <w:rPr>
            <w:color w:val="0000FF"/>
          </w:rPr>
          <w:t>заявление</w:t>
        </w:r>
      </w:hyperlink>
      <w:r>
        <w:t xml:space="preserve"> по форме согласно приложению N 2 к Положению;</w:t>
      </w:r>
    </w:p>
    <w:p w:rsidR="00B87BE7" w:rsidRDefault="00B87BE7">
      <w:pPr>
        <w:pStyle w:val="ConsPlusNormal"/>
        <w:jc w:val="both"/>
      </w:pPr>
      <w:r>
        <w:t xml:space="preserve">(пп. "а" в ред. </w:t>
      </w:r>
      <w:hyperlink r:id="rId47"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б) копии документов, удостоверяющих личность заявителя и членов его семьи;</w:t>
      </w:r>
    </w:p>
    <w:p w:rsidR="00B87BE7" w:rsidRDefault="00B87BE7">
      <w:pPr>
        <w:pStyle w:val="ConsPlusNormal"/>
        <w:spacing w:before="220"/>
        <w:ind w:firstLine="540"/>
        <w:jc w:val="both"/>
      </w:pPr>
      <w:r>
        <w:t>в) копии документов, подтверждающих родственные отношения между лицами, указанными в заявлении в качестве членов семьи;</w:t>
      </w:r>
    </w:p>
    <w:p w:rsidR="00B87BE7" w:rsidRDefault="00B87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BE7">
        <w:trPr>
          <w:jc w:val="center"/>
        </w:trPr>
        <w:tc>
          <w:tcPr>
            <w:tcW w:w="9294" w:type="dxa"/>
            <w:tcBorders>
              <w:top w:val="nil"/>
              <w:left w:val="single" w:sz="24" w:space="0" w:color="CED3F1"/>
              <w:bottom w:val="nil"/>
              <w:right w:val="single" w:sz="24" w:space="0" w:color="F4F3F8"/>
            </w:tcBorders>
            <w:shd w:val="clear" w:color="auto" w:fill="F4F3F8"/>
          </w:tcPr>
          <w:p w:rsidR="00B87BE7" w:rsidRDefault="00B87BE7">
            <w:pPr>
              <w:pStyle w:val="ConsPlusNormal"/>
              <w:jc w:val="both"/>
            </w:pPr>
            <w:r>
              <w:rPr>
                <w:color w:val="392C69"/>
              </w:rPr>
              <w:t>КонсультантПлюс: примечание.</w:t>
            </w:r>
          </w:p>
          <w:p w:rsidR="00B87BE7" w:rsidRDefault="00B87BE7">
            <w:pPr>
              <w:pStyle w:val="ConsPlusNormal"/>
              <w:jc w:val="both"/>
            </w:pPr>
            <w:r>
              <w:rPr>
                <w:color w:val="392C69"/>
              </w:rPr>
              <w:t>В официальном тексте документа, видимо, допущена опечатка: возможно, в нижеследующем подпункте вместо слова "документы" следует читать "копии документов".</w:t>
            </w:r>
          </w:p>
        </w:tc>
      </w:tr>
    </w:tbl>
    <w:p w:rsidR="00B87BE7" w:rsidRDefault="00B87BE7">
      <w:pPr>
        <w:pStyle w:val="ConsPlusNormal"/>
        <w:spacing w:before="280"/>
        <w:ind w:firstLine="540"/>
        <w:jc w:val="both"/>
      </w:pPr>
      <w:r>
        <w:t xml:space="preserve">г) документы, подтверждающих наличие у заявителя и (или) членов его семьи собственных и (или) заемных средств в размере, установленном </w:t>
      </w:r>
      <w:hyperlink w:anchor="P66" w:history="1">
        <w:r>
          <w:rPr>
            <w:color w:val="0000FF"/>
          </w:rPr>
          <w:t>подпунктом "а" пункта 4</w:t>
        </w:r>
      </w:hyperlink>
      <w:r>
        <w:t xml:space="preserve"> настоящего Административного регламента, а также при необходимости право заявителя (лица, состоящего в зарегистрированном браке с заявителем) на получение материнского (семейного) капитала:</w:t>
      </w:r>
    </w:p>
    <w:p w:rsidR="00B87BE7" w:rsidRDefault="00B87BE7">
      <w:pPr>
        <w:pStyle w:val="ConsPlusNormal"/>
        <w:spacing w:before="220"/>
        <w:ind w:firstLine="540"/>
        <w:jc w:val="both"/>
      </w:pPr>
      <w:r>
        <w:t>копия справки либо выписки о сумме денежных средств на счете заявителя и (или) членов его семьи, выданной кредитной организацией не ранее чем за 30 дней до дня представления;</w:t>
      </w:r>
    </w:p>
    <w:p w:rsidR="00B87BE7" w:rsidRDefault="00B87BE7">
      <w:pPr>
        <w:pStyle w:val="ConsPlusNormal"/>
        <w:spacing w:before="220"/>
        <w:ind w:firstLine="540"/>
        <w:jc w:val="both"/>
      </w:pPr>
      <w:r>
        <w:t>копия решения кредитной организации о предоставлении ипотечного жилищного кредита (займа) заявителю и (или) членам его семьи;</w:t>
      </w:r>
    </w:p>
    <w:p w:rsidR="00B87BE7" w:rsidRDefault="00B87BE7">
      <w:pPr>
        <w:pStyle w:val="ConsPlusNormal"/>
        <w:spacing w:before="220"/>
        <w:ind w:firstLine="540"/>
        <w:jc w:val="both"/>
      </w:pPr>
      <w:r>
        <w:t>копия договора займа с указанием цели и срока его использования;</w:t>
      </w:r>
    </w:p>
    <w:p w:rsidR="00B87BE7" w:rsidRDefault="00B87BE7">
      <w:pPr>
        <w:pStyle w:val="ConsPlusNormal"/>
        <w:spacing w:before="220"/>
        <w:ind w:firstLine="540"/>
        <w:jc w:val="both"/>
      </w:pPr>
      <w:r>
        <w:t>копия государственного сертификата на материнский (семейный) капитал с приложением справки из Государственного учреждения - Отделения Пенсионного фонда Российской Федерации по Кабардино-Балкарской Республике о размере (оставшейся части) средств материнского (семейного) капитала;</w:t>
      </w:r>
    </w:p>
    <w:p w:rsidR="00B87BE7" w:rsidRDefault="00B87BE7">
      <w:pPr>
        <w:pStyle w:val="ConsPlusNormal"/>
        <w:spacing w:before="220"/>
        <w:ind w:firstLine="540"/>
        <w:jc w:val="both"/>
      </w:pPr>
      <w:r>
        <w:t>д) копия документа, подтверждающего признание гражданина нуждающимся в улучшении жилищных условий;</w:t>
      </w:r>
    </w:p>
    <w:p w:rsidR="00B87BE7" w:rsidRDefault="00B87BE7">
      <w:pPr>
        <w:pStyle w:val="ConsPlusNormal"/>
        <w:spacing w:before="220"/>
        <w:ind w:firstLine="540"/>
        <w:jc w:val="both"/>
      </w:pPr>
      <w:r>
        <w:t>е) копия трудовой книжки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B87BE7" w:rsidRDefault="00B87BE7">
      <w:pPr>
        <w:pStyle w:val="ConsPlusNormal"/>
        <w:spacing w:before="220"/>
        <w:ind w:firstLine="540"/>
        <w:jc w:val="both"/>
      </w:pPr>
      <w:r>
        <w:t>ж) согласие заявителя и членов его семьи (или их законных представителей) на обработку персональных данных;</w:t>
      </w:r>
    </w:p>
    <w:p w:rsidR="00B87BE7" w:rsidRDefault="00B87BE7">
      <w:pPr>
        <w:pStyle w:val="ConsPlusNormal"/>
        <w:spacing w:before="220"/>
        <w:ind w:firstLine="540"/>
        <w:jc w:val="both"/>
      </w:pPr>
      <w:r>
        <w:t>з) копия разрешения на строительство;</w:t>
      </w:r>
    </w:p>
    <w:p w:rsidR="00B87BE7" w:rsidRDefault="00B87BE7">
      <w:pPr>
        <w:pStyle w:val="ConsPlusNormal"/>
        <w:spacing w:before="220"/>
        <w:ind w:firstLine="540"/>
        <w:jc w:val="both"/>
      </w:pPr>
      <w:r>
        <w:t>и) документы, подтверждающие стоимость жилья, планируемого к строительству (приобретению):</w:t>
      </w:r>
    </w:p>
    <w:p w:rsidR="00B87BE7" w:rsidRDefault="00B87BE7">
      <w:pPr>
        <w:pStyle w:val="ConsPlusNormal"/>
        <w:spacing w:before="220"/>
        <w:ind w:firstLine="540"/>
        <w:jc w:val="both"/>
      </w:pPr>
      <w:r>
        <w:t>копия предварительного либо основного договора купли-продажи на приобретаемое жилое помещение в случае приобретения готового жилого помещения в сельской местности;</w:t>
      </w:r>
    </w:p>
    <w:p w:rsidR="00B87BE7" w:rsidRDefault="00B87BE7">
      <w:pPr>
        <w:pStyle w:val="ConsPlusNormal"/>
        <w:spacing w:before="220"/>
        <w:ind w:firstLine="540"/>
        <w:jc w:val="both"/>
      </w:pPr>
      <w:r>
        <w:t xml:space="preserve">в случае создания объекта индивидуального жилищного строительства или пристройки жилого помещения к имеющемуся жилому дому в сельской местности, в том числе на завершение </w:t>
      </w:r>
      <w:r>
        <w:lastRenderedPageBreak/>
        <w:t>ранее начатого строительства:</w:t>
      </w:r>
    </w:p>
    <w:p w:rsidR="00B87BE7" w:rsidRDefault="00B87BE7">
      <w:pPr>
        <w:pStyle w:val="ConsPlusNormal"/>
        <w:spacing w:before="220"/>
        <w:ind w:firstLine="540"/>
        <w:jc w:val="both"/>
      </w:pPr>
      <w:r>
        <w:t>копия проекта индивидуального жилого дома или пристройки жилого помещения к имеющемуся жилому дому;</w:t>
      </w:r>
    </w:p>
    <w:p w:rsidR="00B87BE7" w:rsidRDefault="00B87BE7">
      <w:pPr>
        <w:pStyle w:val="ConsPlusNormal"/>
        <w:spacing w:before="220"/>
        <w:ind w:firstLine="540"/>
        <w:jc w:val="both"/>
      </w:pPr>
      <w:r>
        <w:t>копия сводного сметного расчета строительства индивидуального жилого дома или пристройки жилого помещения к имеющемуся жилому дому;</w:t>
      </w:r>
    </w:p>
    <w:p w:rsidR="00B87BE7" w:rsidRDefault="00B87BE7">
      <w:pPr>
        <w:pStyle w:val="ConsPlusNormal"/>
        <w:spacing w:before="220"/>
        <w:ind w:firstLine="540"/>
        <w:jc w:val="both"/>
      </w:pPr>
      <w:r>
        <w:t>копии документов (товарные и/или кассовые чеки) на приобретение материалов для строительства жилого дома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B87BE7" w:rsidRDefault="00B87BE7">
      <w:pPr>
        <w:pStyle w:val="ConsPlusNormal"/>
        <w:spacing w:before="220"/>
        <w:ind w:firstLine="540"/>
        <w:jc w:val="both"/>
      </w:pPr>
      <w:r>
        <w:t>копия отчета об оценке незавершенного строительства, подготовленного в соответствии с требованиями федерального законодательства;</w:t>
      </w:r>
    </w:p>
    <w:p w:rsidR="00B87BE7" w:rsidRDefault="00B87BE7">
      <w:pPr>
        <w:pStyle w:val="ConsPlusNormal"/>
        <w:spacing w:before="220"/>
        <w:ind w:firstLine="540"/>
        <w:jc w:val="both"/>
      </w:pPr>
      <w:r>
        <w:t>копия договора участия в долевом строительстве - при участии в долевом строительстве жилых домов (квартир) в сельской местности;</w:t>
      </w:r>
    </w:p>
    <w:p w:rsidR="00B87BE7" w:rsidRDefault="00B87BE7">
      <w:pPr>
        <w:pStyle w:val="ConsPlusNormal"/>
        <w:spacing w:before="220"/>
        <w:ind w:firstLine="540"/>
        <w:jc w:val="both"/>
      </w:pPr>
      <w:r>
        <w:t>к) копия страхового свидетельства государственного пенсионного страхования гражданина (СНИЛС) на каждого члена семьи.</w:t>
      </w:r>
    </w:p>
    <w:p w:rsidR="00B87BE7" w:rsidRDefault="00B87BE7">
      <w:pPr>
        <w:pStyle w:val="ConsPlusNormal"/>
        <w:jc w:val="both"/>
      </w:pPr>
      <w:r>
        <w:t xml:space="preserve">(пп. "к" введен </w:t>
      </w:r>
      <w:hyperlink r:id="rId48" w:history="1">
        <w:r>
          <w:rPr>
            <w:color w:val="0000FF"/>
          </w:rPr>
          <w:t>Приказом</w:t>
        </w:r>
      </w:hyperlink>
      <w:r>
        <w:t xml:space="preserve"> Минсельхоза КБР от 30.03.2018 N 17)</w:t>
      </w:r>
    </w:p>
    <w:p w:rsidR="00B87BE7" w:rsidRDefault="00B87BE7">
      <w:pPr>
        <w:pStyle w:val="ConsPlusNormal"/>
        <w:spacing w:before="220"/>
        <w:ind w:firstLine="540"/>
        <w:jc w:val="both"/>
      </w:pPr>
      <w:r>
        <w:t>Построенное жилое помещение должно быть:</w:t>
      </w:r>
    </w:p>
    <w:p w:rsidR="00B87BE7" w:rsidRDefault="00B87BE7">
      <w:pPr>
        <w:pStyle w:val="ConsPlusNormal"/>
        <w:spacing w:before="220"/>
        <w:ind w:firstLine="540"/>
        <w:jc w:val="both"/>
      </w:pPr>
      <w:r>
        <w:t>пригодным для постоянного проживания;</w:t>
      </w:r>
    </w:p>
    <w:p w:rsidR="00B87BE7" w:rsidRDefault="00B87BE7">
      <w:pPr>
        <w:pStyle w:val="ConsPlusNormal"/>
        <w:spacing w:before="220"/>
        <w:ind w:firstLine="540"/>
        <w:jc w:val="both"/>
      </w:pPr>
      <w:r>
        <w:t>оборудованным централизованными или автономными системами жизнеобеспечения (электроосвещение, водоснабжение, водоотведение, отопление, а в газифицированных районах также и газоснабжение);</w:t>
      </w:r>
    </w:p>
    <w:p w:rsidR="00B87BE7" w:rsidRDefault="00B87BE7">
      <w:pPr>
        <w:pStyle w:val="ConsPlusNormal"/>
        <w:spacing w:before="220"/>
        <w:ind w:firstLine="540"/>
        <w:jc w:val="both"/>
      </w:pPr>
      <w:r>
        <w:t xml:space="preserve">не меньше размера, равного учетной норме площади жилого помещения в расчете на одного члена семьи, установленной </w:t>
      </w:r>
      <w:hyperlink r:id="rId49" w:history="1">
        <w:r>
          <w:rPr>
            <w:color w:val="0000FF"/>
          </w:rPr>
          <w:t>пунктом 12</w:t>
        </w:r>
      </w:hyperlink>
      <w:r>
        <w:t xml:space="preserve"> Положения;</w:t>
      </w:r>
    </w:p>
    <w:p w:rsidR="00B87BE7" w:rsidRDefault="00B87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BE7">
        <w:trPr>
          <w:jc w:val="center"/>
        </w:trPr>
        <w:tc>
          <w:tcPr>
            <w:tcW w:w="9294" w:type="dxa"/>
            <w:tcBorders>
              <w:top w:val="nil"/>
              <w:left w:val="single" w:sz="24" w:space="0" w:color="CED3F1"/>
              <w:bottom w:val="nil"/>
              <w:right w:val="single" w:sz="24" w:space="0" w:color="F4F3F8"/>
            </w:tcBorders>
            <w:shd w:val="clear" w:color="auto" w:fill="F4F3F8"/>
          </w:tcPr>
          <w:p w:rsidR="00B87BE7" w:rsidRDefault="00B87BE7">
            <w:pPr>
              <w:pStyle w:val="ConsPlusNormal"/>
              <w:jc w:val="both"/>
            </w:pPr>
            <w:r>
              <w:rPr>
                <w:color w:val="392C69"/>
              </w:rPr>
              <w:t>КонсультантПлюс: примечание.</w:t>
            </w:r>
          </w:p>
          <w:p w:rsidR="00B87BE7" w:rsidRDefault="00B87BE7">
            <w:pPr>
              <w:pStyle w:val="ConsPlusNormal"/>
              <w:jc w:val="both"/>
            </w:pPr>
            <w:r>
              <w:rPr>
                <w:color w:val="392C69"/>
              </w:rPr>
              <w:t>В официальном тексте документа, видимо, допущена опечатка: возможно, нижеследующий абзац - лишний.</w:t>
            </w:r>
          </w:p>
        </w:tc>
      </w:tr>
    </w:tbl>
    <w:p w:rsidR="00B87BE7" w:rsidRDefault="00B87BE7">
      <w:pPr>
        <w:pStyle w:val="ConsPlusNormal"/>
        <w:spacing w:before="280"/>
        <w:ind w:firstLine="540"/>
        <w:jc w:val="both"/>
      </w:pPr>
      <w:r>
        <w:t>при участии в долевом строительстве жилых домов (квартир) в сельской местности - копии договора участия в долевом строительстве.</w:t>
      </w:r>
    </w:p>
    <w:p w:rsidR="00B87BE7" w:rsidRDefault="00B87BE7">
      <w:pPr>
        <w:pStyle w:val="ConsPlusNormal"/>
        <w:spacing w:before="220"/>
        <w:ind w:firstLine="540"/>
        <w:jc w:val="both"/>
      </w:pPr>
      <w:bookmarkStart w:id="7" w:name="P249"/>
      <w:bookmarkEnd w:id="7"/>
      <w:r>
        <w:t>23. Молодые семьи и молодые специалисты, имеющие право на получение социальной выплаты, представляют в орган местного самоуправления по месту постоянного жительства:</w:t>
      </w:r>
    </w:p>
    <w:p w:rsidR="00B87BE7" w:rsidRDefault="00B87BE7">
      <w:pPr>
        <w:pStyle w:val="ConsPlusNormal"/>
        <w:jc w:val="both"/>
      </w:pPr>
      <w:r>
        <w:t xml:space="preserve">(в ред. </w:t>
      </w:r>
      <w:hyperlink r:id="rId50"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 xml:space="preserve">а) </w:t>
      </w:r>
      <w:hyperlink r:id="rId51" w:history="1">
        <w:r>
          <w:rPr>
            <w:color w:val="0000FF"/>
          </w:rPr>
          <w:t>заявление</w:t>
        </w:r>
      </w:hyperlink>
      <w:r>
        <w:t xml:space="preserve"> по форме согласно приложению N 2 к Положению;</w:t>
      </w:r>
    </w:p>
    <w:p w:rsidR="00B87BE7" w:rsidRDefault="00B87BE7">
      <w:pPr>
        <w:pStyle w:val="ConsPlusNormal"/>
        <w:jc w:val="both"/>
      </w:pPr>
      <w:r>
        <w:t xml:space="preserve">(пп. "а" в ред. </w:t>
      </w:r>
      <w:hyperlink r:id="rId52"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б) копии документов, удостоверяющих личность заявителя и членов его семьи;</w:t>
      </w:r>
    </w:p>
    <w:p w:rsidR="00B87BE7" w:rsidRDefault="00B87BE7">
      <w:pPr>
        <w:pStyle w:val="ConsPlusNormal"/>
        <w:spacing w:before="220"/>
        <w:ind w:firstLine="540"/>
        <w:jc w:val="both"/>
      </w:pPr>
      <w:r>
        <w:t>в) копию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B87BE7" w:rsidRDefault="00B87BE7">
      <w:pPr>
        <w:pStyle w:val="ConsPlusNormal"/>
        <w:spacing w:before="220"/>
        <w:ind w:firstLine="540"/>
        <w:jc w:val="both"/>
      </w:pPr>
      <w:r>
        <w:t>г) копию свидетельства о браке (для лиц, состоящих в браке);</w:t>
      </w:r>
    </w:p>
    <w:p w:rsidR="00B87BE7" w:rsidRDefault="00B87BE7">
      <w:pPr>
        <w:pStyle w:val="ConsPlusNormal"/>
        <w:spacing w:before="220"/>
        <w:ind w:firstLine="540"/>
        <w:jc w:val="both"/>
      </w:pPr>
      <w:r>
        <w:t>д) копии свидетельств о рождении или об усыновлении ребенка (детей);</w:t>
      </w:r>
    </w:p>
    <w:p w:rsidR="00B87BE7" w:rsidRDefault="00B87BE7">
      <w:pPr>
        <w:pStyle w:val="ConsPlusNormal"/>
        <w:spacing w:before="220"/>
        <w:ind w:firstLine="540"/>
        <w:jc w:val="both"/>
      </w:pPr>
      <w:r>
        <w:lastRenderedPageBreak/>
        <w:t>е) копию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B87BE7" w:rsidRDefault="00B87BE7">
      <w:pPr>
        <w:pStyle w:val="ConsPlusNormal"/>
        <w:spacing w:before="220"/>
        <w:ind w:firstLine="540"/>
        <w:jc w:val="both"/>
      </w:pPr>
      <w:r>
        <w:t>ж) копию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B87BE7" w:rsidRDefault="00B87BE7">
      <w:pPr>
        <w:pStyle w:val="ConsPlusNormal"/>
        <w:spacing w:before="220"/>
        <w:ind w:firstLine="540"/>
        <w:jc w:val="both"/>
      </w:pPr>
      <w:r>
        <w:t xml:space="preserve">з) копию документа, подтверждающего признание заявителя нуждающимся в улучшении жилищных условий (для лиц, постоянно проживающих в сельской местности) или копии документов, подтверждающих соответствие условиям, установленным </w:t>
      </w:r>
      <w:hyperlink r:id="rId53" w:history="1">
        <w:r>
          <w:rPr>
            <w:color w:val="0000FF"/>
          </w:rPr>
          <w:t>подпунктом "а" пункта 34</w:t>
        </w:r>
      </w:hyperlink>
      <w:r>
        <w:t xml:space="preserve"> Положения (для лиц, изъявивших желание постоянно проживать в сельской местности);</w:t>
      </w:r>
    </w:p>
    <w:p w:rsidR="00B87BE7" w:rsidRDefault="00B87BE7">
      <w:pPr>
        <w:pStyle w:val="ConsPlusNormal"/>
        <w:spacing w:before="220"/>
        <w:ind w:firstLine="540"/>
        <w:jc w:val="both"/>
      </w:pPr>
      <w:r>
        <w:t xml:space="preserve">и) копии документов, подтверждающих наличие у заявителя собственных и (или) заемных средств в соответствии с </w:t>
      </w:r>
      <w:hyperlink w:anchor="P73" w:history="1">
        <w:r>
          <w:rPr>
            <w:color w:val="0000FF"/>
          </w:rPr>
          <w:t>подпунктами "б"</w:t>
        </w:r>
      </w:hyperlink>
      <w:r>
        <w:t xml:space="preserve"> и </w:t>
      </w:r>
      <w:hyperlink w:anchor="P79" w:history="1">
        <w:r>
          <w:rPr>
            <w:color w:val="0000FF"/>
          </w:rPr>
          <w:t>"в" пункта 4</w:t>
        </w:r>
      </w:hyperlink>
      <w:r>
        <w:t xml:space="preserve"> настоящего Административного регламента:</w:t>
      </w:r>
    </w:p>
    <w:p w:rsidR="00B87BE7" w:rsidRDefault="00B87BE7">
      <w:pPr>
        <w:pStyle w:val="ConsPlusNormal"/>
        <w:spacing w:before="220"/>
        <w:ind w:firstLine="540"/>
        <w:jc w:val="both"/>
      </w:pPr>
      <w:r>
        <w:t>копия справки либо выписки о сумме денежных средств на счете заявителя и (или) членов его семьи, выданной кредитной организацией не ранее чем за 30 дней до дня представления;</w:t>
      </w:r>
    </w:p>
    <w:p w:rsidR="00B87BE7" w:rsidRDefault="00B87BE7">
      <w:pPr>
        <w:pStyle w:val="ConsPlusNormal"/>
        <w:spacing w:before="220"/>
        <w:ind w:firstLine="540"/>
        <w:jc w:val="both"/>
      </w:pPr>
      <w:r>
        <w:t>копия решения кредитной организации о предоставлении ипотечного жилищного кредита (займа) заявителю и (или) членам его семьи;</w:t>
      </w:r>
    </w:p>
    <w:p w:rsidR="00B87BE7" w:rsidRDefault="00B87BE7">
      <w:pPr>
        <w:pStyle w:val="ConsPlusNormal"/>
        <w:spacing w:before="220"/>
        <w:ind w:firstLine="540"/>
        <w:jc w:val="both"/>
      </w:pPr>
      <w:r>
        <w:t>копия договора займа с указанием цели и срока его использования;</w:t>
      </w:r>
    </w:p>
    <w:p w:rsidR="00B87BE7" w:rsidRDefault="00B87BE7">
      <w:pPr>
        <w:pStyle w:val="ConsPlusNormal"/>
        <w:spacing w:before="220"/>
        <w:ind w:firstLine="540"/>
        <w:jc w:val="both"/>
      </w:pPr>
      <w:r>
        <w:t>копия государственного сертификата на материнский (семейный) капитал с приложением справки из Государственного учреждения - Отделения Пенсионного фонда Российской Федерации по Кабардино-Балкарской Республике о размере (оставшейся части) средств материнского (семейного) капитала;</w:t>
      </w:r>
    </w:p>
    <w:p w:rsidR="00B87BE7" w:rsidRDefault="00B87BE7">
      <w:pPr>
        <w:pStyle w:val="ConsPlusNormal"/>
        <w:spacing w:before="220"/>
        <w:ind w:firstLine="540"/>
        <w:jc w:val="both"/>
      </w:pPr>
      <w:r>
        <w:t>к) согласие заявителя и членов его семьи (или их законных представителей) на обработку персональных данных;</w:t>
      </w:r>
    </w:p>
    <w:p w:rsidR="00B87BE7" w:rsidRDefault="00B87BE7">
      <w:pPr>
        <w:pStyle w:val="ConsPlusNormal"/>
        <w:spacing w:before="220"/>
        <w:ind w:firstLine="540"/>
        <w:jc w:val="both"/>
      </w:pPr>
      <w:r>
        <w:t>л) копия разрешения на строительство;</w:t>
      </w:r>
    </w:p>
    <w:p w:rsidR="00B87BE7" w:rsidRDefault="00B87BE7">
      <w:pPr>
        <w:pStyle w:val="ConsPlusNormal"/>
        <w:spacing w:before="220"/>
        <w:ind w:firstLine="540"/>
        <w:jc w:val="both"/>
      </w:pPr>
      <w:r>
        <w:t>м) документы, подтверждающие стоимость жилья, планируемого к строительству (приобретению):</w:t>
      </w:r>
    </w:p>
    <w:p w:rsidR="00B87BE7" w:rsidRDefault="00B87BE7">
      <w:pPr>
        <w:pStyle w:val="ConsPlusNormal"/>
        <w:spacing w:before="220"/>
        <w:ind w:firstLine="540"/>
        <w:jc w:val="both"/>
      </w:pPr>
      <w:r>
        <w:t>в случае приобретения готового жилого помещения в сельской местности - копия предварительного либо основного договора купли-продажи на приобретаемое жилое помещение;</w:t>
      </w:r>
    </w:p>
    <w:p w:rsidR="00B87BE7" w:rsidRDefault="00B87BE7">
      <w:pPr>
        <w:pStyle w:val="ConsPlusNormal"/>
        <w:spacing w:before="220"/>
        <w:ind w:firstLine="540"/>
        <w:jc w:val="both"/>
      </w:pPr>
      <w:r>
        <w:t>в случае создания объекта индивидуального жилищного строительства или пристройки жилого помещения к имеющемуся жилому дому в сельской местности, в том числе на завершение ранее начатого строительства:</w:t>
      </w:r>
    </w:p>
    <w:p w:rsidR="00B87BE7" w:rsidRDefault="00B87BE7">
      <w:pPr>
        <w:pStyle w:val="ConsPlusNormal"/>
        <w:spacing w:before="220"/>
        <w:ind w:firstLine="540"/>
        <w:jc w:val="both"/>
      </w:pPr>
      <w:r>
        <w:t>копия проекта индивидуального жилого дома или пристройки жилого помещения к имеющемуся жилому дому;</w:t>
      </w:r>
    </w:p>
    <w:p w:rsidR="00B87BE7" w:rsidRDefault="00B87BE7">
      <w:pPr>
        <w:pStyle w:val="ConsPlusNormal"/>
        <w:spacing w:before="220"/>
        <w:ind w:firstLine="540"/>
        <w:jc w:val="both"/>
      </w:pPr>
      <w:r>
        <w:t>копия сводного сметного расчета строительства индивидуального жилого дома или пристройки жилого помещения к имеющемуся жилому дому;</w:t>
      </w:r>
    </w:p>
    <w:p w:rsidR="00B87BE7" w:rsidRDefault="00B87BE7">
      <w:pPr>
        <w:pStyle w:val="ConsPlusNormal"/>
        <w:spacing w:before="220"/>
        <w:ind w:firstLine="540"/>
        <w:jc w:val="both"/>
      </w:pPr>
      <w:r>
        <w:t>копии документов (товарные и/или кассовые чеки) на приобретение материалов для строительства жилого дома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B87BE7" w:rsidRDefault="00B87BE7">
      <w:pPr>
        <w:pStyle w:val="ConsPlusNormal"/>
        <w:spacing w:before="220"/>
        <w:ind w:firstLine="540"/>
        <w:jc w:val="both"/>
      </w:pPr>
      <w:r>
        <w:t xml:space="preserve">копия отчета об оценке незавершенного строительства, подготовленного в соответствии с </w:t>
      </w:r>
      <w:r>
        <w:lastRenderedPageBreak/>
        <w:t>требованиями федерального законодательства;</w:t>
      </w:r>
    </w:p>
    <w:p w:rsidR="00B87BE7" w:rsidRDefault="00B87BE7">
      <w:pPr>
        <w:pStyle w:val="ConsPlusNormal"/>
        <w:spacing w:before="220"/>
        <w:ind w:firstLine="540"/>
        <w:jc w:val="both"/>
      </w:pPr>
      <w:r>
        <w:t>копия договора участия в долевом строительстве - при участии в долевом строительстве жилых домов (квартир) в сельской местности;</w:t>
      </w:r>
    </w:p>
    <w:p w:rsidR="00B87BE7" w:rsidRDefault="00B87BE7">
      <w:pPr>
        <w:pStyle w:val="ConsPlusNormal"/>
        <w:spacing w:before="220"/>
        <w:ind w:firstLine="540"/>
        <w:jc w:val="both"/>
      </w:pPr>
      <w:r>
        <w:t>н) копия страхового свидетельства государственного пенсионного страхования гражданина (СНИЛС) на каждого члена семьи.</w:t>
      </w:r>
    </w:p>
    <w:p w:rsidR="00B87BE7" w:rsidRDefault="00B87BE7">
      <w:pPr>
        <w:pStyle w:val="ConsPlusNormal"/>
        <w:jc w:val="both"/>
      </w:pPr>
      <w:r>
        <w:t xml:space="preserve">(пп. "н" введен </w:t>
      </w:r>
      <w:hyperlink r:id="rId54" w:history="1">
        <w:r>
          <w:rPr>
            <w:color w:val="0000FF"/>
          </w:rPr>
          <w:t>Приказом</w:t>
        </w:r>
      </w:hyperlink>
      <w:r>
        <w:t xml:space="preserve"> Минсельхоза КБР от 30.03.2018 N 17)</w:t>
      </w:r>
    </w:p>
    <w:p w:rsidR="00B87BE7" w:rsidRDefault="00B87BE7">
      <w:pPr>
        <w:pStyle w:val="ConsPlusNormal"/>
        <w:spacing w:before="220"/>
        <w:ind w:firstLine="540"/>
        <w:jc w:val="both"/>
      </w:pPr>
      <w:r>
        <w:t>Построенное жилое помещение должно быть:</w:t>
      </w:r>
    </w:p>
    <w:p w:rsidR="00B87BE7" w:rsidRDefault="00B87BE7">
      <w:pPr>
        <w:pStyle w:val="ConsPlusNormal"/>
        <w:spacing w:before="220"/>
        <w:ind w:firstLine="540"/>
        <w:jc w:val="both"/>
      </w:pPr>
      <w:r>
        <w:t>пригодным для постоянного проживания;</w:t>
      </w:r>
    </w:p>
    <w:p w:rsidR="00B87BE7" w:rsidRDefault="00B87BE7">
      <w:pPr>
        <w:pStyle w:val="ConsPlusNormal"/>
        <w:spacing w:before="220"/>
        <w:ind w:firstLine="540"/>
        <w:jc w:val="both"/>
      </w:pPr>
      <w:r>
        <w:t>оборудованным централизованными или автономными системами жизнеобеспечения (электроосвещение, водоснабжение, водоотведение, отопление, а в газифицированных районах также и газоснабжение);</w:t>
      </w:r>
    </w:p>
    <w:p w:rsidR="00B87BE7" w:rsidRDefault="00B87BE7">
      <w:pPr>
        <w:pStyle w:val="ConsPlusNormal"/>
        <w:spacing w:before="220"/>
        <w:ind w:firstLine="540"/>
        <w:jc w:val="both"/>
      </w:pPr>
      <w:r>
        <w:t xml:space="preserve">не меньше размера, равного учетной норме площади жилого помещения в расчете на одного члена семьи, установленной </w:t>
      </w:r>
      <w:hyperlink r:id="rId55" w:history="1">
        <w:r>
          <w:rPr>
            <w:color w:val="0000FF"/>
          </w:rPr>
          <w:t>пунктом 12</w:t>
        </w:r>
      </w:hyperlink>
      <w:r>
        <w:t xml:space="preserve"> Положения;</w:t>
      </w:r>
    </w:p>
    <w:p w:rsidR="00B87BE7" w:rsidRDefault="00B87BE7">
      <w:pPr>
        <w:pStyle w:val="ConsPlusNormal"/>
        <w:spacing w:before="220"/>
        <w:ind w:firstLine="540"/>
        <w:jc w:val="both"/>
      </w:pPr>
      <w:r>
        <w:t xml:space="preserve">абзац утратил силу. - </w:t>
      </w:r>
      <w:hyperlink r:id="rId56" w:history="1">
        <w:r>
          <w:rPr>
            <w:color w:val="0000FF"/>
          </w:rPr>
          <w:t>Приказ</w:t>
        </w:r>
      </w:hyperlink>
      <w:r>
        <w:t xml:space="preserve"> Минсельхоза КБР от 30.03.2017 N 17.</w:t>
      </w:r>
    </w:p>
    <w:p w:rsidR="00B87BE7" w:rsidRDefault="00B87BE7">
      <w:pPr>
        <w:pStyle w:val="ConsPlusNormal"/>
        <w:spacing w:before="220"/>
        <w:ind w:firstLine="540"/>
        <w:jc w:val="both"/>
      </w:pPr>
      <w:r>
        <w:t xml:space="preserve">24. Копии документов, указанных в </w:t>
      </w:r>
      <w:hyperlink w:anchor="P216" w:history="1">
        <w:r>
          <w:rPr>
            <w:color w:val="0000FF"/>
          </w:rPr>
          <w:t>пунктах 22</w:t>
        </w:r>
      </w:hyperlink>
      <w:r>
        <w:t xml:space="preserve"> и </w:t>
      </w:r>
      <w:hyperlink w:anchor="P249" w:history="1">
        <w:r>
          <w:rPr>
            <w:color w:val="0000FF"/>
          </w:rPr>
          <w:t>23</w:t>
        </w:r>
      </w:hyperlink>
      <w:r>
        <w:t xml:space="preserve"> настоящего Административного регламента,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порядке.</w:t>
      </w:r>
    </w:p>
    <w:p w:rsidR="00B87BE7" w:rsidRDefault="00B87BE7">
      <w:pPr>
        <w:pStyle w:val="ConsPlusNormal"/>
        <w:spacing w:before="220"/>
        <w:ind w:firstLine="540"/>
        <w:jc w:val="both"/>
      </w:pPr>
      <w:bookmarkStart w:id="8" w:name="P283"/>
      <w:bookmarkEnd w:id="8"/>
      <w:r>
        <w:t>25. В случае предоставления социальной выплаты молодой семье (молодому специалисту) Министерство, член молодой семьи (молодой специалист) и работодатель в течение 3 рабочих дней заключают трехсторонний договор об обеспечении жильем молодой семьи (молодого специалиста) с использованием на эти цели социальной выплаты.</w:t>
      </w:r>
    </w:p>
    <w:p w:rsidR="00B87BE7" w:rsidRDefault="00B87BE7">
      <w:pPr>
        <w:pStyle w:val="ConsPlusNormal"/>
        <w:spacing w:before="220"/>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трехсторонний договор между Министерством, членом молодой семьи и органом местного самоуправления.</w:t>
      </w:r>
    </w:p>
    <w:p w:rsidR="00B87BE7" w:rsidRDefault="00B87BE7">
      <w:pPr>
        <w:pStyle w:val="ConsPlusNormal"/>
        <w:spacing w:before="220"/>
        <w:ind w:firstLine="540"/>
        <w:jc w:val="both"/>
      </w:pPr>
      <w:r>
        <w:t>Существенными условиями такого договора являются:</w:t>
      </w:r>
    </w:p>
    <w:p w:rsidR="00B87BE7" w:rsidRDefault="00B87BE7">
      <w:pPr>
        <w:pStyle w:val="ConsPlusNormal"/>
        <w:spacing w:before="220"/>
        <w:ind w:firstLine="540"/>
        <w:jc w:val="both"/>
      </w:pPr>
      <w:bookmarkStart w:id="9" w:name="P286"/>
      <w:bookmarkEnd w:id="9"/>
      <w: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B87BE7" w:rsidRDefault="00B87BE7">
      <w:pPr>
        <w:pStyle w:val="ConsPlusNormal"/>
        <w:spacing w:before="220"/>
        <w:ind w:firstLine="540"/>
        <w:jc w:val="both"/>
      </w:pPr>
      <w:r>
        <w:t xml:space="preserve">б) право Министерства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в </w:t>
      </w:r>
      <w:hyperlink w:anchor="P286" w:history="1">
        <w:r>
          <w:rPr>
            <w:color w:val="0000FF"/>
          </w:rPr>
          <w:t>подпункте "а"</w:t>
        </w:r>
      </w:hyperlink>
      <w:r>
        <w:t xml:space="preserve"> настоящего пункта.</w:t>
      </w:r>
    </w:p>
    <w:p w:rsidR="00B87BE7" w:rsidRDefault="00B87BE7">
      <w:pPr>
        <w:pStyle w:val="ConsPlusNormal"/>
        <w:jc w:val="both"/>
      </w:pPr>
    </w:p>
    <w:p w:rsidR="00B87BE7" w:rsidRDefault="00B87BE7">
      <w:pPr>
        <w:pStyle w:val="ConsPlusNormal"/>
        <w:jc w:val="center"/>
        <w:outlineLvl w:val="2"/>
      </w:pPr>
      <w:r>
        <w:t>Исчерпывающий перечень документов, необходимых</w:t>
      </w:r>
    </w:p>
    <w:p w:rsidR="00B87BE7" w:rsidRDefault="00B87BE7">
      <w:pPr>
        <w:pStyle w:val="ConsPlusNormal"/>
        <w:jc w:val="center"/>
      </w:pPr>
      <w:r>
        <w:t>в соответствии с нормативными правовыми актами</w:t>
      </w:r>
    </w:p>
    <w:p w:rsidR="00B87BE7" w:rsidRDefault="00B87BE7">
      <w:pPr>
        <w:pStyle w:val="ConsPlusNormal"/>
        <w:jc w:val="center"/>
      </w:pPr>
      <w:r>
        <w:t>для предоставления государственной услуги, которые</w:t>
      </w:r>
    </w:p>
    <w:p w:rsidR="00B87BE7" w:rsidRDefault="00B87BE7">
      <w:pPr>
        <w:pStyle w:val="ConsPlusNormal"/>
        <w:jc w:val="center"/>
      </w:pPr>
      <w:r>
        <w:t>находятся в распоряжении государственных органов, органов</w:t>
      </w:r>
    </w:p>
    <w:p w:rsidR="00B87BE7" w:rsidRDefault="00B87BE7">
      <w:pPr>
        <w:pStyle w:val="ConsPlusNormal"/>
        <w:jc w:val="center"/>
      </w:pPr>
      <w:r>
        <w:t>местного самоуправления и иных органов, участвующих</w:t>
      </w:r>
    </w:p>
    <w:p w:rsidR="00B87BE7" w:rsidRDefault="00B87BE7">
      <w:pPr>
        <w:pStyle w:val="ConsPlusNormal"/>
        <w:jc w:val="center"/>
      </w:pPr>
      <w:r>
        <w:t>в предоставлении государственных или муниципальных услуг,</w:t>
      </w:r>
    </w:p>
    <w:p w:rsidR="00B87BE7" w:rsidRDefault="00B87BE7">
      <w:pPr>
        <w:pStyle w:val="ConsPlusNormal"/>
        <w:jc w:val="center"/>
      </w:pPr>
      <w:r>
        <w:t>и которые заявитель вправе представить, а также способы</w:t>
      </w:r>
    </w:p>
    <w:p w:rsidR="00B87BE7" w:rsidRDefault="00B87BE7">
      <w:pPr>
        <w:pStyle w:val="ConsPlusNormal"/>
        <w:jc w:val="center"/>
      </w:pPr>
      <w:r>
        <w:t>их получения заявителями, в том числе в электронной форме,</w:t>
      </w:r>
    </w:p>
    <w:p w:rsidR="00B87BE7" w:rsidRDefault="00B87BE7">
      <w:pPr>
        <w:pStyle w:val="ConsPlusNormal"/>
        <w:jc w:val="center"/>
      </w:pPr>
      <w:r>
        <w:lastRenderedPageBreak/>
        <w:t>порядок их представления</w:t>
      </w:r>
    </w:p>
    <w:p w:rsidR="00B87BE7" w:rsidRDefault="00B87BE7">
      <w:pPr>
        <w:pStyle w:val="ConsPlusNormal"/>
        <w:jc w:val="both"/>
      </w:pPr>
    </w:p>
    <w:p w:rsidR="00B87BE7" w:rsidRDefault="00B87BE7">
      <w:pPr>
        <w:pStyle w:val="ConsPlusNormal"/>
        <w:ind w:firstLine="540"/>
        <w:jc w:val="both"/>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определен в </w:t>
      </w:r>
      <w:hyperlink w:anchor="P216" w:history="1">
        <w:r>
          <w:rPr>
            <w:color w:val="0000FF"/>
          </w:rPr>
          <w:t>пунктах 22</w:t>
        </w:r>
      </w:hyperlink>
      <w:r>
        <w:t xml:space="preserve"> - </w:t>
      </w:r>
      <w:hyperlink w:anchor="P283" w:history="1">
        <w:r>
          <w:rPr>
            <w:color w:val="0000FF"/>
          </w:rPr>
          <w:t>25</w:t>
        </w:r>
      </w:hyperlink>
      <w:r>
        <w:t xml:space="preserve"> настоящего Административного регламента.</w:t>
      </w:r>
    </w:p>
    <w:p w:rsidR="00B87BE7" w:rsidRDefault="00B87BE7">
      <w:pPr>
        <w:pStyle w:val="ConsPlusNormal"/>
        <w:spacing w:before="220"/>
        <w:ind w:firstLine="540"/>
        <w:jc w:val="both"/>
      </w:pPr>
      <w:r>
        <w:t>27. Запрещено требовать от заявителя:</w:t>
      </w:r>
    </w:p>
    <w:p w:rsidR="00B87BE7" w:rsidRDefault="00B87BE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87BE7" w:rsidRDefault="00B87BE7">
      <w:pPr>
        <w:pStyle w:val="ConsPlusNormal"/>
        <w:spacing w:before="220"/>
        <w:ind w:firstLine="540"/>
        <w:jc w:val="both"/>
      </w:pPr>
      <w:r>
        <w:t xml:space="preserve">представления документов и информации, которые в соответствии с законодательством находятся в распоряжении органов государственной власти, предоставляющих государственную услугу, иных органов государственной власти, органов местного самоуправления и (или) подведомственных органам государственной власти и органам местного самоуправления организаций, участвующих в предоставлении государственных или муниципальных услуг, и которые могут быть получены путем межведомственного электронного взаимодействия, за исключением документов, указанных в </w:t>
      </w:r>
      <w:hyperlink r:id="rId57"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87BE7" w:rsidRDefault="00B87BE7">
      <w:pPr>
        <w:pStyle w:val="ConsPlusNormal"/>
        <w:jc w:val="both"/>
      </w:pPr>
    </w:p>
    <w:p w:rsidR="00B87BE7" w:rsidRDefault="00B87BE7">
      <w:pPr>
        <w:pStyle w:val="ConsPlusNormal"/>
        <w:jc w:val="center"/>
        <w:outlineLvl w:val="2"/>
      </w:pPr>
      <w:r>
        <w:t>Исчерпывающий перечень оснований для отказа</w:t>
      </w:r>
    </w:p>
    <w:p w:rsidR="00B87BE7" w:rsidRDefault="00B87BE7">
      <w:pPr>
        <w:pStyle w:val="ConsPlusNormal"/>
        <w:jc w:val="center"/>
      </w:pPr>
      <w:r>
        <w:t>в приеме документов, необходимых для предоставления</w:t>
      </w:r>
    </w:p>
    <w:p w:rsidR="00B87BE7" w:rsidRDefault="00B87BE7">
      <w:pPr>
        <w:pStyle w:val="ConsPlusNormal"/>
        <w:jc w:val="center"/>
      </w:pPr>
      <w:r>
        <w:t>государственной услуги</w:t>
      </w:r>
    </w:p>
    <w:p w:rsidR="00B87BE7" w:rsidRDefault="00B87BE7">
      <w:pPr>
        <w:pStyle w:val="ConsPlusNormal"/>
        <w:jc w:val="both"/>
      </w:pPr>
    </w:p>
    <w:p w:rsidR="00B87BE7" w:rsidRDefault="00B87BE7">
      <w:pPr>
        <w:pStyle w:val="ConsPlusNormal"/>
        <w:ind w:firstLine="540"/>
        <w:jc w:val="both"/>
      </w:pPr>
      <w:r>
        <w:t>28. Оснований для отказа в приеме документов, необходимых для предоставления государственной услуги, законодательством Российской Федерации и законодательством Кабардино-Балкарской Республики не предусмотрено.</w:t>
      </w:r>
    </w:p>
    <w:p w:rsidR="00B87BE7" w:rsidRDefault="00B87BE7">
      <w:pPr>
        <w:pStyle w:val="ConsPlusNormal"/>
        <w:jc w:val="both"/>
      </w:pPr>
    </w:p>
    <w:p w:rsidR="00B87BE7" w:rsidRDefault="00B87BE7">
      <w:pPr>
        <w:pStyle w:val="ConsPlusNormal"/>
        <w:jc w:val="center"/>
        <w:outlineLvl w:val="2"/>
      </w:pPr>
      <w:r>
        <w:t>Исчерпывающий перечень оснований для приостановления</w:t>
      </w:r>
    </w:p>
    <w:p w:rsidR="00B87BE7" w:rsidRDefault="00B87BE7">
      <w:pPr>
        <w:pStyle w:val="ConsPlusNormal"/>
        <w:jc w:val="center"/>
      </w:pPr>
      <w:r>
        <w:t>и (или) отказа в предоставлении государственной услуги</w:t>
      </w:r>
    </w:p>
    <w:p w:rsidR="00B87BE7" w:rsidRDefault="00B87BE7">
      <w:pPr>
        <w:pStyle w:val="ConsPlusNormal"/>
        <w:jc w:val="both"/>
      </w:pPr>
    </w:p>
    <w:p w:rsidR="00B87BE7" w:rsidRDefault="00B87BE7">
      <w:pPr>
        <w:pStyle w:val="ConsPlusNormal"/>
        <w:ind w:firstLine="540"/>
        <w:jc w:val="both"/>
      </w:pPr>
      <w:r>
        <w:t>29. Основания для приостановления предоставления государственной услуги законодательством Российской Федерации и законодательством Кабардино-Балкарской Республики отсутствуют.</w:t>
      </w:r>
    </w:p>
    <w:p w:rsidR="00B87BE7" w:rsidRDefault="00B87BE7">
      <w:pPr>
        <w:pStyle w:val="ConsPlusNormal"/>
        <w:spacing w:before="220"/>
        <w:ind w:firstLine="540"/>
        <w:jc w:val="both"/>
      </w:pPr>
      <w:bookmarkStart w:id="10" w:name="P314"/>
      <w:bookmarkEnd w:id="10"/>
      <w:r>
        <w:t>30. Основаниями для отказа в предоставлении государственной услуги являются:</w:t>
      </w:r>
    </w:p>
    <w:p w:rsidR="00B87BE7" w:rsidRDefault="00B87BE7">
      <w:pPr>
        <w:pStyle w:val="ConsPlusNormal"/>
        <w:spacing w:before="220"/>
        <w:ind w:firstLine="540"/>
        <w:jc w:val="both"/>
      </w:pPr>
      <w:r>
        <w:t xml:space="preserve">несоответствие заявителя условиям, указанным в </w:t>
      </w:r>
      <w:hyperlink w:anchor="P65" w:history="1">
        <w:r>
          <w:rPr>
            <w:color w:val="0000FF"/>
          </w:rPr>
          <w:t>пункте 4</w:t>
        </w:r>
      </w:hyperlink>
      <w:r>
        <w:t xml:space="preserve"> настоящего Административного регламента;</w:t>
      </w:r>
    </w:p>
    <w:p w:rsidR="00B87BE7" w:rsidRDefault="00B87BE7">
      <w:pPr>
        <w:pStyle w:val="ConsPlusNormal"/>
        <w:spacing w:before="220"/>
        <w:ind w:firstLine="540"/>
        <w:jc w:val="both"/>
      </w:pPr>
      <w:r>
        <w:t>непредставление или представление не в полном объеме документов и (или) документов, содержащих неполные сведения;</w:t>
      </w:r>
    </w:p>
    <w:p w:rsidR="00B87BE7" w:rsidRDefault="00B87BE7">
      <w:pPr>
        <w:pStyle w:val="ConsPlusNormal"/>
        <w:spacing w:before="220"/>
        <w:ind w:firstLine="540"/>
        <w:jc w:val="both"/>
      </w:pPr>
      <w:r>
        <w:t>обнаружение недостоверных сведений, содержащихся в представленных документах;</w:t>
      </w:r>
    </w:p>
    <w:p w:rsidR="00B87BE7" w:rsidRDefault="00B87BE7">
      <w:pPr>
        <w:pStyle w:val="ConsPlusNormal"/>
        <w:spacing w:before="220"/>
        <w:ind w:firstLine="540"/>
        <w:jc w:val="both"/>
      </w:pPr>
      <w:r>
        <w:t>обнаружение ранее реализованного права семьи заявителя на улучшение жилищных условий с использованием социальных выплат или иной государственной поддержки;</w:t>
      </w:r>
    </w:p>
    <w:p w:rsidR="00B87BE7" w:rsidRDefault="00B87BE7">
      <w:pPr>
        <w:pStyle w:val="ConsPlusNormal"/>
        <w:spacing w:before="220"/>
        <w:ind w:firstLine="540"/>
        <w:jc w:val="both"/>
      </w:pPr>
      <w:r>
        <w:t>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B87BE7" w:rsidRDefault="00B87BE7">
      <w:pPr>
        <w:pStyle w:val="ConsPlusNormal"/>
        <w:spacing w:before="220"/>
        <w:ind w:firstLine="540"/>
        <w:jc w:val="both"/>
      </w:pPr>
      <w:r>
        <w:t>приобретение жилого помещения, в котором гражданин постоянно проживает.</w:t>
      </w:r>
    </w:p>
    <w:p w:rsidR="00B87BE7" w:rsidRDefault="00B87BE7">
      <w:pPr>
        <w:pStyle w:val="ConsPlusNormal"/>
        <w:jc w:val="both"/>
      </w:pPr>
    </w:p>
    <w:p w:rsidR="00B87BE7" w:rsidRDefault="00B87BE7">
      <w:pPr>
        <w:pStyle w:val="ConsPlusNormal"/>
        <w:jc w:val="center"/>
        <w:outlineLvl w:val="2"/>
      </w:pPr>
      <w:r>
        <w:t>Перечень услуг, которые являются необходимыми</w:t>
      </w:r>
    </w:p>
    <w:p w:rsidR="00B87BE7" w:rsidRDefault="00B87BE7">
      <w:pPr>
        <w:pStyle w:val="ConsPlusNormal"/>
        <w:jc w:val="center"/>
      </w:pPr>
      <w:r>
        <w:lastRenderedPageBreak/>
        <w:t>и обязательными для предоставления государственной</w:t>
      </w:r>
    </w:p>
    <w:p w:rsidR="00B87BE7" w:rsidRDefault="00B87BE7">
      <w:pPr>
        <w:pStyle w:val="ConsPlusNormal"/>
        <w:jc w:val="center"/>
      </w:pPr>
      <w:r>
        <w:t>услуги, в том числе сведения о документе (документах),</w:t>
      </w:r>
    </w:p>
    <w:p w:rsidR="00B87BE7" w:rsidRDefault="00B87BE7">
      <w:pPr>
        <w:pStyle w:val="ConsPlusNormal"/>
        <w:jc w:val="center"/>
      </w:pPr>
      <w:r>
        <w:t>выдаваемом (выдаваемых) организациями, участвующими</w:t>
      </w:r>
    </w:p>
    <w:p w:rsidR="00B87BE7" w:rsidRDefault="00B87BE7">
      <w:pPr>
        <w:pStyle w:val="ConsPlusNormal"/>
        <w:jc w:val="center"/>
      </w:pPr>
      <w:r>
        <w:t>в предоставлении государственной услуги</w:t>
      </w:r>
    </w:p>
    <w:p w:rsidR="00B87BE7" w:rsidRDefault="00B87BE7">
      <w:pPr>
        <w:pStyle w:val="ConsPlusNormal"/>
        <w:jc w:val="both"/>
      </w:pPr>
    </w:p>
    <w:p w:rsidR="00B87BE7" w:rsidRDefault="00B87BE7">
      <w:pPr>
        <w:pStyle w:val="ConsPlusNormal"/>
        <w:ind w:firstLine="540"/>
        <w:jc w:val="both"/>
      </w:pPr>
      <w:r>
        <w:t>31. Исполнение государственной услуги в Министерстве начинается после завершения прохождения отдельных административных процедур в органах местного самоуправления по месту жительства и местных администрациях муниципальных районов, городских округов.</w:t>
      </w:r>
    </w:p>
    <w:p w:rsidR="00B87BE7" w:rsidRDefault="00B87BE7">
      <w:pPr>
        <w:pStyle w:val="ConsPlusNormal"/>
        <w:jc w:val="both"/>
      </w:pPr>
      <w:r>
        <w:t xml:space="preserve">(в ред. </w:t>
      </w:r>
      <w:hyperlink r:id="rId58"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 xml:space="preserve">32. </w:t>
      </w:r>
      <w:hyperlink w:anchor="P574" w:history="1">
        <w:r>
          <w:rPr>
            <w:color w:val="0000FF"/>
          </w:rPr>
          <w:t>Блок-схема</w:t>
        </w:r>
      </w:hyperlink>
      <w:r>
        <w:t xml:space="preserve"> предоставления государственной услуги представлена в приложении N 1 к настоящему Административному регламенту.</w:t>
      </w:r>
    </w:p>
    <w:p w:rsidR="00B87BE7" w:rsidRDefault="00B87BE7">
      <w:pPr>
        <w:pStyle w:val="ConsPlusNormal"/>
        <w:jc w:val="both"/>
      </w:pPr>
    </w:p>
    <w:p w:rsidR="00B87BE7" w:rsidRDefault="00B87BE7">
      <w:pPr>
        <w:pStyle w:val="ConsPlusNormal"/>
        <w:jc w:val="center"/>
        <w:outlineLvl w:val="2"/>
      </w:pPr>
      <w:r>
        <w:t>Порядок, размер и основания взимания государственной</w:t>
      </w:r>
    </w:p>
    <w:p w:rsidR="00B87BE7" w:rsidRDefault="00B87BE7">
      <w:pPr>
        <w:pStyle w:val="ConsPlusNormal"/>
        <w:jc w:val="center"/>
      </w:pPr>
      <w:r>
        <w:t>пошлины или иной платы, взимаемой за предоставление</w:t>
      </w:r>
    </w:p>
    <w:p w:rsidR="00B87BE7" w:rsidRDefault="00B87BE7">
      <w:pPr>
        <w:pStyle w:val="ConsPlusNormal"/>
        <w:jc w:val="center"/>
      </w:pPr>
      <w:r>
        <w:t>государственной услуги</w:t>
      </w:r>
    </w:p>
    <w:p w:rsidR="00B87BE7" w:rsidRDefault="00B87BE7">
      <w:pPr>
        <w:pStyle w:val="ConsPlusNormal"/>
        <w:jc w:val="both"/>
      </w:pPr>
    </w:p>
    <w:p w:rsidR="00B87BE7" w:rsidRDefault="00B87BE7">
      <w:pPr>
        <w:pStyle w:val="ConsPlusNormal"/>
        <w:ind w:firstLine="540"/>
        <w:jc w:val="both"/>
      </w:pPr>
      <w:r>
        <w:t>33. Предоставление государственной услуги осуществляется без взимания государственной пошлины и иной платы.</w:t>
      </w:r>
    </w:p>
    <w:p w:rsidR="00B87BE7" w:rsidRDefault="00B87BE7">
      <w:pPr>
        <w:pStyle w:val="ConsPlusNormal"/>
        <w:jc w:val="both"/>
      </w:pPr>
    </w:p>
    <w:p w:rsidR="00B87BE7" w:rsidRDefault="00B87BE7">
      <w:pPr>
        <w:pStyle w:val="ConsPlusNormal"/>
        <w:jc w:val="center"/>
        <w:outlineLvl w:val="2"/>
      </w:pPr>
      <w:r>
        <w:t>Порядок, размер и основания взимания платы за предоставление</w:t>
      </w:r>
    </w:p>
    <w:p w:rsidR="00B87BE7" w:rsidRDefault="00B87BE7">
      <w:pPr>
        <w:pStyle w:val="ConsPlusNormal"/>
        <w:jc w:val="center"/>
      </w:pPr>
      <w:r>
        <w:t>услуг, которые являются необходимыми и обязательными</w:t>
      </w:r>
    </w:p>
    <w:p w:rsidR="00B87BE7" w:rsidRDefault="00B87BE7">
      <w:pPr>
        <w:pStyle w:val="ConsPlusNormal"/>
        <w:jc w:val="center"/>
      </w:pPr>
      <w:r>
        <w:t>для предоставления государственной услуги, включая</w:t>
      </w:r>
    </w:p>
    <w:p w:rsidR="00B87BE7" w:rsidRDefault="00B87BE7">
      <w:pPr>
        <w:pStyle w:val="ConsPlusNormal"/>
        <w:jc w:val="center"/>
      </w:pPr>
      <w:r>
        <w:t>информацию о методике расчета размера такой платы</w:t>
      </w:r>
    </w:p>
    <w:p w:rsidR="00B87BE7" w:rsidRDefault="00B87BE7">
      <w:pPr>
        <w:pStyle w:val="ConsPlusNormal"/>
        <w:jc w:val="both"/>
      </w:pPr>
    </w:p>
    <w:p w:rsidR="00B87BE7" w:rsidRDefault="00B87BE7">
      <w:pPr>
        <w:pStyle w:val="ConsPlusNormal"/>
        <w:ind w:firstLine="540"/>
        <w:jc w:val="both"/>
      </w:pPr>
      <w:r>
        <w:t>34.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B87BE7" w:rsidRDefault="00B87BE7">
      <w:pPr>
        <w:pStyle w:val="ConsPlusNormal"/>
        <w:jc w:val="both"/>
      </w:pPr>
    </w:p>
    <w:p w:rsidR="00B87BE7" w:rsidRDefault="00B87BE7">
      <w:pPr>
        <w:pStyle w:val="ConsPlusNormal"/>
        <w:jc w:val="center"/>
        <w:outlineLvl w:val="2"/>
      </w:pPr>
      <w:r>
        <w:t>Максимальный срок ожидания в очереди при подаче запроса о</w:t>
      </w:r>
    </w:p>
    <w:p w:rsidR="00B87BE7" w:rsidRDefault="00B87BE7">
      <w:pPr>
        <w:pStyle w:val="ConsPlusNormal"/>
        <w:jc w:val="center"/>
      </w:pPr>
      <w:r>
        <w:t>предоставлении государственной услуги и при получении</w:t>
      </w:r>
    </w:p>
    <w:p w:rsidR="00B87BE7" w:rsidRDefault="00B87BE7">
      <w:pPr>
        <w:pStyle w:val="ConsPlusNormal"/>
        <w:jc w:val="center"/>
      </w:pPr>
      <w:r>
        <w:t>результата предоставления государственной услуги</w:t>
      </w:r>
    </w:p>
    <w:p w:rsidR="00B87BE7" w:rsidRDefault="00B87BE7">
      <w:pPr>
        <w:pStyle w:val="ConsPlusNormal"/>
        <w:jc w:val="both"/>
      </w:pPr>
    </w:p>
    <w:p w:rsidR="00B87BE7" w:rsidRDefault="00B87BE7">
      <w:pPr>
        <w:pStyle w:val="ConsPlusNormal"/>
        <w:ind w:firstLine="540"/>
        <w:jc w:val="both"/>
      </w:pPr>
      <w:r>
        <w:t>35. Максимальное время ожидания в очереди при подаче заявления о предоставлении государственной услуги и при получении документов, являющихся результатом предоставления государственной услуги, не должно превышать 15 минут.</w:t>
      </w:r>
    </w:p>
    <w:p w:rsidR="00B87BE7" w:rsidRDefault="00B87BE7">
      <w:pPr>
        <w:pStyle w:val="ConsPlusNormal"/>
        <w:jc w:val="both"/>
      </w:pPr>
    </w:p>
    <w:p w:rsidR="00B87BE7" w:rsidRDefault="00B87BE7">
      <w:pPr>
        <w:pStyle w:val="ConsPlusNormal"/>
        <w:jc w:val="center"/>
        <w:outlineLvl w:val="2"/>
      </w:pPr>
      <w:r>
        <w:t>Срок и порядок регистрации запроса заявителя о</w:t>
      </w:r>
    </w:p>
    <w:p w:rsidR="00B87BE7" w:rsidRDefault="00B87BE7">
      <w:pPr>
        <w:pStyle w:val="ConsPlusNormal"/>
        <w:jc w:val="center"/>
      </w:pPr>
      <w:r>
        <w:t>предоставлении государственной услуги и услуги,</w:t>
      </w:r>
    </w:p>
    <w:p w:rsidR="00B87BE7" w:rsidRDefault="00B87BE7">
      <w:pPr>
        <w:pStyle w:val="ConsPlusNormal"/>
        <w:jc w:val="center"/>
      </w:pPr>
      <w:r>
        <w:t>предоставляемой организацией, участвующей в предоставлении</w:t>
      </w:r>
    </w:p>
    <w:p w:rsidR="00B87BE7" w:rsidRDefault="00B87BE7">
      <w:pPr>
        <w:pStyle w:val="ConsPlusNormal"/>
        <w:jc w:val="center"/>
      </w:pPr>
      <w:r>
        <w:t>государственной услуги, в том числе в электронной форме</w:t>
      </w:r>
    </w:p>
    <w:p w:rsidR="00B87BE7" w:rsidRDefault="00B87BE7">
      <w:pPr>
        <w:pStyle w:val="ConsPlusNormal"/>
        <w:jc w:val="both"/>
      </w:pPr>
    </w:p>
    <w:p w:rsidR="00B87BE7" w:rsidRDefault="00B87BE7">
      <w:pPr>
        <w:pStyle w:val="ConsPlusNormal"/>
        <w:ind w:firstLine="540"/>
        <w:jc w:val="both"/>
      </w:pPr>
      <w:r>
        <w:t>36. Регистрация пакетов документов заявителей, представляемых в Министерство специалистом местной администрации муниципального района, городского округа нарочно, осуществляется специалистом отдела Министерства в день поступления документов в Министерство.</w:t>
      </w:r>
    </w:p>
    <w:p w:rsidR="00B87BE7" w:rsidRDefault="00B87BE7">
      <w:pPr>
        <w:pStyle w:val="ConsPlusNormal"/>
        <w:jc w:val="both"/>
      </w:pPr>
      <w:r>
        <w:t xml:space="preserve">(в ред. </w:t>
      </w:r>
      <w:hyperlink r:id="rId59" w:history="1">
        <w:r>
          <w:rPr>
            <w:color w:val="0000FF"/>
          </w:rPr>
          <w:t>Приказа</w:t>
        </w:r>
      </w:hyperlink>
      <w:r>
        <w:t xml:space="preserve"> Минсельхоза КБР от 30.03.2018 N 17)</w:t>
      </w:r>
    </w:p>
    <w:p w:rsidR="00B87BE7" w:rsidRDefault="00B87BE7">
      <w:pPr>
        <w:pStyle w:val="ConsPlusNormal"/>
        <w:jc w:val="both"/>
      </w:pPr>
    </w:p>
    <w:p w:rsidR="00B87BE7" w:rsidRDefault="00B87BE7">
      <w:pPr>
        <w:pStyle w:val="ConsPlusNormal"/>
        <w:jc w:val="center"/>
        <w:outlineLvl w:val="2"/>
      </w:pPr>
      <w:r>
        <w:t>Требования к помещениям, в которых предоставляется</w:t>
      </w:r>
    </w:p>
    <w:p w:rsidR="00B87BE7" w:rsidRDefault="00B87BE7">
      <w:pPr>
        <w:pStyle w:val="ConsPlusNormal"/>
        <w:jc w:val="center"/>
      </w:pPr>
      <w:r>
        <w:t>государственная услуга, услуга, предоставляемая</w:t>
      </w:r>
    </w:p>
    <w:p w:rsidR="00B87BE7" w:rsidRDefault="00B87BE7">
      <w:pPr>
        <w:pStyle w:val="ConsPlusNormal"/>
        <w:jc w:val="center"/>
      </w:pPr>
      <w:r>
        <w:t>организацией, участвующей в предоставлении государственной</w:t>
      </w:r>
    </w:p>
    <w:p w:rsidR="00B87BE7" w:rsidRDefault="00B87BE7">
      <w:pPr>
        <w:pStyle w:val="ConsPlusNormal"/>
        <w:jc w:val="center"/>
      </w:pPr>
      <w:r>
        <w:t>услуги, к месту ожидания и приема заявителей, размещению</w:t>
      </w:r>
    </w:p>
    <w:p w:rsidR="00B87BE7" w:rsidRDefault="00B87BE7">
      <w:pPr>
        <w:pStyle w:val="ConsPlusNormal"/>
        <w:jc w:val="center"/>
      </w:pPr>
      <w:r>
        <w:t>и оформлению визуальной, текстовой и мультимедийной</w:t>
      </w:r>
    </w:p>
    <w:p w:rsidR="00B87BE7" w:rsidRDefault="00B87BE7">
      <w:pPr>
        <w:pStyle w:val="ConsPlusNormal"/>
        <w:jc w:val="center"/>
      </w:pPr>
      <w:r>
        <w:t>информации о порядке предоставления таких услуг</w:t>
      </w:r>
    </w:p>
    <w:p w:rsidR="00B87BE7" w:rsidRDefault="00B87BE7">
      <w:pPr>
        <w:pStyle w:val="ConsPlusNormal"/>
        <w:jc w:val="both"/>
      </w:pPr>
    </w:p>
    <w:p w:rsidR="00B87BE7" w:rsidRDefault="00B87BE7">
      <w:pPr>
        <w:pStyle w:val="ConsPlusNormal"/>
        <w:ind w:firstLine="540"/>
        <w:jc w:val="both"/>
      </w:pPr>
      <w:r>
        <w:lastRenderedPageBreak/>
        <w:t>37. Места ожидания в очереди на предоставление государственной услуги должны соответствовать санитарным правилам и нормам, необходимым мерам безопасности.</w:t>
      </w:r>
    </w:p>
    <w:p w:rsidR="00B87BE7" w:rsidRDefault="00B87BE7">
      <w:pPr>
        <w:pStyle w:val="ConsPlusNormal"/>
        <w:spacing w:before="220"/>
        <w:ind w:firstLine="540"/>
        <w:jc w:val="both"/>
      </w:pPr>
      <w:r>
        <w:t>В помещениях, в которых предоставляется государственная услуга, оборудуются места (помещения), имеющие стулья, столы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государственной услуги.</w:t>
      </w:r>
    </w:p>
    <w:p w:rsidR="00B87BE7" w:rsidRDefault="00B87BE7">
      <w:pPr>
        <w:pStyle w:val="ConsPlusNormal"/>
        <w:spacing w:before="220"/>
        <w:ind w:firstLine="540"/>
        <w:jc w:val="both"/>
      </w:pPr>
      <w:r>
        <w:t>Каждое рабочее место специалиста оборудуется персональным компьютером с возможностью доступа к информационным базам данных, печатающим, а также сканирующим устройствами (по возможности).</w:t>
      </w:r>
    </w:p>
    <w:p w:rsidR="00B87BE7" w:rsidRDefault="00B87BE7">
      <w:pPr>
        <w:pStyle w:val="ConsPlusNormal"/>
        <w:spacing w:before="220"/>
        <w:ind w:firstLine="540"/>
        <w:jc w:val="both"/>
      </w:pPr>
      <w:r>
        <w:t>Кабинеты приема получателей государственных услуг оснащаются информационными табличками (вывесками) с указанием номера кабинета.</w:t>
      </w:r>
    </w:p>
    <w:p w:rsidR="00B87BE7" w:rsidRDefault="00B87BE7">
      <w:pPr>
        <w:pStyle w:val="ConsPlusNormal"/>
        <w:spacing w:before="220"/>
        <w:ind w:firstLine="540"/>
        <w:jc w:val="both"/>
      </w:pPr>
      <w:r>
        <w:t>В местах ожидания должны быть размещены стенды с информацией о предоставлении государственной услуги.</w:t>
      </w:r>
    </w:p>
    <w:p w:rsidR="00B87BE7" w:rsidRDefault="00B87BE7">
      <w:pPr>
        <w:pStyle w:val="ConsPlusNormal"/>
        <w:jc w:val="both"/>
      </w:pPr>
    </w:p>
    <w:p w:rsidR="00B87BE7" w:rsidRDefault="00B87BE7">
      <w:pPr>
        <w:pStyle w:val="ConsPlusNormal"/>
        <w:jc w:val="center"/>
        <w:outlineLvl w:val="2"/>
      </w:pPr>
      <w:r>
        <w:t>Показатели доступности и качества</w:t>
      </w:r>
    </w:p>
    <w:p w:rsidR="00B87BE7" w:rsidRDefault="00B87BE7">
      <w:pPr>
        <w:pStyle w:val="ConsPlusNormal"/>
        <w:jc w:val="center"/>
      </w:pPr>
      <w:r>
        <w:t>государственной услуги</w:t>
      </w:r>
    </w:p>
    <w:p w:rsidR="00B87BE7" w:rsidRDefault="00B87BE7">
      <w:pPr>
        <w:pStyle w:val="ConsPlusNormal"/>
        <w:jc w:val="both"/>
      </w:pPr>
    </w:p>
    <w:p w:rsidR="00B87BE7" w:rsidRDefault="00B87BE7">
      <w:pPr>
        <w:pStyle w:val="ConsPlusNormal"/>
        <w:ind w:firstLine="540"/>
        <w:jc w:val="both"/>
      </w:pPr>
      <w:r>
        <w:t>38. Показатели доступности и качества государственной услуги:</w:t>
      </w:r>
    </w:p>
    <w:p w:rsidR="00B87BE7" w:rsidRDefault="00B87BE7">
      <w:pPr>
        <w:pStyle w:val="ConsPlusNormal"/>
        <w:spacing w:before="220"/>
        <w:ind w:firstLine="540"/>
        <w:jc w:val="both"/>
      </w:pPr>
      <w:r>
        <w:t>оказание государственной услуги в соответствии с требованиями, установленными законодательством Российской Федерации и законодательством Кабардино-Балкарской Республики;</w:t>
      </w:r>
    </w:p>
    <w:p w:rsidR="00B87BE7" w:rsidRDefault="00B87BE7">
      <w:pPr>
        <w:pStyle w:val="ConsPlusNormal"/>
        <w:spacing w:before="220"/>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B87BE7" w:rsidRDefault="00B87BE7">
      <w:pPr>
        <w:pStyle w:val="ConsPlusNormal"/>
        <w:spacing w:before="220"/>
        <w:ind w:firstLine="540"/>
        <w:jc w:val="both"/>
      </w:pPr>
      <w:r>
        <w:t>возможность выбора заявителем формы обращения за предоставлением государственной услуги;</w:t>
      </w:r>
    </w:p>
    <w:p w:rsidR="00B87BE7" w:rsidRDefault="00B87BE7">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B87BE7" w:rsidRDefault="00B87BE7">
      <w:pPr>
        <w:pStyle w:val="ConsPlusNormal"/>
        <w:spacing w:before="220"/>
        <w:ind w:firstLine="540"/>
        <w:jc w:val="both"/>
      </w:pPr>
      <w:r>
        <w:t>Основными показателями качества предоставления государственной услуги являются:</w:t>
      </w:r>
    </w:p>
    <w:p w:rsidR="00B87BE7" w:rsidRDefault="00B87BE7">
      <w:pPr>
        <w:pStyle w:val="ConsPlusNormal"/>
        <w:spacing w:before="220"/>
        <w:ind w:firstLine="540"/>
        <w:jc w:val="both"/>
      </w:pPr>
      <w:r>
        <w:t>соблюдение сроков ожидания в очереди при предоставлении государственной услуги менее 15 минут;</w:t>
      </w:r>
    </w:p>
    <w:p w:rsidR="00B87BE7" w:rsidRDefault="00B87BE7">
      <w:pPr>
        <w:pStyle w:val="ConsPlusNormal"/>
        <w:spacing w:before="220"/>
        <w:ind w:firstLine="540"/>
        <w:jc w:val="both"/>
      </w:pPr>
      <w:r>
        <w:t>соблюдение сроков исполнения административных процедур при предоставлении государственной услуги;</w:t>
      </w:r>
    </w:p>
    <w:p w:rsidR="00B87BE7" w:rsidRDefault="00B87BE7">
      <w:pPr>
        <w:pStyle w:val="ConsPlusNormal"/>
        <w:spacing w:before="220"/>
        <w:ind w:firstLine="540"/>
        <w:jc w:val="both"/>
      </w:pPr>
      <w:r>
        <w:t>количество обоснованных жалоб, поданных в связи с ненадлежащим предоставлением государственной услуги.</w:t>
      </w:r>
    </w:p>
    <w:p w:rsidR="00B87BE7" w:rsidRDefault="00B87BE7">
      <w:pPr>
        <w:pStyle w:val="ConsPlusNormal"/>
        <w:jc w:val="both"/>
      </w:pPr>
    </w:p>
    <w:p w:rsidR="00B87BE7" w:rsidRDefault="00B87BE7">
      <w:pPr>
        <w:pStyle w:val="ConsPlusNormal"/>
        <w:jc w:val="center"/>
        <w:outlineLvl w:val="1"/>
      </w:pPr>
      <w:r>
        <w:t>III. Состав, последовательность и сроки выполнения</w:t>
      </w:r>
    </w:p>
    <w:p w:rsidR="00B87BE7" w:rsidRDefault="00B87BE7">
      <w:pPr>
        <w:pStyle w:val="ConsPlusNormal"/>
        <w:jc w:val="center"/>
      </w:pPr>
      <w:r>
        <w:t>административных процедур (действий), требования</w:t>
      </w:r>
    </w:p>
    <w:p w:rsidR="00B87BE7" w:rsidRDefault="00B87BE7">
      <w:pPr>
        <w:pStyle w:val="ConsPlusNormal"/>
        <w:jc w:val="center"/>
      </w:pPr>
      <w:r>
        <w:t>к порядку их выполнения</w:t>
      </w:r>
    </w:p>
    <w:p w:rsidR="00B87BE7" w:rsidRDefault="00B87BE7">
      <w:pPr>
        <w:pStyle w:val="ConsPlusNormal"/>
        <w:jc w:val="both"/>
      </w:pPr>
    </w:p>
    <w:p w:rsidR="00B87BE7" w:rsidRDefault="00B87BE7">
      <w:pPr>
        <w:pStyle w:val="ConsPlusNormal"/>
        <w:ind w:firstLine="540"/>
        <w:jc w:val="both"/>
      </w:pPr>
      <w:r>
        <w:t>39. Исполнение государственной услуги в Министерстве начинается после завершения прохождения отдельных административных процедур в органах местного самоуправления по месту жительства и местных администрациях муниципальных районов, городских округов.</w:t>
      </w:r>
    </w:p>
    <w:p w:rsidR="00B87BE7" w:rsidRDefault="00B87BE7">
      <w:pPr>
        <w:pStyle w:val="ConsPlusNormal"/>
        <w:jc w:val="both"/>
      </w:pPr>
      <w:r>
        <w:lastRenderedPageBreak/>
        <w:t xml:space="preserve">(в ред. </w:t>
      </w:r>
      <w:hyperlink r:id="rId60"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 xml:space="preserve">Последовательность административных действий (процедур) при осуществлении государственной услуги представлена </w:t>
      </w:r>
      <w:hyperlink w:anchor="P574" w:history="1">
        <w:r>
          <w:rPr>
            <w:color w:val="0000FF"/>
          </w:rPr>
          <w:t>блок-схемой</w:t>
        </w:r>
      </w:hyperlink>
      <w:r>
        <w:t xml:space="preserve"> (приложение N 1).</w:t>
      </w:r>
    </w:p>
    <w:p w:rsidR="00B87BE7" w:rsidRDefault="00B87BE7">
      <w:pPr>
        <w:pStyle w:val="ConsPlusNormal"/>
        <w:spacing w:before="220"/>
        <w:ind w:firstLine="540"/>
        <w:jc w:val="both"/>
      </w:pPr>
      <w:r>
        <w:t>Последовательность административных процедур исполнения государственной услуги должностными лицами Министерства включает в себя следующие административные процедуры:</w:t>
      </w:r>
    </w:p>
    <w:p w:rsidR="00B87BE7" w:rsidRDefault="00B87BE7">
      <w:pPr>
        <w:pStyle w:val="ConsPlusNormal"/>
        <w:spacing w:before="220"/>
        <w:ind w:firstLine="540"/>
        <w:jc w:val="both"/>
      </w:pPr>
      <w:r>
        <w:t>прием, регистрация и проверка учетного дела;</w:t>
      </w:r>
    </w:p>
    <w:p w:rsidR="00B87BE7" w:rsidRDefault="00B87BE7">
      <w:pPr>
        <w:pStyle w:val="ConsPlusNormal"/>
        <w:spacing w:before="220"/>
        <w:ind w:firstLine="540"/>
        <w:jc w:val="both"/>
      </w:pPr>
      <w:r>
        <w:t>утверждение сводного списка участников мероприятий - получателей социальных выплат;</w:t>
      </w:r>
    </w:p>
    <w:p w:rsidR="00B87BE7" w:rsidRDefault="00B87BE7">
      <w:pPr>
        <w:pStyle w:val="ConsPlusNormal"/>
        <w:spacing w:before="220"/>
        <w:ind w:firstLine="540"/>
        <w:jc w:val="both"/>
      </w:pPr>
      <w:r>
        <w:t>оформление и выдача свидетельств о предоставлении социальной выплаты;</w:t>
      </w:r>
    </w:p>
    <w:p w:rsidR="00B87BE7" w:rsidRDefault="00B87BE7">
      <w:pPr>
        <w:pStyle w:val="ConsPlusNormal"/>
        <w:spacing w:before="220"/>
        <w:ind w:firstLine="540"/>
        <w:jc w:val="both"/>
      </w:pPr>
      <w:r>
        <w:t>перечисление социальных выплат на банковские счета получателей;</w:t>
      </w:r>
    </w:p>
    <w:p w:rsidR="00B87BE7" w:rsidRDefault="00B87BE7">
      <w:pPr>
        <w:pStyle w:val="ConsPlusNormal"/>
        <w:spacing w:before="220"/>
        <w:ind w:firstLine="540"/>
        <w:jc w:val="both"/>
      </w:pPr>
      <w:r>
        <w:t>проверка документов и выдача заключения для кредитной организации, разрешающего осуществить перечисление средств с банковского счета получателя социальной выплаты.</w:t>
      </w:r>
    </w:p>
    <w:p w:rsidR="00B87BE7" w:rsidRDefault="00B87BE7">
      <w:pPr>
        <w:pStyle w:val="ConsPlusNormal"/>
        <w:jc w:val="both"/>
      </w:pPr>
    </w:p>
    <w:p w:rsidR="00B87BE7" w:rsidRDefault="00B87BE7">
      <w:pPr>
        <w:pStyle w:val="ConsPlusNormal"/>
        <w:jc w:val="center"/>
        <w:outlineLvl w:val="2"/>
      </w:pPr>
      <w:r>
        <w:t>Прием, регистрация и проверка учетного дела</w:t>
      </w:r>
    </w:p>
    <w:p w:rsidR="00B87BE7" w:rsidRDefault="00B87BE7">
      <w:pPr>
        <w:pStyle w:val="ConsPlusNormal"/>
        <w:jc w:val="both"/>
      </w:pPr>
    </w:p>
    <w:p w:rsidR="00B87BE7" w:rsidRDefault="00B87BE7">
      <w:pPr>
        <w:pStyle w:val="ConsPlusNormal"/>
        <w:ind w:firstLine="540"/>
        <w:jc w:val="both"/>
      </w:pPr>
      <w:r>
        <w:t xml:space="preserve">40. Основанием для начала административной процедуры является обращение специалиста местной администрации муниципального района, городского округа в Министерство с перечнем документов (учетным делом), указанным в </w:t>
      </w:r>
      <w:hyperlink w:anchor="P216" w:history="1">
        <w:r>
          <w:rPr>
            <w:color w:val="0000FF"/>
          </w:rPr>
          <w:t>пунктах 22</w:t>
        </w:r>
      </w:hyperlink>
      <w:r>
        <w:t xml:space="preserve"> и </w:t>
      </w:r>
      <w:hyperlink w:anchor="P249" w:history="1">
        <w:r>
          <w:rPr>
            <w:color w:val="0000FF"/>
          </w:rPr>
          <w:t>23</w:t>
        </w:r>
      </w:hyperlink>
      <w:r>
        <w:t xml:space="preserve"> настоящего Административного регламента, и со списком граждан, изъявивших желание улучшить жилищные условия с использованием социальных выплат, по муниципальному району, городскому округу (далее - список по муниципальному району, городскому округу).</w:t>
      </w:r>
    </w:p>
    <w:p w:rsidR="00B87BE7" w:rsidRDefault="00B87BE7">
      <w:pPr>
        <w:pStyle w:val="ConsPlusNormal"/>
        <w:jc w:val="both"/>
      </w:pPr>
      <w:r>
        <w:t xml:space="preserve">(в ред. </w:t>
      </w:r>
      <w:hyperlink r:id="rId61"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Должностным лицом, ответственным за выполнение административной процедуры, является специалист отдела Министерства.</w:t>
      </w:r>
    </w:p>
    <w:p w:rsidR="00B87BE7" w:rsidRDefault="00B87BE7">
      <w:pPr>
        <w:pStyle w:val="ConsPlusNormal"/>
        <w:spacing w:before="220"/>
        <w:ind w:firstLine="540"/>
        <w:jc w:val="both"/>
      </w:pPr>
      <w:r>
        <w:t>Специалист отдела Министерства, ответственный за прием учетного дела:</w:t>
      </w:r>
    </w:p>
    <w:p w:rsidR="00B87BE7" w:rsidRDefault="00B87BE7">
      <w:pPr>
        <w:pStyle w:val="ConsPlusNormal"/>
        <w:spacing w:before="220"/>
        <w:ind w:firstLine="540"/>
        <w:jc w:val="both"/>
      </w:pPr>
      <w:r>
        <w:t>регистрирует учетное дело в журнале регистраций по дате поступления учетного дела в Министерство. Максимальный срок выполнения процедуры - пять минут;</w:t>
      </w:r>
    </w:p>
    <w:p w:rsidR="00B87BE7" w:rsidRDefault="00B87BE7">
      <w:pPr>
        <w:pStyle w:val="ConsPlusNormal"/>
        <w:spacing w:before="220"/>
        <w:ind w:firstLine="540"/>
        <w:jc w:val="both"/>
      </w:pPr>
      <w:r>
        <w:t xml:space="preserve">проверяет наличие всех необходимых документов исходя из перечней, перечисленных в </w:t>
      </w:r>
      <w:hyperlink w:anchor="P216" w:history="1">
        <w:r>
          <w:rPr>
            <w:color w:val="0000FF"/>
          </w:rPr>
          <w:t>пунктах 22</w:t>
        </w:r>
      </w:hyperlink>
      <w:r>
        <w:t xml:space="preserve"> и </w:t>
      </w:r>
      <w:hyperlink w:anchor="P249" w:history="1">
        <w:r>
          <w:rPr>
            <w:color w:val="0000FF"/>
          </w:rPr>
          <w:t>23</w:t>
        </w:r>
      </w:hyperlink>
      <w:r>
        <w:t xml:space="preserve"> настоящего Административного регламента;</w:t>
      </w:r>
    </w:p>
    <w:p w:rsidR="00B87BE7" w:rsidRDefault="00B87BE7">
      <w:pPr>
        <w:pStyle w:val="ConsPlusNormal"/>
        <w:spacing w:before="220"/>
        <w:ind w:firstLine="540"/>
        <w:jc w:val="both"/>
      </w:pPr>
      <w:r>
        <w:t>проверяет соответствие представленных документов, удостоверяясь, что:</w:t>
      </w:r>
    </w:p>
    <w:p w:rsidR="00B87BE7" w:rsidRDefault="00B87BE7">
      <w:pPr>
        <w:pStyle w:val="ConsPlusNormal"/>
        <w:spacing w:before="220"/>
        <w:ind w:firstLine="540"/>
        <w:jc w:val="both"/>
      </w:pPr>
      <w:r>
        <w:t>документы в установленных местах имеют надлежащие подписи;</w:t>
      </w:r>
    </w:p>
    <w:p w:rsidR="00B87BE7" w:rsidRDefault="00B87BE7">
      <w:pPr>
        <w:pStyle w:val="ConsPlusNormal"/>
        <w:spacing w:before="220"/>
        <w:ind w:firstLine="540"/>
        <w:jc w:val="both"/>
      </w:pPr>
      <w:r>
        <w:t>документы содержат всю необходимую информацию (заполнены все графы и в них внесены все предусмотренные сведения);</w:t>
      </w:r>
    </w:p>
    <w:p w:rsidR="00B87BE7" w:rsidRDefault="00B87BE7">
      <w:pPr>
        <w:pStyle w:val="ConsPlusNormal"/>
        <w:spacing w:before="220"/>
        <w:ind w:firstLine="540"/>
        <w:jc w:val="both"/>
      </w:pPr>
      <w:r>
        <w:t>текст документов написан разборчиво;</w:t>
      </w:r>
    </w:p>
    <w:p w:rsidR="00B87BE7" w:rsidRDefault="00B87BE7">
      <w:pPr>
        <w:pStyle w:val="ConsPlusNormal"/>
        <w:spacing w:before="220"/>
        <w:ind w:firstLine="540"/>
        <w:jc w:val="both"/>
      </w:pPr>
      <w:r>
        <w:t>в документах нет подчисток, приписок, зачеркнутых слов и иных неоговоренных в них исправлений;</w:t>
      </w:r>
    </w:p>
    <w:p w:rsidR="00B87BE7" w:rsidRDefault="00B87BE7">
      <w:pPr>
        <w:pStyle w:val="ConsPlusNormal"/>
        <w:spacing w:before="220"/>
        <w:ind w:firstLine="540"/>
        <w:jc w:val="both"/>
      </w:pPr>
      <w:r>
        <w:t>документы не имеют серьезных повреждений, наличие которых не позволяет однозначно истолковать содержание.</w:t>
      </w:r>
    </w:p>
    <w:p w:rsidR="00B87BE7" w:rsidRDefault="00B87BE7">
      <w:pPr>
        <w:pStyle w:val="ConsPlusNormal"/>
        <w:spacing w:before="220"/>
        <w:ind w:firstLine="540"/>
        <w:jc w:val="both"/>
      </w:pPr>
      <w:r>
        <w:t>Максимальный срок выполнения действия - 1 рабочий день.</w:t>
      </w:r>
    </w:p>
    <w:p w:rsidR="00B87BE7" w:rsidRDefault="00B87BE7">
      <w:pPr>
        <w:pStyle w:val="ConsPlusNormal"/>
        <w:spacing w:before="220"/>
        <w:ind w:firstLine="540"/>
        <w:jc w:val="both"/>
      </w:pPr>
      <w:r>
        <w:lastRenderedPageBreak/>
        <w:t>В течение 2 рабочих дней после регистрации учетного дела специалист отдела Министерства направляет уведомление в местную администрацию муниципального района, городского округа о приеме учетного дела либо о необходимости доработки учетного дела, с указанием содержания выявленных недостатков в представленных документах и предложением в течение 2 рабочих дней принять меры по их устранению и отметкой в журнале регистрации.</w:t>
      </w:r>
    </w:p>
    <w:p w:rsidR="00B87BE7" w:rsidRDefault="00B87BE7">
      <w:pPr>
        <w:pStyle w:val="ConsPlusNormal"/>
        <w:jc w:val="both"/>
      </w:pPr>
      <w:r>
        <w:t xml:space="preserve">(в ред. </w:t>
      </w:r>
      <w:hyperlink r:id="rId62"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 xml:space="preserve">Основанием для возврата документов на доработку или отказа во включении в список является невыполнение заявителем требований </w:t>
      </w:r>
      <w:hyperlink w:anchor="P216" w:history="1">
        <w:r>
          <w:rPr>
            <w:color w:val="0000FF"/>
          </w:rPr>
          <w:t>пунктов 22</w:t>
        </w:r>
      </w:hyperlink>
      <w:r>
        <w:t xml:space="preserve">, </w:t>
      </w:r>
      <w:hyperlink w:anchor="P249" w:history="1">
        <w:r>
          <w:rPr>
            <w:color w:val="0000FF"/>
          </w:rPr>
          <w:t>23</w:t>
        </w:r>
      </w:hyperlink>
      <w:r>
        <w:t xml:space="preserve"> и </w:t>
      </w:r>
      <w:hyperlink w:anchor="P314" w:history="1">
        <w:r>
          <w:rPr>
            <w:color w:val="0000FF"/>
          </w:rPr>
          <w:t>30</w:t>
        </w:r>
      </w:hyperlink>
      <w:r>
        <w:t xml:space="preserve"> настоящего Административного регламента.</w:t>
      </w:r>
    </w:p>
    <w:p w:rsidR="00B87BE7" w:rsidRDefault="00B87BE7">
      <w:pPr>
        <w:pStyle w:val="ConsPlusNormal"/>
        <w:spacing w:before="220"/>
        <w:ind w:firstLine="540"/>
        <w:jc w:val="both"/>
      </w:pPr>
      <w:r>
        <w:t xml:space="preserve">Результатом административной процедуры является проверка наличия комплекта документов, указанных в </w:t>
      </w:r>
      <w:hyperlink w:anchor="P216" w:history="1">
        <w:r>
          <w:rPr>
            <w:color w:val="0000FF"/>
          </w:rPr>
          <w:t>пунктах 22</w:t>
        </w:r>
      </w:hyperlink>
      <w:r>
        <w:t xml:space="preserve"> и </w:t>
      </w:r>
      <w:hyperlink w:anchor="P249" w:history="1">
        <w:r>
          <w:rPr>
            <w:color w:val="0000FF"/>
          </w:rPr>
          <w:t>23</w:t>
        </w:r>
      </w:hyperlink>
      <w:r>
        <w:t xml:space="preserve"> настоящего Административного регламента.</w:t>
      </w:r>
    </w:p>
    <w:p w:rsidR="00B87BE7" w:rsidRDefault="00B87BE7">
      <w:pPr>
        <w:pStyle w:val="ConsPlusNormal"/>
        <w:spacing w:before="220"/>
        <w:ind w:firstLine="540"/>
        <w:jc w:val="both"/>
      </w:pPr>
      <w:r>
        <w:t>Способом фиксации результата административной процедуры является регистрация учетного дела в журнале регистрации в Министерстве и направление уведомлений в местные администрации муниципальных районов, городских округов.</w:t>
      </w:r>
    </w:p>
    <w:p w:rsidR="00B87BE7" w:rsidRDefault="00B87BE7">
      <w:pPr>
        <w:pStyle w:val="ConsPlusNormal"/>
        <w:jc w:val="both"/>
      </w:pPr>
      <w:r>
        <w:t xml:space="preserve">(в ред. </w:t>
      </w:r>
      <w:hyperlink r:id="rId63" w:history="1">
        <w:r>
          <w:rPr>
            <w:color w:val="0000FF"/>
          </w:rPr>
          <w:t>Приказа</w:t>
        </w:r>
      </w:hyperlink>
      <w:r>
        <w:t xml:space="preserve"> Минсельхоза КБР от 30.03.2018 N 17)</w:t>
      </w:r>
    </w:p>
    <w:p w:rsidR="00B87BE7" w:rsidRDefault="00B87BE7">
      <w:pPr>
        <w:pStyle w:val="ConsPlusNormal"/>
        <w:jc w:val="both"/>
      </w:pPr>
    </w:p>
    <w:p w:rsidR="00B87BE7" w:rsidRDefault="00B87BE7">
      <w:pPr>
        <w:pStyle w:val="ConsPlusNormal"/>
        <w:jc w:val="center"/>
        <w:outlineLvl w:val="2"/>
      </w:pPr>
      <w:r>
        <w:t>Утверждение сводного списка участников</w:t>
      </w:r>
    </w:p>
    <w:p w:rsidR="00B87BE7" w:rsidRDefault="00B87BE7">
      <w:pPr>
        <w:pStyle w:val="ConsPlusNormal"/>
        <w:jc w:val="center"/>
      </w:pPr>
      <w:r>
        <w:t>мероприятий - получателей социальных выплат</w:t>
      </w:r>
    </w:p>
    <w:p w:rsidR="00B87BE7" w:rsidRDefault="00B87BE7">
      <w:pPr>
        <w:pStyle w:val="ConsPlusNormal"/>
        <w:jc w:val="both"/>
      </w:pPr>
    </w:p>
    <w:p w:rsidR="00B87BE7" w:rsidRDefault="00B87BE7">
      <w:pPr>
        <w:pStyle w:val="ConsPlusNormal"/>
        <w:ind w:firstLine="540"/>
        <w:jc w:val="both"/>
      </w:pPr>
      <w:r>
        <w:t>41. Основанием для начала административной процедуры является поступление в Министерство утвержденных главами местных администраций муниципальных районов, городских округов списков по муниципальным районам, городским округам.</w:t>
      </w:r>
    </w:p>
    <w:p w:rsidR="00B87BE7" w:rsidRDefault="00B87BE7">
      <w:pPr>
        <w:pStyle w:val="ConsPlusNormal"/>
        <w:jc w:val="both"/>
      </w:pPr>
      <w:r>
        <w:t xml:space="preserve">(в ред. </w:t>
      </w:r>
      <w:hyperlink r:id="rId64"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Должностным лицом, ответственным за выполнение административной процедуры, является специалист отдела Министерства.</w:t>
      </w:r>
    </w:p>
    <w:p w:rsidR="00B87BE7" w:rsidRDefault="00B87BE7">
      <w:pPr>
        <w:pStyle w:val="ConsPlusNormal"/>
        <w:spacing w:before="220"/>
        <w:ind w:firstLine="540"/>
        <w:jc w:val="both"/>
      </w:pPr>
      <w:r>
        <w:t xml:space="preserve">На основании поступивших от местных администраций муниципальных районов, городских округов списков и документов, а также с учетом объема субсидий, предусмотренных на мероприятия, специалист отдела Министерства формирует сводный список участников мероприятий - получателей социальных выплат по Кабардино-Балкарской Республике на очередной финансовый год по форме, утвержденной </w:t>
      </w:r>
      <w:hyperlink r:id="rId65" w:history="1">
        <w:r>
          <w:rPr>
            <w:color w:val="0000FF"/>
          </w:rPr>
          <w:t>постановлением</w:t>
        </w:r>
      </w:hyperlink>
      <w:r>
        <w:t xml:space="preserve"> Правительства Кабардино-Балкарской Республики от 19 февраля 2014 года N 19-ПП, а также уведомляет органы местного самоуправления муниципальных районов, городских округов о принятом решении для доведения до сведения граждан информации о включении их в указанные списки.</w:t>
      </w:r>
    </w:p>
    <w:p w:rsidR="00B87BE7" w:rsidRDefault="00B87BE7">
      <w:pPr>
        <w:pStyle w:val="ConsPlusNormal"/>
        <w:jc w:val="both"/>
      </w:pPr>
      <w:r>
        <w:t xml:space="preserve">(в ред. </w:t>
      </w:r>
      <w:hyperlink r:id="rId66"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Сводный список участников мероприятий - получателей социальных выплат по Кабардино-Балкарской Республике утверждает министр сельского хозяйства Кабардино-Балкарской Республики.</w:t>
      </w:r>
    </w:p>
    <w:p w:rsidR="00B87BE7" w:rsidRDefault="00B87BE7">
      <w:pPr>
        <w:pStyle w:val="ConsPlusNormal"/>
        <w:spacing w:before="220"/>
        <w:ind w:firstLine="540"/>
        <w:jc w:val="both"/>
      </w:pPr>
      <w:r>
        <w:t xml:space="preserve">Максимальный срок выполнения процедуры - 65 календарных дней после заключения соглашения на очередной финансовый год с Минсельхозом России о выполнении мероприятий </w:t>
      </w:r>
      <w:hyperlink r:id="rId67" w:history="1">
        <w:r>
          <w:rPr>
            <w:color w:val="0000FF"/>
          </w:rPr>
          <w:t>Программы</w:t>
        </w:r>
      </w:hyperlink>
      <w:r>
        <w:t>.</w:t>
      </w:r>
    </w:p>
    <w:p w:rsidR="00B87BE7" w:rsidRDefault="00B87BE7">
      <w:pPr>
        <w:pStyle w:val="ConsPlusNormal"/>
        <w:jc w:val="both"/>
      </w:pPr>
      <w:r>
        <w:t xml:space="preserve">(в ред. Приказов Минсельхоза КБР от 30.03.2017 </w:t>
      </w:r>
      <w:hyperlink r:id="rId68" w:history="1">
        <w:r>
          <w:rPr>
            <w:color w:val="0000FF"/>
          </w:rPr>
          <w:t>N 17</w:t>
        </w:r>
      </w:hyperlink>
      <w:r>
        <w:t xml:space="preserve">, от 30.03.2018 </w:t>
      </w:r>
      <w:hyperlink r:id="rId69" w:history="1">
        <w:r>
          <w:rPr>
            <w:color w:val="0000FF"/>
          </w:rPr>
          <w:t>N 17</w:t>
        </w:r>
      </w:hyperlink>
      <w:r>
        <w:t>)</w:t>
      </w:r>
    </w:p>
    <w:p w:rsidR="00B87BE7" w:rsidRDefault="00B87BE7">
      <w:pPr>
        <w:pStyle w:val="ConsPlusNormal"/>
        <w:spacing w:before="220"/>
        <w:ind w:firstLine="540"/>
        <w:jc w:val="both"/>
      </w:pPr>
      <w:r>
        <w:t>В течение 1 рабочего дня после утверждения сводных списков Министерство обеспечивает получателям социальных выплат доступ к сводным спискам путем размещения следующих сведений о гражданах, включенных в эти списки, на странице Министерства официального портала Правительства Кабардино-Балкарской Республики (www.pravitelstvokbr.ru):</w:t>
      </w:r>
    </w:p>
    <w:p w:rsidR="00B87BE7" w:rsidRDefault="00B87BE7">
      <w:pPr>
        <w:pStyle w:val="ConsPlusNormal"/>
        <w:spacing w:before="220"/>
        <w:ind w:firstLine="540"/>
        <w:jc w:val="both"/>
      </w:pPr>
      <w:r>
        <w:t>а) фамилия, имя и отчество;</w:t>
      </w:r>
    </w:p>
    <w:p w:rsidR="00B87BE7" w:rsidRDefault="00B87BE7">
      <w:pPr>
        <w:pStyle w:val="ConsPlusNormal"/>
        <w:spacing w:before="220"/>
        <w:ind w:firstLine="540"/>
        <w:jc w:val="both"/>
      </w:pPr>
      <w:r>
        <w:lastRenderedPageBreak/>
        <w:t>б) количественный состав семьи;</w:t>
      </w:r>
    </w:p>
    <w:p w:rsidR="00B87BE7" w:rsidRDefault="00B87BE7">
      <w:pPr>
        <w:pStyle w:val="ConsPlusNormal"/>
        <w:spacing w:before="220"/>
        <w:ind w:firstLine="540"/>
        <w:jc w:val="both"/>
      </w:pPr>
      <w:r>
        <w:t>в) дата постановки на учет в качестве нуждающегося в улучшении жилищных условий;</w:t>
      </w:r>
    </w:p>
    <w:p w:rsidR="00B87BE7" w:rsidRDefault="00B87BE7">
      <w:pPr>
        <w:pStyle w:val="ConsPlusNormal"/>
        <w:spacing w:before="220"/>
        <w:ind w:firstLine="540"/>
        <w:jc w:val="both"/>
      </w:pPr>
      <w:r>
        <w:t>г) наименование муниципального образования, в котором гражданин - участник мероприятий по улучшению жилищных условий состоит на учете.</w:t>
      </w:r>
    </w:p>
    <w:p w:rsidR="00B87BE7" w:rsidRDefault="00B87BE7">
      <w:pPr>
        <w:pStyle w:val="ConsPlusNormal"/>
        <w:spacing w:before="220"/>
        <w:ind w:firstLine="540"/>
        <w:jc w:val="both"/>
      </w:pPr>
      <w:r>
        <w:t>Результат административной процедуры - утверждение сводного списка участников мероприятий - получателей социальных выплат по Кабардино-Балкарской Республике.</w:t>
      </w:r>
    </w:p>
    <w:p w:rsidR="00B87BE7" w:rsidRDefault="00B87BE7">
      <w:pPr>
        <w:pStyle w:val="ConsPlusNormal"/>
        <w:spacing w:before="220"/>
        <w:ind w:firstLine="540"/>
        <w:jc w:val="both"/>
      </w:pPr>
      <w:r>
        <w:t>Способом фиксации результата административной процедуры является размещение утвержденного списка получателей социальных выплат по Кабардино-Балкарской Республике на странице Министерства официального портала Правительства Кабардино-Балкарской Республики (www.pravitelstvokbr.ru).</w:t>
      </w:r>
    </w:p>
    <w:p w:rsidR="00B87BE7" w:rsidRDefault="00B87BE7">
      <w:pPr>
        <w:pStyle w:val="ConsPlusNormal"/>
        <w:jc w:val="both"/>
      </w:pPr>
    </w:p>
    <w:p w:rsidR="00B87BE7" w:rsidRDefault="00B87BE7">
      <w:pPr>
        <w:pStyle w:val="ConsPlusNormal"/>
        <w:jc w:val="center"/>
        <w:outlineLvl w:val="2"/>
      </w:pPr>
      <w:r>
        <w:t>Оформление и выдача свидетельств</w:t>
      </w:r>
    </w:p>
    <w:p w:rsidR="00B87BE7" w:rsidRDefault="00B87BE7">
      <w:pPr>
        <w:pStyle w:val="ConsPlusNormal"/>
        <w:jc w:val="center"/>
      </w:pPr>
      <w:r>
        <w:t>о предоставлении социальной выплаты</w:t>
      </w:r>
    </w:p>
    <w:p w:rsidR="00B87BE7" w:rsidRDefault="00B87BE7">
      <w:pPr>
        <w:pStyle w:val="ConsPlusNormal"/>
        <w:jc w:val="both"/>
      </w:pPr>
    </w:p>
    <w:p w:rsidR="00B87BE7" w:rsidRDefault="00B87BE7">
      <w:pPr>
        <w:pStyle w:val="ConsPlusNormal"/>
        <w:ind w:firstLine="540"/>
        <w:jc w:val="both"/>
      </w:pPr>
      <w:r>
        <w:t>42. Основанием для начала административной процедуры является утверждение сводного списка участников мероприятий - получателей социальных выплат по Кабардино-Балкарской Республике.</w:t>
      </w:r>
    </w:p>
    <w:p w:rsidR="00B87BE7" w:rsidRDefault="00B87BE7">
      <w:pPr>
        <w:pStyle w:val="ConsPlusNormal"/>
        <w:spacing w:before="220"/>
        <w:ind w:firstLine="540"/>
        <w:jc w:val="both"/>
      </w:pPr>
      <w:r>
        <w:t>Должностным лицом, ответственным за выполнение административной процедуры, является специалист отдела Министерства.</w:t>
      </w:r>
    </w:p>
    <w:p w:rsidR="00B87BE7" w:rsidRDefault="00B87BE7">
      <w:pPr>
        <w:pStyle w:val="ConsPlusNormal"/>
        <w:spacing w:before="220"/>
        <w:ind w:firstLine="540"/>
        <w:jc w:val="both"/>
      </w:pPr>
      <w:r>
        <w:t>Специалист отдела Министерства, ответственный за выполнение административной процедуры:</w:t>
      </w:r>
    </w:p>
    <w:p w:rsidR="00B87BE7" w:rsidRDefault="00B87BE7">
      <w:pPr>
        <w:pStyle w:val="ConsPlusNormal"/>
        <w:spacing w:before="220"/>
        <w:ind w:firstLine="540"/>
        <w:jc w:val="both"/>
      </w:pPr>
      <w:r>
        <w:t xml:space="preserve">в течение 7 рабочих дней после утверждения сводных списков получателей социальных выплат по Кабардино-Балкарской Республике оформляет </w:t>
      </w:r>
      <w:hyperlink w:anchor="P625" w:history="1">
        <w:r>
          <w:rPr>
            <w:color w:val="0000FF"/>
          </w:rPr>
          <w:t>свидетельство</w:t>
        </w:r>
      </w:hyperlink>
      <w:r>
        <w:t xml:space="preserve"> о предоставлении социальной выплаты (по форме согласно приложению N 2 к настоящему Административному регламенту);</w:t>
      </w:r>
    </w:p>
    <w:p w:rsidR="00B87BE7" w:rsidRDefault="00B87BE7">
      <w:pPr>
        <w:pStyle w:val="ConsPlusNormal"/>
        <w:spacing w:before="220"/>
        <w:ind w:firstLine="540"/>
        <w:jc w:val="both"/>
      </w:pPr>
      <w:r>
        <w:t>в течение 7 рабочих дней после оформления свидетельства выдает его получателю социальной выплаты.</w:t>
      </w:r>
    </w:p>
    <w:p w:rsidR="00B87BE7" w:rsidRDefault="00B87BE7">
      <w:pPr>
        <w:pStyle w:val="ConsPlusNormal"/>
        <w:spacing w:before="220"/>
        <w:ind w:firstLine="540"/>
        <w:jc w:val="both"/>
      </w:pPr>
      <w:r>
        <w:t>В случае частичного предоставления социальной выплаты свидетельство выдается с учетом размера социальной выплаты на очередной финансовый год. В случае утраты (хищения) и порчи свидетельства специалистом отдела Министерства осуществляется замена свидетельства с выдачей дубликата, о чем специалистом отдела делается запись в реестре выданных свидетельств.</w:t>
      </w:r>
    </w:p>
    <w:p w:rsidR="00B87BE7" w:rsidRDefault="00B87BE7">
      <w:pPr>
        <w:pStyle w:val="ConsPlusNormal"/>
        <w:jc w:val="both"/>
      </w:pPr>
      <w:r>
        <w:t xml:space="preserve">(в ред. </w:t>
      </w:r>
      <w:hyperlink r:id="rId70"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Дубликат выдается в течение 3 календарных дней с даты получения от гражданина заявления о замене свидетельства с указанием обстоятельств, потребовавших его замены, а в случае порчи свидетельства - при условии возврата гражданином ранее полученного свидетельства.</w:t>
      </w:r>
    </w:p>
    <w:p w:rsidR="00B87BE7" w:rsidRDefault="00B87BE7">
      <w:pPr>
        <w:pStyle w:val="ConsPlusNormal"/>
        <w:spacing w:before="220"/>
        <w:ind w:firstLine="540"/>
        <w:jc w:val="both"/>
      </w:pPr>
      <w:r>
        <w:t>Свидетельство аннулируется в следующих случаях:</w:t>
      </w:r>
    </w:p>
    <w:p w:rsidR="00B87BE7" w:rsidRDefault="00B87BE7">
      <w:pPr>
        <w:pStyle w:val="ConsPlusNormal"/>
        <w:spacing w:before="220"/>
        <w:ind w:firstLine="540"/>
        <w:jc w:val="both"/>
      </w:pPr>
      <w:r>
        <w:t xml:space="preserve">по личному заявлению участника мероприятий </w:t>
      </w:r>
      <w:hyperlink r:id="rId71" w:history="1">
        <w:r>
          <w:rPr>
            <w:color w:val="0000FF"/>
          </w:rPr>
          <w:t>Программы</w:t>
        </w:r>
      </w:hyperlink>
      <w:r>
        <w:t xml:space="preserve">, поданному в письменном виде в связи с отказом от участия в мероприятиях </w:t>
      </w:r>
      <w:hyperlink r:id="rId72" w:history="1">
        <w:r>
          <w:rPr>
            <w:color w:val="0000FF"/>
          </w:rPr>
          <w:t>Программы</w:t>
        </w:r>
      </w:hyperlink>
      <w:r>
        <w:t>;</w:t>
      </w:r>
    </w:p>
    <w:p w:rsidR="00B87BE7" w:rsidRDefault="00B87BE7">
      <w:pPr>
        <w:pStyle w:val="ConsPlusNormal"/>
        <w:spacing w:before="220"/>
        <w:ind w:firstLine="540"/>
        <w:jc w:val="both"/>
      </w:pPr>
      <w:r>
        <w:t>при изменении жилищных условий, в результате которых были утрачены основания признания нуждающимся в улучшении жилищных условий в целях получения социальной выплаты;</w:t>
      </w:r>
    </w:p>
    <w:p w:rsidR="00B87BE7" w:rsidRDefault="00B87BE7">
      <w:pPr>
        <w:pStyle w:val="ConsPlusNormal"/>
        <w:spacing w:before="220"/>
        <w:ind w:firstLine="540"/>
        <w:jc w:val="both"/>
      </w:pPr>
      <w:r>
        <w:t>при выезде на постоянное место жительства за пределы соответствующего муниципального района, городского округа либо за пределы республики;</w:t>
      </w:r>
    </w:p>
    <w:p w:rsidR="00B87BE7" w:rsidRDefault="00B87BE7">
      <w:pPr>
        <w:pStyle w:val="ConsPlusNormal"/>
        <w:jc w:val="both"/>
      </w:pPr>
      <w:r>
        <w:lastRenderedPageBreak/>
        <w:t xml:space="preserve">(в ред. </w:t>
      </w:r>
      <w:hyperlink r:id="rId73"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смерти владельца свидетельства;</w:t>
      </w:r>
    </w:p>
    <w:p w:rsidR="00B87BE7" w:rsidRDefault="00B87BE7">
      <w:pPr>
        <w:pStyle w:val="ConsPlusNormal"/>
        <w:spacing w:before="220"/>
        <w:ind w:firstLine="540"/>
        <w:jc w:val="both"/>
      </w:pPr>
      <w:r>
        <w:t>истечения срока действия свидетельства.</w:t>
      </w:r>
    </w:p>
    <w:p w:rsidR="00B87BE7" w:rsidRDefault="00B87BE7">
      <w:pPr>
        <w:pStyle w:val="ConsPlusNormal"/>
        <w:spacing w:before="220"/>
        <w:ind w:firstLine="540"/>
        <w:jc w:val="both"/>
      </w:pPr>
      <w:r>
        <w:t>Результатом административной процедуры является получение гражданином свидетельства.</w:t>
      </w:r>
    </w:p>
    <w:p w:rsidR="00B87BE7" w:rsidRDefault="00B87BE7">
      <w:pPr>
        <w:pStyle w:val="ConsPlusNormal"/>
        <w:spacing w:before="220"/>
        <w:ind w:firstLine="540"/>
        <w:jc w:val="both"/>
      </w:pPr>
      <w:r>
        <w:t xml:space="preserve">Способом фиксации результата административной процедуры является внесение информации в </w:t>
      </w:r>
      <w:hyperlink w:anchor="P782" w:history="1">
        <w:r>
          <w:rPr>
            <w:color w:val="0000FF"/>
          </w:rPr>
          <w:t>реестр</w:t>
        </w:r>
      </w:hyperlink>
      <w:r>
        <w:t xml:space="preserve"> выданных свидетельств по форме согласно приложению N 4 к настоящему Административному регламенту.</w:t>
      </w:r>
    </w:p>
    <w:p w:rsidR="00B87BE7" w:rsidRDefault="00B87BE7">
      <w:pPr>
        <w:pStyle w:val="ConsPlusNormal"/>
        <w:jc w:val="both"/>
      </w:pPr>
    </w:p>
    <w:p w:rsidR="00B87BE7" w:rsidRDefault="00B87BE7">
      <w:pPr>
        <w:pStyle w:val="ConsPlusNormal"/>
        <w:jc w:val="center"/>
        <w:outlineLvl w:val="2"/>
      </w:pPr>
      <w:r>
        <w:t>Перечисление социальных выплат</w:t>
      </w:r>
    </w:p>
    <w:p w:rsidR="00B87BE7" w:rsidRDefault="00B87BE7">
      <w:pPr>
        <w:pStyle w:val="ConsPlusNormal"/>
        <w:jc w:val="center"/>
      </w:pPr>
      <w:r>
        <w:t>на банковские счета получателей</w:t>
      </w:r>
    </w:p>
    <w:p w:rsidR="00B87BE7" w:rsidRDefault="00B87BE7">
      <w:pPr>
        <w:pStyle w:val="ConsPlusNormal"/>
        <w:jc w:val="both"/>
      </w:pPr>
    </w:p>
    <w:p w:rsidR="00B87BE7" w:rsidRDefault="00B87BE7">
      <w:pPr>
        <w:pStyle w:val="ConsPlusNormal"/>
        <w:ind w:firstLine="540"/>
        <w:jc w:val="both"/>
      </w:pPr>
      <w:r>
        <w:t>43. Основанием для начала административной процедуры является:</w:t>
      </w:r>
    </w:p>
    <w:p w:rsidR="00B87BE7" w:rsidRDefault="00B87BE7">
      <w:pPr>
        <w:pStyle w:val="ConsPlusNormal"/>
        <w:spacing w:before="220"/>
        <w:ind w:firstLine="540"/>
        <w:jc w:val="both"/>
      </w:pPr>
      <w:r>
        <w:t>получение гражданином свидетельства;</w:t>
      </w:r>
    </w:p>
    <w:p w:rsidR="00B87BE7" w:rsidRDefault="00B87BE7">
      <w:pPr>
        <w:pStyle w:val="ConsPlusNormal"/>
        <w:spacing w:before="220"/>
        <w:ind w:firstLine="540"/>
        <w:jc w:val="both"/>
      </w:pPr>
      <w:r>
        <w:t>заключение Министерством соглашения с кредитной организацией о порядке обслуживания социальных выплат, в котором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w:t>
      </w:r>
    </w:p>
    <w:p w:rsidR="00B87BE7" w:rsidRDefault="00B87BE7">
      <w:pPr>
        <w:pStyle w:val="ConsPlusNormal"/>
        <w:spacing w:before="220"/>
        <w:ind w:firstLine="540"/>
        <w:jc w:val="both"/>
      </w:pPr>
      <w:r>
        <w:t>Должностным лицом, ответственным за выполнение административной процедуры, является специалист отдела Министерства.</w:t>
      </w:r>
    </w:p>
    <w:p w:rsidR="00B87BE7" w:rsidRDefault="00B87BE7">
      <w:pPr>
        <w:pStyle w:val="ConsPlusNormal"/>
        <w:spacing w:before="220"/>
        <w:ind w:firstLine="540"/>
        <w:jc w:val="both"/>
      </w:pPr>
      <w:r>
        <w:t>Получатель социальной выплаты в течение 10 рабочих дней после получения свидетельства представляет его в кредитную организацию для заключения договора на открытие банковского счета и для открытия банковского счета, предназначенного для зачисления социальной выплаты.</w:t>
      </w:r>
    </w:p>
    <w:p w:rsidR="00B87BE7" w:rsidRDefault="00B87BE7">
      <w:pPr>
        <w:pStyle w:val="ConsPlusNormal"/>
        <w:spacing w:before="220"/>
        <w:ind w:firstLine="540"/>
        <w:jc w:val="both"/>
      </w:pPr>
      <w:r>
        <w:t>Специалист отдела Министерства в течение 15 рабочих дней со дня открытия банковских счетов формирует реестр получателей социальных выплат на перечисление средств на счета получателей социальных выплат.</w:t>
      </w:r>
    </w:p>
    <w:p w:rsidR="00B87BE7" w:rsidRDefault="00B87BE7">
      <w:pPr>
        <w:pStyle w:val="ConsPlusNormal"/>
        <w:jc w:val="both"/>
      </w:pPr>
      <w:r>
        <w:t xml:space="preserve">(в ред. </w:t>
      </w:r>
      <w:hyperlink r:id="rId74"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Министерство в срок не более 30 рабочих дней со дня утверждения сводного списка участников мероприятий - получателей социальных выплат перечисляет средства социальных выплат на банковские счета получателей социальных выплат.</w:t>
      </w:r>
    </w:p>
    <w:p w:rsidR="00B87BE7" w:rsidRDefault="00B87BE7">
      <w:pPr>
        <w:pStyle w:val="ConsPlusNormal"/>
        <w:jc w:val="both"/>
      </w:pPr>
      <w:r>
        <w:t xml:space="preserve">(в ред. </w:t>
      </w:r>
      <w:hyperlink r:id="rId75"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 xml:space="preserve">Специалист отдела Министерства, ответственный за подготовку сводного реестра, готовит в двух экземплярах </w:t>
      </w:r>
      <w:hyperlink w:anchor="P831" w:history="1">
        <w:r>
          <w:rPr>
            <w:color w:val="0000FF"/>
          </w:rPr>
          <w:t>уведомление</w:t>
        </w:r>
      </w:hyperlink>
      <w:r>
        <w:t xml:space="preserve"> о перечислении социальных выплат на открытый заявителем банковский счет по форме согласно приложению N 5 к настоящему Административному регламенту, подписывает его у должностного лица, предусмотренного в форме, один экземпляр подшивает в дело, а второй направляет заявителю.</w:t>
      </w:r>
    </w:p>
    <w:p w:rsidR="00B87BE7" w:rsidRDefault="00B87BE7">
      <w:pPr>
        <w:pStyle w:val="ConsPlusNormal"/>
        <w:spacing w:before="220"/>
        <w:ind w:firstLine="540"/>
        <w:jc w:val="both"/>
      </w:pPr>
      <w:r>
        <w:t>Максимальный срок выполнения административной процедуры по подготовке и направлению уведомления составляет 7 рабочих дней после поступления социальной выплаты на счета получателей.</w:t>
      </w:r>
    </w:p>
    <w:p w:rsidR="00B87BE7" w:rsidRDefault="00B87BE7">
      <w:pPr>
        <w:pStyle w:val="ConsPlusNormal"/>
        <w:spacing w:before="220"/>
        <w:ind w:firstLine="540"/>
        <w:jc w:val="both"/>
      </w:pPr>
      <w:r>
        <w:t>Результатом выполнения административной процедуры является перечисление социальной выплаты и направление заявителю уведомления о перечислении социальных выплат на открытый заявителем банковский счет.</w:t>
      </w:r>
    </w:p>
    <w:p w:rsidR="00B87BE7" w:rsidRDefault="00B87BE7">
      <w:pPr>
        <w:pStyle w:val="ConsPlusNormal"/>
        <w:spacing w:before="220"/>
        <w:ind w:firstLine="540"/>
        <w:jc w:val="both"/>
      </w:pPr>
      <w:r>
        <w:lastRenderedPageBreak/>
        <w:t>Способом фиксации результата административной процедуры является оформление сводного реестра и уведомления о перечислении социальных выплат на открытый заявителем банковский счет - на бумажном носителе.</w:t>
      </w:r>
    </w:p>
    <w:p w:rsidR="00B87BE7" w:rsidRDefault="00B87BE7">
      <w:pPr>
        <w:pStyle w:val="ConsPlusNormal"/>
        <w:jc w:val="both"/>
      </w:pPr>
    </w:p>
    <w:p w:rsidR="00B87BE7" w:rsidRDefault="00B87BE7">
      <w:pPr>
        <w:pStyle w:val="ConsPlusNormal"/>
        <w:jc w:val="center"/>
        <w:outlineLvl w:val="2"/>
      </w:pPr>
      <w:r>
        <w:t>Проверка документов и выдача заключения для кредитной</w:t>
      </w:r>
    </w:p>
    <w:p w:rsidR="00B87BE7" w:rsidRDefault="00B87BE7">
      <w:pPr>
        <w:pStyle w:val="ConsPlusNormal"/>
        <w:jc w:val="center"/>
      </w:pPr>
      <w:r>
        <w:t>организации, разрешающего осуществить перечисление средств</w:t>
      </w:r>
    </w:p>
    <w:p w:rsidR="00B87BE7" w:rsidRDefault="00B87BE7">
      <w:pPr>
        <w:pStyle w:val="ConsPlusNormal"/>
        <w:jc w:val="center"/>
      </w:pPr>
      <w:r>
        <w:t>с банковского счета получателя социальной выплаты</w:t>
      </w:r>
    </w:p>
    <w:p w:rsidR="00B87BE7" w:rsidRDefault="00B87BE7">
      <w:pPr>
        <w:pStyle w:val="ConsPlusNormal"/>
        <w:jc w:val="both"/>
      </w:pPr>
    </w:p>
    <w:p w:rsidR="00B87BE7" w:rsidRDefault="00B87BE7">
      <w:pPr>
        <w:pStyle w:val="ConsPlusNormal"/>
        <w:ind w:firstLine="540"/>
        <w:jc w:val="both"/>
      </w:pPr>
      <w:bookmarkStart w:id="11" w:name="P482"/>
      <w:bookmarkEnd w:id="11"/>
      <w:r>
        <w:t>44. Основанием для начала административной процедуры является предоставление в отдел Министерства специалистом местной администрации муниципального района, городского округа заверенных копий, представленных получателями социальных выплат:</w:t>
      </w:r>
    </w:p>
    <w:p w:rsidR="00B87BE7" w:rsidRDefault="00B87BE7">
      <w:pPr>
        <w:pStyle w:val="ConsPlusNormal"/>
        <w:jc w:val="both"/>
      </w:pPr>
      <w:r>
        <w:t xml:space="preserve">(в ред. </w:t>
      </w:r>
      <w:hyperlink r:id="rId76" w:history="1">
        <w:r>
          <w:rPr>
            <w:color w:val="0000FF"/>
          </w:rPr>
          <w:t>Приказа</w:t>
        </w:r>
      </w:hyperlink>
      <w:r>
        <w:t xml:space="preserve"> Минсельхоза КБР от 30.03.2018 N 17)</w:t>
      </w:r>
    </w:p>
    <w:p w:rsidR="00B87BE7" w:rsidRDefault="00B87BE7">
      <w:pPr>
        <w:pStyle w:val="ConsPlusNormal"/>
        <w:spacing w:before="220"/>
        <w:ind w:firstLine="540"/>
        <w:jc w:val="both"/>
      </w:pPr>
      <w:r>
        <w:t>договора купли-продажи, на основании которого осуществлена государственная регистрация права собственности на приобретаемое жилое помещение;</w:t>
      </w:r>
    </w:p>
    <w:p w:rsidR="00B87BE7" w:rsidRDefault="00B87BE7">
      <w:pPr>
        <w:pStyle w:val="ConsPlusNormal"/>
        <w:spacing w:before="220"/>
        <w:ind w:firstLine="540"/>
        <w:jc w:val="both"/>
      </w:pPr>
      <w:r>
        <w:t>договора подряда на строительство жилого дома для получателя социальной выплаты;</w:t>
      </w:r>
    </w:p>
    <w:p w:rsidR="00B87BE7" w:rsidRDefault="00B87BE7">
      <w:pPr>
        <w:pStyle w:val="ConsPlusNormal"/>
        <w:spacing w:before="220"/>
        <w:ind w:firstLine="540"/>
        <w:jc w:val="both"/>
      </w:pPr>
      <w:r>
        <w:t xml:space="preserve">договора участия в долевом строительстве жилых домов (квартир), в котором получатель социальной выплаты является участником долевого строительства, оформленным в соответствии с требованиями Федерального </w:t>
      </w:r>
      <w:hyperlink r:id="rId77"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87BE7" w:rsidRDefault="00B87BE7">
      <w:pPr>
        <w:pStyle w:val="ConsPlusNormal"/>
        <w:spacing w:before="220"/>
        <w:ind w:firstLine="540"/>
        <w:jc w:val="both"/>
      </w:pPr>
      <w:r>
        <w:t>договора купли-продажи материалов, оборудования для строительства жилого дома собственными силами получателя социальной выплаты;</w:t>
      </w:r>
    </w:p>
    <w:p w:rsidR="00B87BE7" w:rsidRDefault="00B87BE7">
      <w:pPr>
        <w:pStyle w:val="ConsPlusNormal"/>
        <w:spacing w:before="220"/>
        <w:ind w:firstLine="540"/>
        <w:jc w:val="both"/>
      </w:pPr>
      <w:r>
        <w:t>кредитного договора (договора займа) о предоставлении гражданину кредита (займа) на строительство (приобретение) жилья, в том числе ипотечного;</w:t>
      </w:r>
    </w:p>
    <w:p w:rsidR="00B87BE7" w:rsidRDefault="00B87BE7">
      <w:pPr>
        <w:pStyle w:val="ConsPlusNormal"/>
        <w:spacing w:before="220"/>
        <w:ind w:firstLine="540"/>
        <w:jc w:val="both"/>
      </w:pPr>
      <w:r>
        <w:t>отчета о выполненных работах, произведенных затратах, платежных документов, подтверждающих оплату собственных средств исполнителю (подрядчику) или продавцу.</w:t>
      </w:r>
    </w:p>
    <w:p w:rsidR="00B87BE7" w:rsidRDefault="00B87BE7">
      <w:pPr>
        <w:pStyle w:val="ConsPlusNormal"/>
        <w:spacing w:before="220"/>
        <w:ind w:firstLine="540"/>
        <w:jc w:val="both"/>
      </w:pPr>
      <w:r>
        <w:t>Должностным лицом, ответственным за выполнение административной процедуры, является специалист отдела Министерства.</w:t>
      </w:r>
    </w:p>
    <w:p w:rsidR="00B87BE7" w:rsidRDefault="00B87BE7">
      <w:pPr>
        <w:pStyle w:val="ConsPlusNormal"/>
        <w:spacing w:before="220"/>
        <w:ind w:firstLine="540"/>
        <w:jc w:val="both"/>
      </w:pPr>
      <w:r>
        <w:t>45. Ответственность за достоверность представленных документов несут орган местного самоуправления и получатель социальной выплаты.</w:t>
      </w:r>
    </w:p>
    <w:p w:rsidR="00B87BE7" w:rsidRDefault="00B87BE7">
      <w:pPr>
        <w:pStyle w:val="ConsPlusNormal"/>
        <w:spacing w:before="220"/>
        <w:ind w:firstLine="540"/>
        <w:jc w:val="both"/>
      </w:pPr>
      <w:r>
        <w:t xml:space="preserve">В случае приобретения жилого помещения получателем социальной выплаты одновременно с договором купли-продажи в Министерство представляется заключение комиссии, созданной органом местного самоуправления, в соответствии с </w:t>
      </w:r>
      <w:hyperlink r:id="rId78"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целях проверки соответствия приобретаемого жилого помещения требованиям, указанным в </w:t>
      </w:r>
      <w:hyperlink r:id="rId79" w:history="1">
        <w:r>
          <w:rPr>
            <w:color w:val="0000FF"/>
          </w:rPr>
          <w:t>пункте 9.1</w:t>
        </w:r>
      </w:hyperlink>
      <w:r>
        <w:t xml:space="preserve"> Положения.</w:t>
      </w:r>
    </w:p>
    <w:p w:rsidR="00B87BE7" w:rsidRDefault="00B87BE7">
      <w:pPr>
        <w:pStyle w:val="ConsPlusNormal"/>
        <w:spacing w:before="220"/>
        <w:ind w:firstLine="540"/>
        <w:jc w:val="both"/>
      </w:pPr>
      <w:r>
        <w:t>По результатам проверки представленных документов Министерство в течение 5 рабочих дней со дня окончания срока проведения проверки:</w:t>
      </w:r>
    </w:p>
    <w:p w:rsidR="00B87BE7" w:rsidRDefault="00B87BE7">
      <w:pPr>
        <w:pStyle w:val="ConsPlusNormal"/>
        <w:spacing w:before="220"/>
        <w:ind w:firstLine="540"/>
        <w:jc w:val="both"/>
      </w:pPr>
      <w:r>
        <w:t xml:space="preserve">при отсутствии замечаний направляет гражданину заказным письмом с уведомлением (либо вручает лично под роспись) </w:t>
      </w:r>
      <w:hyperlink w:anchor="P872" w:history="1">
        <w:r>
          <w:rPr>
            <w:color w:val="0000FF"/>
          </w:rPr>
          <w:t>справку</w:t>
        </w:r>
      </w:hyperlink>
      <w:r>
        <w:t xml:space="preserve"> о соответствии сведений, указанных в представленных документах, сведениям, содержащимся в выданном гражданину свидетельстве, для представления в кредитную организацию, на основании которой осуществляется перечисление средств с банковского счета получателя социальной выплаты согласно приложению N 6 к настоящему Административному регламенту;</w:t>
      </w:r>
    </w:p>
    <w:p w:rsidR="00B87BE7" w:rsidRDefault="00B87BE7">
      <w:pPr>
        <w:pStyle w:val="ConsPlusNormal"/>
        <w:spacing w:before="220"/>
        <w:ind w:firstLine="540"/>
        <w:jc w:val="both"/>
      </w:pPr>
      <w:r>
        <w:lastRenderedPageBreak/>
        <w:t>при выявлении несоответствия сведений, указанных в представленных документах, сведениям, содержащимся в выданном гражданину свидетельстве, документы возвращаются гражданину с письменным указанием причин возврата для их устранения лично под роспись.</w:t>
      </w:r>
    </w:p>
    <w:p w:rsidR="00B87BE7" w:rsidRDefault="00B87BE7">
      <w:pPr>
        <w:pStyle w:val="ConsPlusNormal"/>
        <w:spacing w:before="220"/>
        <w:ind w:firstLine="540"/>
        <w:jc w:val="both"/>
      </w:pPr>
      <w:r>
        <w:t xml:space="preserve">После устранения выявленных нарушений гражданин вправе повторно представить на рассмотрение в Министерство документы, указанные в </w:t>
      </w:r>
      <w:hyperlink w:anchor="P482" w:history="1">
        <w:r>
          <w:rPr>
            <w:color w:val="0000FF"/>
          </w:rPr>
          <w:t>пункте 44</w:t>
        </w:r>
      </w:hyperlink>
      <w:r>
        <w:t xml:space="preserve"> настоящего Административного регламента, не позднее чем за 30 дней до истечения срока действия свидетельства.</w:t>
      </w:r>
    </w:p>
    <w:p w:rsidR="00B87BE7" w:rsidRDefault="00B87BE7">
      <w:pPr>
        <w:pStyle w:val="ConsPlusNormal"/>
        <w:spacing w:before="220"/>
        <w:ind w:firstLine="540"/>
        <w:jc w:val="both"/>
      </w:pPr>
      <w:r>
        <w:t>Результат административной процедуры: выдача получателю социальной выплаты справки для кредитной организации.</w:t>
      </w:r>
    </w:p>
    <w:p w:rsidR="00B87BE7" w:rsidRDefault="00B87BE7">
      <w:pPr>
        <w:pStyle w:val="ConsPlusNormal"/>
        <w:spacing w:before="220"/>
        <w:ind w:firstLine="540"/>
        <w:jc w:val="both"/>
      </w:pPr>
      <w:r>
        <w:t>Способом фиксации результата административной процедуры является получение Министерством свидетельства с отметкой кредитной организации о произведенной оплате.</w:t>
      </w:r>
    </w:p>
    <w:p w:rsidR="00B87BE7" w:rsidRDefault="00B87BE7">
      <w:pPr>
        <w:pStyle w:val="ConsPlusNormal"/>
        <w:jc w:val="both"/>
      </w:pPr>
    </w:p>
    <w:p w:rsidR="00B87BE7" w:rsidRDefault="00B87BE7">
      <w:pPr>
        <w:pStyle w:val="ConsPlusNormal"/>
        <w:jc w:val="center"/>
        <w:outlineLvl w:val="2"/>
      </w:pPr>
      <w:r>
        <w:t>Порядок осуществления в электронной форме,</w:t>
      </w:r>
    </w:p>
    <w:p w:rsidR="00B87BE7" w:rsidRDefault="00B87BE7">
      <w:pPr>
        <w:pStyle w:val="ConsPlusNormal"/>
        <w:jc w:val="center"/>
      </w:pPr>
      <w:r>
        <w:t>в том числе с использованием информационной</w:t>
      </w:r>
    </w:p>
    <w:p w:rsidR="00B87BE7" w:rsidRDefault="00B87BE7">
      <w:pPr>
        <w:pStyle w:val="ConsPlusNormal"/>
        <w:jc w:val="center"/>
      </w:pPr>
      <w:r>
        <w:t>системы "Портал государственных услуг</w:t>
      </w:r>
    </w:p>
    <w:p w:rsidR="00B87BE7" w:rsidRDefault="00B87BE7">
      <w:pPr>
        <w:pStyle w:val="ConsPlusNormal"/>
        <w:jc w:val="center"/>
      </w:pPr>
      <w:r>
        <w:t>Кабардино-Балкарской Республики"</w:t>
      </w:r>
    </w:p>
    <w:p w:rsidR="00B87BE7" w:rsidRDefault="00B87BE7">
      <w:pPr>
        <w:pStyle w:val="ConsPlusNormal"/>
        <w:jc w:val="both"/>
      </w:pPr>
    </w:p>
    <w:p w:rsidR="00B87BE7" w:rsidRDefault="00B87BE7">
      <w:pPr>
        <w:pStyle w:val="ConsPlusNormal"/>
        <w:ind w:firstLine="540"/>
        <w:jc w:val="both"/>
      </w:pPr>
      <w:r>
        <w:t>46. Государственная услуга в электронной форме не оказывается.</w:t>
      </w:r>
    </w:p>
    <w:p w:rsidR="00B87BE7" w:rsidRDefault="00B87BE7">
      <w:pPr>
        <w:pStyle w:val="ConsPlusNormal"/>
        <w:spacing w:before="220"/>
        <w:ind w:firstLine="540"/>
        <w:jc w:val="both"/>
      </w:pPr>
      <w:r>
        <w:t>47. ГБУ "МФЦ" в соответствии с заключенным в установленном порядке соглашением о взаимодействии с Министерством:</w:t>
      </w:r>
    </w:p>
    <w:p w:rsidR="00B87BE7" w:rsidRDefault="00B87BE7">
      <w:pPr>
        <w:pStyle w:val="ConsPlusNormal"/>
        <w:spacing w:before="220"/>
        <w:ind w:firstLine="540"/>
        <w:jc w:val="both"/>
      </w:pPr>
      <w:r>
        <w:t>предоставляет в установленном порядке информацию заявителям и обеспечивает доступ заявителей к сведениям о государственной услуге;</w:t>
      </w:r>
    </w:p>
    <w:p w:rsidR="00B87BE7" w:rsidRDefault="00B87BE7">
      <w:pPr>
        <w:pStyle w:val="ConsPlusNormal"/>
        <w:spacing w:before="220"/>
        <w:ind w:firstLine="540"/>
        <w:jc w:val="both"/>
      </w:pPr>
      <w:r>
        <w:t xml:space="preserve">формирует пакет документов согласно </w:t>
      </w:r>
      <w:hyperlink w:anchor="P216" w:history="1">
        <w:r>
          <w:rPr>
            <w:color w:val="0000FF"/>
          </w:rPr>
          <w:t>пунктам 22</w:t>
        </w:r>
      </w:hyperlink>
      <w:r>
        <w:t xml:space="preserve"> и </w:t>
      </w:r>
      <w:hyperlink w:anchor="P249" w:history="1">
        <w:r>
          <w:rPr>
            <w:color w:val="0000FF"/>
          </w:rPr>
          <w:t>23</w:t>
        </w:r>
      </w:hyperlink>
      <w:r>
        <w:t xml:space="preserve"> настоящего Административного регламента.</w:t>
      </w:r>
    </w:p>
    <w:p w:rsidR="00B87BE7" w:rsidRDefault="00B87BE7">
      <w:pPr>
        <w:pStyle w:val="ConsPlusNormal"/>
        <w:jc w:val="both"/>
      </w:pPr>
    </w:p>
    <w:p w:rsidR="00B87BE7" w:rsidRDefault="00B87BE7">
      <w:pPr>
        <w:pStyle w:val="ConsPlusNormal"/>
        <w:jc w:val="center"/>
        <w:outlineLvl w:val="1"/>
      </w:pPr>
      <w:r>
        <w:t>IV. Формы контроля за исполнением</w:t>
      </w:r>
    </w:p>
    <w:p w:rsidR="00B87BE7" w:rsidRDefault="00B87BE7">
      <w:pPr>
        <w:pStyle w:val="ConsPlusNormal"/>
        <w:jc w:val="center"/>
      </w:pPr>
      <w:r>
        <w:t>Административного регламента</w:t>
      </w:r>
    </w:p>
    <w:p w:rsidR="00B87BE7" w:rsidRDefault="00B87BE7">
      <w:pPr>
        <w:pStyle w:val="ConsPlusNormal"/>
        <w:jc w:val="both"/>
      </w:pPr>
    </w:p>
    <w:p w:rsidR="00B87BE7" w:rsidRDefault="00B87BE7">
      <w:pPr>
        <w:pStyle w:val="ConsPlusNormal"/>
        <w:ind w:firstLine="540"/>
        <w:jc w:val="both"/>
      </w:pPr>
      <w:r>
        <w:t>48.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Министерства, ответственными за организацию работы по предоставлению государственной услуги.</w:t>
      </w:r>
    </w:p>
    <w:p w:rsidR="00B87BE7" w:rsidRDefault="00B87BE7">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Министерства положений настоящего Административного регламента, иных нормативных правовых актов Российской Федерации и Кабардино-Балкарской Республики.</w:t>
      </w:r>
    </w:p>
    <w:p w:rsidR="00B87BE7" w:rsidRDefault="00B87BE7">
      <w:pPr>
        <w:pStyle w:val="ConsPlusNormal"/>
        <w:spacing w:before="220"/>
        <w:ind w:firstLine="540"/>
        <w:jc w:val="both"/>
      </w:pPr>
      <w:r>
        <w:t>49. Контроль за полнотой и качеством исполнения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по предоставлению государственной услуги, а также содержащие жалобы на действия (бездействие) должностных лиц Министерства.</w:t>
      </w:r>
    </w:p>
    <w:p w:rsidR="00B87BE7" w:rsidRDefault="00B87BE7">
      <w:pPr>
        <w:pStyle w:val="ConsPlusNormal"/>
        <w:spacing w:before="220"/>
        <w:ind w:firstLine="540"/>
        <w:jc w:val="both"/>
      </w:pPr>
      <w:r>
        <w:t>Периодичность осуществления проверок устанавливается министром.</w:t>
      </w:r>
    </w:p>
    <w:p w:rsidR="00B87BE7" w:rsidRDefault="00B87BE7">
      <w:pPr>
        <w:pStyle w:val="ConsPlusNormal"/>
        <w:spacing w:before="220"/>
        <w:ind w:firstLine="540"/>
        <w:jc w:val="both"/>
      </w:pPr>
      <w:r>
        <w:t>Внеплановые проверки должны проводиться по конкретным обращениям заявителей.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B87BE7" w:rsidRDefault="00B87BE7">
      <w:pPr>
        <w:pStyle w:val="ConsPlusNormal"/>
        <w:spacing w:before="220"/>
        <w:ind w:firstLine="540"/>
        <w:jc w:val="both"/>
      </w:pPr>
      <w:r>
        <w:t xml:space="preserve">В случае выявления нарушений прав заявителей виновные лица привлекаются к </w:t>
      </w:r>
      <w:r>
        <w:lastRenderedPageBreak/>
        <w:t>ответственности в порядке, установленном законодательством Российской Федерации.</w:t>
      </w:r>
    </w:p>
    <w:p w:rsidR="00B87BE7" w:rsidRDefault="00B87BE7">
      <w:pPr>
        <w:pStyle w:val="ConsPlusNormal"/>
        <w:spacing w:before="220"/>
        <w:ind w:firstLine="540"/>
        <w:jc w:val="both"/>
      </w:pPr>
      <w:r>
        <w:t>50.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в соответствии с законодательством Российской Федерации.</w:t>
      </w:r>
    </w:p>
    <w:p w:rsidR="00B87BE7" w:rsidRDefault="00B87BE7">
      <w:pPr>
        <w:pStyle w:val="ConsPlusNormal"/>
        <w:spacing w:before="220"/>
        <w:ind w:firstLine="540"/>
        <w:jc w:val="both"/>
      </w:pPr>
      <w:r>
        <w:t>Ответственность специалистов отдела Министерства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w:t>
      </w:r>
    </w:p>
    <w:p w:rsidR="00B87BE7" w:rsidRDefault="00B87BE7">
      <w:pPr>
        <w:pStyle w:val="ConsPlusNormal"/>
        <w:spacing w:before="220"/>
        <w:ind w:firstLine="540"/>
        <w:jc w:val="both"/>
      </w:pPr>
      <w:r>
        <w:t>51. При обращении граждан, их объединений и организаций в письменном виде к министру сельского хозяйства Кабардино-Балкарской Республики может быть создана комиссия с включением в нее граждан, представителей общественных объединений и организаций для проведения внеплановой проверки полноты и качества предоставления государственной услуги.</w:t>
      </w:r>
    </w:p>
    <w:p w:rsidR="00B87BE7" w:rsidRDefault="00B87BE7">
      <w:pPr>
        <w:pStyle w:val="ConsPlusNormal"/>
        <w:spacing w:before="220"/>
        <w:ind w:firstLine="540"/>
        <w:jc w:val="both"/>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осуществления путем направления обращений в Министерство, а также путем обжалования действий (бездействия) и решений, осуществляемых (принятых) в ходе предоставления государственной услуги, в вышестоящие органы государственной власти и судебные органы.</w:t>
      </w:r>
    </w:p>
    <w:p w:rsidR="00B87BE7" w:rsidRDefault="00B87BE7">
      <w:pPr>
        <w:pStyle w:val="ConsPlusNormal"/>
        <w:jc w:val="both"/>
      </w:pPr>
    </w:p>
    <w:p w:rsidR="00B87BE7" w:rsidRDefault="00B87BE7">
      <w:pPr>
        <w:pStyle w:val="ConsPlusNormal"/>
        <w:jc w:val="center"/>
        <w:outlineLvl w:val="1"/>
      </w:pPr>
      <w:r>
        <w:t>V. Досудебный (внесудебный) порядок обжалования решений</w:t>
      </w:r>
    </w:p>
    <w:p w:rsidR="00B87BE7" w:rsidRDefault="00B87BE7">
      <w:pPr>
        <w:pStyle w:val="ConsPlusNormal"/>
        <w:jc w:val="center"/>
      </w:pPr>
      <w:r>
        <w:t>и действий (бездействия) органа, предоставляющего</w:t>
      </w:r>
    </w:p>
    <w:p w:rsidR="00B87BE7" w:rsidRDefault="00B87BE7">
      <w:pPr>
        <w:pStyle w:val="ConsPlusNormal"/>
        <w:jc w:val="center"/>
      </w:pPr>
      <w:r>
        <w:t>государственную услугу, а также его должностных лиц</w:t>
      </w:r>
    </w:p>
    <w:p w:rsidR="00B87BE7" w:rsidRDefault="00B87BE7">
      <w:pPr>
        <w:pStyle w:val="ConsPlusNormal"/>
        <w:jc w:val="both"/>
      </w:pPr>
    </w:p>
    <w:p w:rsidR="00B87BE7" w:rsidRDefault="00B87BE7">
      <w:pPr>
        <w:pStyle w:val="ConsPlusNormal"/>
        <w:ind w:firstLine="540"/>
        <w:jc w:val="both"/>
      </w:pPr>
      <w:r>
        <w:t>52. Заявители имеют право подать жалобу на решение или действия (бездействие) Министерства, а также ГБУ "МФЦ" и (или) их должностных лиц, государственных служащих при предоставлении государственных услуг в соответствии с законодательством.</w:t>
      </w:r>
    </w:p>
    <w:p w:rsidR="00B87BE7" w:rsidRDefault="00B87BE7">
      <w:pPr>
        <w:pStyle w:val="ConsPlusNormal"/>
        <w:spacing w:before="220"/>
        <w:ind w:firstLine="540"/>
        <w:jc w:val="both"/>
      </w:pPr>
      <w:r>
        <w:t>53. Предметом жалобы являются решения или действия (бездействие) Министерства, ГБУ "МФЦ", предоставляющих государственную услугу, а также должностных лиц, государственных служащих.</w:t>
      </w:r>
    </w:p>
    <w:p w:rsidR="00B87BE7" w:rsidRDefault="00B87BE7">
      <w:pPr>
        <w:pStyle w:val="ConsPlusNormal"/>
        <w:spacing w:before="220"/>
        <w:ind w:firstLine="540"/>
        <w:jc w:val="both"/>
      </w:pPr>
      <w:r>
        <w:t>54. Жалоба на действия (бездействие) и решения должностного лица может быть подана в письменном виде на имя министра.</w:t>
      </w:r>
    </w:p>
    <w:p w:rsidR="00B87BE7" w:rsidRDefault="00B87BE7">
      <w:pPr>
        <w:pStyle w:val="ConsPlusNormal"/>
        <w:spacing w:before="220"/>
        <w:ind w:firstLine="540"/>
        <w:jc w:val="both"/>
      </w:pPr>
      <w:r>
        <w:t>55. Основанием для начала процедуры досудебного обжалования является регистрация жалобы, которая подается в письменной форме, в том числе при личном приеме заявителя, по почте, с использованием официального сайта Министерства в информационно-телекоммуникационной сети "Интернет" (в том числе через портал) или в электронном виде.</w:t>
      </w:r>
    </w:p>
    <w:p w:rsidR="00B87BE7" w:rsidRDefault="00B87BE7">
      <w:pPr>
        <w:pStyle w:val="ConsPlusNormal"/>
        <w:spacing w:before="220"/>
        <w:ind w:firstLine="540"/>
        <w:jc w:val="both"/>
      </w:pPr>
      <w:r>
        <w:t>Жалоба должна содержать:</w:t>
      </w:r>
    </w:p>
    <w:p w:rsidR="00B87BE7" w:rsidRDefault="00B87BE7">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B87BE7" w:rsidRDefault="00B87BE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BE7" w:rsidRDefault="00B87BE7">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w:t>
      </w:r>
    </w:p>
    <w:p w:rsidR="00B87BE7" w:rsidRDefault="00B87BE7">
      <w:pPr>
        <w:pStyle w:val="ConsPlusNormal"/>
        <w:spacing w:before="220"/>
        <w:ind w:firstLine="540"/>
        <w:jc w:val="both"/>
      </w:pPr>
      <w:r>
        <w:lastRenderedPageBreak/>
        <w:t>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B87BE7" w:rsidRDefault="00B87BE7">
      <w:pPr>
        <w:pStyle w:val="ConsPlusNormal"/>
        <w:spacing w:before="220"/>
        <w:ind w:firstLine="540"/>
        <w:jc w:val="both"/>
      </w:pPr>
      <w:r>
        <w:t>Заявитель может обратиться с жалобой в случаях:</w:t>
      </w:r>
    </w:p>
    <w:p w:rsidR="00B87BE7" w:rsidRDefault="00B87BE7">
      <w:pPr>
        <w:pStyle w:val="ConsPlusNormal"/>
        <w:spacing w:before="220"/>
        <w:ind w:firstLine="540"/>
        <w:jc w:val="both"/>
      </w:pPr>
      <w:r>
        <w:t>нарушения срока регистрации запроса заявителя о предоставлении государственной услуги;</w:t>
      </w:r>
    </w:p>
    <w:p w:rsidR="00B87BE7" w:rsidRDefault="00B87BE7">
      <w:pPr>
        <w:pStyle w:val="ConsPlusNormal"/>
        <w:spacing w:before="220"/>
        <w:ind w:firstLine="540"/>
        <w:jc w:val="both"/>
      </w:pPr>
      <w:r>
        <w:t>нарушения срока предоставления государственной услуги;</w:t>
      </w:r>
    </w:p>
    <w:p w:rsidR="00B87BE7" w:rsidRDefault="00B87BE7">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Кабардино-Балкарской Республики для предоставления государственной услуги;</w:t>
      </w:r>
    </w:p>
    <w:p w:rsidR="00B87BE7" w:rsidRDefault="00B87BE7">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Кабардино-Балкарской Республики для предоставления государственной услуги;</w:t>
      </w:r>
    </w:p>
    <w:p w:rsidR="00B87BE7" w:rsidRDefault="00B87BE7">
      <w:pPr>
        <w:pStyle w:val="ConsPlusNormal"/>
        <w:spacing w:before="220"/>
        <w:ind w:firstLine="540"/>
        <w:jc w:val="both"/>
      </w:pPr>
      <w:r>
        <w:t>отказа в предоставлении государственной услуги, если основания отказа не предусмотрены федеральными законами и законами Кабардино-Балкарской Республики, принятыми в соответствии с ними иными нормативными правовыми актами Российской Федерации и Кабардино-Балкарской Республики;</w:t>
      </w:r>
    </w:p>
    <w:p w:rsidR="00B87BE7" w:rsidRDefault="00B87BE7">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Кабардино-Балкарской Республики;</w:t>
      </w:r>
    </w:p>
    <w:p w:rsidR="00B87BE7" w:rsidRDefault="00B87BE7">
      <w:pPr>
        <w:pStyle w:val="ConsPlusNormal"/>
        <w:spacing w:before="220"/>
        <w:ind w:firstLine="540"/>
        <w:jc w:val="both"/>
      </w:pPr>
      <w:r>
        <w:t>отказа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B87BE7" w:rsidRDefault="00B87BE7">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7BE7" w:rsidRDefault="00B87BE7">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87BE7" w:rsidRDefault="00B87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BE7">
        <w:trPr>
          <w:jc w:val="center"/>
        </w:trPr>
        <w:tc>
          <w:tcPr>
            <w:tcW w:w="9294" w:type="dxa"/>
            <w:tcBorders>
              <w:top w:val="nil"/>
              <w:left w:val="single" w:sz="24" w:space="0" w:color="CED3F1"/>
              <w:bottom w:val="nil"/>
              <w:right w:val="single" w:sz="24" w:space="0" w:color="F4F3F8"/>
            </w:tcBorders>
            <w:shd w:val="clear" w:color="auto" w:fill="F4F3F8"/>
          </w:tcPr>
          <w:p w:rsidR="00B87BE7" w:rsidRDefault="00B87BE7">
            <w:pPr>
              <w:pStyle w:val="ConsPlusNormal"/>
              <w:jc w:val="both"/>
            </w:pPr>
            <w:r>
              <w:rPr>
                <w:color w:val="392C69"/>
              </w:rPr>
              <w:t>КонсультантПлюс: примечание.</w:t>
            </w:r>
          </w:p>
          <w:p w:rsidR="00B87BE7" w:rsidRDefault="00B87BE7">
            <w:pPr>
              <w:pStyle w:val="ConsPlusNormal"/>
              <w:jc w:val="both"/>
            </w:pPr>
            <w:r>
              <w:rPr>
                <w:color w:val="392C69"/>
              </w:rPr>
              <w:t>В официальном тексте документа, видимо, допущена опечатка: возможно, в нижеследующем абзаце после слова "порядка" пропущено слово "предоставления".</w:t>
            </w:r>
          </w:p>
        </w:tc>
      </w:tr>
    </w:tbl>
    <w:p w:rsidR="00B87BE7" w:rsidRDefault="00B87BE7">
      <w:pPr>
        <w:pStyle w:val="ConsPlusNormal"/>
        <w:spacing w:before="280"/>
        <w:ind w:firstLine="540"/>
        <w:jc w:val="both"/>
      </w:pPr>
      <w:r>
        <w:t>Прием жалоб в письменной форме осуществляется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B87BE7" w:rsidRDefault="00B87BE7">
      <w:pPr>
        <w:pStyle w:val="ConsPlusNormal"/>
        <w:spacing w:before="220"/>
        <w:ind w:firstLine="540"/>
        <w:jc w:val="both"/>
      </w:pPr>
      <w:r>
        <w:t xml:space="preserve">Прием жалоб осуществляется в соответствии с режимом работы Министерства, ГБУ "МФЦ", указанным в </w:t>
      </w:r>
      <w:hyperlink w:anchor="P97" w:history="1">
        <w:r>
          <w:rPr>
            <w:color w:val="0000FF"/>
          </w:rPr>
          <w:t>пункте 5</w:t>
        </w:r>
      </w:hyperlink>
      <w:r>
        <w:t>.</w:t>
      </w:r>
    </w:p>
    <w:p w:rsidR="00B87BE7" w:rsidRDefault="00B87BE7">
      <w:pPr>
        <w:pStyle w:val="ConsPlusNormal"/>
        <w:spacing w:before="220"/>
        <w:ind w:firstLine="540"/>
        <w:jc w:val="both"/>
      </w:pPr>
      <w:r>
        <w:t>В электронном виде жалоба может быть подана заявителем посредством федеральной информационной системы "Единый портал государственных и муниципальных услуг (функций)".</w:t>
      </w:r>
    </w:p>
    <w:p w:rsidR="00B87BE7" w:rsidRDefault="00B87BE7">
      <w:pPr>
        <w:pStyle w:val="ConsPlusNormal"/>
        <w:spacing w:before="220"/>
        <w:ind w:firstLine="540"/>
        <w:jc w:val="both"/>
      </w:pPr>
      <w:r>
        <w:t xml:space="preserve">При подаче жалобы в электронном виде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w:t>
      </w:r>
      <w:r>
        <w:lastRenderedPageBreak/>
        <w:t>Российской Федерации, при этом документ, удостоверяющий личность заявителя, не требуется.</w:t>
      </w:r>
    </w:p>
    <w:p w:rsidR="00B87BE7" w:rsidRDefault="00B87BE7">
      <w:pPr>
        <w:pStyle w:val="ConsPlusNormal"/>
        <w:spacing w:before="220"/>
        <w:ind w:firstLine="540"/>
        <w:jc w:val="both"/>
      </w:pPr>
      <w:r>
        <w:t>56.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B87BE7" w:rsidRDefault="00B87BE7">
      <w:pPr>
        <w:pStyle w:val="ConsPlusNormal"/>
        <w:spacing w:before="220"/>
        <w:ind w:firstLine="540"/>
        <w:jc w:val="both"/>
      </w:pPr>
      <w:r>
        <w:t>57. Уполномоченный на рассмотрение жалобы орган вправе оставить жалобу без ответа в случаях, если:</w:t>
      </w:r>
    </w:p>
    <w:p w:rsidR="00B87BE7" w:rsidRDefault="00B87BE7">
      <w:pPr>
        <w:pStyle w:val="ConsPlusNormal"/>
        <w:spacing w:before="220"/>
        <w:ind w:firstLine="540"/>
        <w:jc w:val="both"/>
      </w:pPr>
      <w:r>
        <w:t>в письменной жалобе не указаны наименования заявителя и почтовый адрес, по которому должен быть направлен ответ;</w:t>
      </w:r>
    </w:p>
    <w:p w:rsidR="00B87BE7" w:rsidRDefault="00B87BE7">
      <w:pPr>
        <w:pStyle w:val="ConsPlusNormal"/>
        <w:spacing w:before="220"/>
        <w:ind w:firstLine="540"/>
        <w:jc w:val="both"/>
      </w:pPr>
      <w:r>
        <w:t>текст жалобы не поддается прочтению, о чем сообщается заявителю, направившему жалобу, если его наименование, почтовый адрес и телефон поддаются прочтению;</w:t>
      </w:r>
    </w:p>
    <w:p w:rsidR="00B87BE7" w:rsidRDefault="00B87BE7">
      <w:pPr>
        <w:pStyle w:val="ConsPlusNormal"/>
        <w:spacing w:before="220"/>
        <w:ind w:firstLine="540"/>
        <w:jc w:val="both"/>
      </w:pPr>
      <w: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с уведомлением гражданина, направившего обращение, о недопустимости злоупотребления правом;</w:t>
      </w:r>
    </w:p>
    <w:p w:rsidR="00B87BE7" w:rsidRDefault="00B87BE7">
      <w:pPr>
        <w:pStyle w:val="ConsPlusNormal"/>
        <w:spacing w:before="220"/>
        <w:ind w:firstLine="540"/>
        <w:jc w:val="both"/>
      </w:pPr>
      <w:r>
        <w:t>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с уведомлением гражданина, направившего обращение, о принятом решении о прекращении переписки.</w:t>
      </w:r>
    </w:p>
    <w:p w:rsidR="00B87BE7" w:rsidRDefault="00B87BE7">
      <w:pPr>
        <w:pStyle w:val="ConsPlusNormal"/>
        <w:spacing w:before="220"/>
        <w:ind w:firstLine="540"/>
        <w:jc w:val="both"/>
      </w:pPr>
      <w:r>
        <w:t>58. По результатам рассмотрения жалобы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(по желанию заявителя в электронной форме) не позднее дня, следующего за днем принятия решения.</w:t>
      </w:r>
    </w:p>
    <w:p w:rsidR="00B87BE7" w:rsidRDefault="00B87BE7">
      <w:pPr>
        <w:pStyle w:val="ConsPlusNormal"/>
        <w:spacing w:before="220"/>
        <w:ind w:firstLine="540"/>
        <w:jc w:val="both"/>
      </w:pPr>
      <w:r>
        <w:t>59. Заявитель имеет право на получение информации и документов, необходимых ему для обоснования и рассмотрения жалобы.</w:t>
      </w:r>
    </w:p>
    <w:p w:rsidR="00B87BE7" w:rsidRDefault="00B87BE7">
      <w:pPr>
        <w:pStyle w:val="ConsPlusNormal"/>
        <w:spacing w:before="220"/>
        <w:ind w:firstLine="540"/>
        <w:jc w:val="both"/>
      </w:pPr>
      <w: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87BE7" w:rsidRDefault="00B87BE7">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7BE7" w:rsidRDefault="00B87BE7">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7BE7" w:rsidRDefault="00B87BE7">
      <w:pPr>
        <w:pStyle w:val="ConsPlusNormal"/>
        <w:spacing w:before="220"/>
        <w:ind w:firstLine="540"/>
        <w:jc w:val="both"/>
      </w:pPr>
      <w:r>
        <w:t>60. Порядок подачи и рассмотрения жалобы размещен на информационном стенде в ГБУ "МФЦ", официальном сайте Министерства и в федеральной информационной системе "Единый портал государственных и муниципальных услуг (функций)".</w:t>
      </w:r>
    </w:p>
    <w:p w:rsidR="00B87BE7" w:rsidRDefault="00B87BE7">
      <w:pPr>
        <w:pStyle w:val="ConsPlusNormal"/>
        <w:spacing w:before="220"/>
        <w:ind w:firstLine="540"/>
        <w:jc w:val="both"/>
      </w:pPr>
      <w:r>
        <w:t>61. Нарушение должностным лицом органа исполнительной власти Кабардино-Балкарской Республики,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влечет к ответственности или наложению административного штрафа в соответствии с действующим законодательством Российской Федерации.</w:t>
      </w: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right"/>
        <w:outlineLvl w:val="1"/>
      </w:pPr>
      <w:r>
        <w:t>Приложение N 1</w:t>
      </w:r>
    </w:p>
    <w:p w:rsidR="00B87BE7" w:rsidRDefault="00B87BE7">
      <w:pPr>
        <w:pStyle w:val="ConsPlusNormal"/>
        <w:jc w:val="right"/>
      </w:pPr>
      <w:r>
        <w:t>к Административному регламенту</w:t>
      </w:r>
    </w:p>
    <w:p w:rsidR="00B87BE7" w:rsidRDefault="00B87BE7">
      <w:pPr>
        <w:pStyle w:val="ConsPlusNormal"/>
        <w:jc w:val="both"/>
      </w:pPr>
    </w:p>
    <w:p w:rsidR="00B87BE7" w:rsidRDefault="00B87BE7">
      <w:pPr>
        <w:pStyle w:val="ConsPlusNormal"/>
        <w:jc w:val="center"/>
      </w:pPr>
      <w:bookmarkStart w:id="12" w:name="P574"/>
      <w:bookmarkEnd w:id="12"/>
      <w:r>
        <w:t>БЛОК-СХЕМА</w:t>
      </w:r>
    </w:p>
    <w:p w:rsidR="00B87BE7" w:rsidRDefault="00B87BE7">
      <w:pPr>
        <w:pStyle w:val="ConsPlusNormal"/>
        <w:jc w:val="center"/>
      </w:pPr>
      <w:r>
        <w:t>ПРЕДОСТАВЛЕНИЯ ГОСУДАРСТВЕННОЙ УСЛУГИ ПО ПРЕДОСТАВЛЕНИЮ</w:t>
      </w:r>
    </w:p>
    <w:p w:rsidR="00B87BE7" w:rsidRDefault="00B87BE7">
      <w:pPr>
        <w:pStyle w:val="ConsPlusNormal"/>
        <w:jc w:val="center"/>
      </w:pPr>
      <w:r>
        <w:t>СОЦИАЛЬНЫХ ВЫПЛАТ НА СТРОИТЕЛЬСТВО (ПРИОБРЕТЕНИЕ) ЖИЛЬЯ</w:t>
      </w:r>
    </w:p>
    <w:p w:rsidR="00B87BE7" w:rsidRDefault="00B87BE7">
      <w:pPr>
        <w:pStyle w:val="ConsPlusNormal"/>
        <w:jc w:val="center"/>
      </w:pPr>
      <w:r>
        <w:t>ГРАЖДАНАМ, ПРОЖИВАЮЩИМ В СЕЛЬСКОЙ МЕСТНОСТИ, В ТОМ ЧИСЛЕ</w:t>
      </w:r>
    </w:p>
    <w:p w:rsidR="00B87BE7" w:rsidRDefault="00B87BE7">
      <w:pPr>
        <w:pStyle w:val="ConsPlusNormal"/>
        <w:jc w:val="center"/>
      </w:pPr>
      <w:r>
        <w:t>МОЛОДЫМ СЕМЬЯМ И МОЛОДЫМ СПЕЦИАЛИСТАМ</w:t>
      </w:r>
    </w:p>
    <w:p w:rsidR="00B87BE7" w:rsidRDefault="00B87BE7">
      <w:pPr>
        <w:pStyle w:val="ConsPlusNormal"/>
        <w:jc w:val="both"/>
      </w:pPr>
    </w:p>
    <w:p w:rsidR="00B87BE7" w:rsidRDefault="00B87BE7">
      <w:pPr>
        <w:pStyle w:val="ConsPlusNonformat"/>
        <w:jc w:val="both"/>
      </w:pPr>
      <w:r>
        <w:t xml:space="preserve">        ┌────────────────────────────────────────────────────────┐</w:t>
      </w:r>
    </w:p>
    <w:p w:rsidR="00B87BE7" w:rsidRDefault="00B87BE7">
      <w:pPr>
        <w:pStyle w:val="ConsPlusNonformat"/>
        <w:jc w:val="both"/>
      </w:pPr>
      <w:r>
        <w:t xml:space="preserve">        │       Обращение специалиста местной администрации      │</w:t>
      </w:r>
    </w:p>
    <w:p w:rsidR="00B87BE7" w:rsidRDefault="00B87BE7">
      <w:pPr>
        <w:pStyle w:val="ConsPlusNonformat"/>
        <w:jc w:val="both"/>
      </w:pPr>
      <w:r>
        <w:t xml:space="preserve">        │муниципального района в Министерство сельского хозяйства│</w:t>
      </w:r>
    </w:p>
    <w:p w:rsidR="00B87BE7" w:rsidRDefault="00B87BE7">
      <w:pPr>
        <w:pStyle w:val="ConsPlusNonformat"/>
        <w:jc w:val="both"/>
      </w:pPr>
      <w:r>
        <w:t xml:space="preserve">        │             Кабардино-Балкарской Республики            │</w:t>
      </w:r>
    </w:p>
    <w:p w:rsidR="00B87BE7" w:rsidRDefault="00B87BE7">
      <w:pPr>
        <w:pStyle w:val="ConsPlusNonformat"/>
        <w:jc w:val="both"/>
      </w:pPr>
      <w:r>
        <w:t xml:space="preserve">        └─────────────────────────────┬──────────────────────────┘</w:t>
      </w:r>
    </w:p>
    <w:p w:rsidR="00B87BE7" w:rsidRDefault="00B87BE7">
      <w:pPr>
        <w:pStyle w:val="ConsPlusNonformat"/>
        <w:jc w:val="both"/>
      </w:pPr>
      <w:r>
        <w:t xml:space="preserve">                                      │</w:t>
      </w:r>
    </w:p>
    <w:p w:rsidR="00B87BE7" w:rsidRDefault="00B87BE7">
      <w:pPr>
        <w:pStyle w:val="ConsPlusNonformat"/>
        <w:jc w:val="both"/>
      </w:pPr>
      <w:r>
        <w:t xml:space="preserve">                                      v</w:t>
      </w:r>
    </w:p>
    <w:p w:rsidR="00B87BE7" w:rsidRDefault="00B87BE7">
      <w:pPr>
        <w:pStyle w:val="ConsPlusNonformat"/>
        <w:jc w:val="both"/>
      </w:pPr>
      <w:r>
        <w:t xml:space="preserve">        ┌────────────────────────────────────────────────────────┐</w:t>
      </w:r>
    </w:p>
    <w:p w:rsidR="00B87BE7" w:rsidRDefault="00B87BE7">
      <w:pPr>
        <w:pStyle w:val="ConsPlusNonformat"/>
        <w:jc w:val="both"/>
      </w:pPr>
      <w:r>
        <w:t xml:space="preserve">        │       Прием, регистрация и проверка учетного дела      │</w:t>
      </w:r>
    </w:p>
    <w:p w:rsidR="00B87BE7" w:rsidRDefault="00B87BE7">
      <w:pPr>
        <w:pStyle w:val="ConsPlusNonformat"/>
        <w:jc w:val="both"/>
      </w:pPr>
      <w:r>
        <w:t xml:space="preserve">        └─────────────────────────────┬──────────────────────────┘</w:t>
      </w:r>
    </w:p>
    <w:p w:rsidR="00B87BE7" w:rsidRDefault="00B87BE7">
      <w:pPr>
        <w:pStyle w:val="ConsPlusNonformat"/>
        <w:jc w:val="both"/>
      </w:pPr>
      <w:r>
        <w:t xml:space="preserve">                                      │</w:t>
      </w:r>
    </w:p>
    <w:p w:rsidR="00B87BE7" w:rsidRDefault="00B87BE7">
      <w:pPr>
        <w:pStyle w:val="ConsPlusNonformat"/>
        <w:jc w:val="both"/>
      </w:pPr>
      <w:r>
        <w:t xml:space="preserve">                                      v</w:t>
      </w:r>
    </w:p>
    <w:p w:rsidR="00B87BE7" w:rsidRDefault="00B87BE7">
      <w:pPr>
        <w:pStyle w:val="ConsPlusNonformat"/>
        <w:jc w:val="both"/>
      </w:pPr>
      <w:r>
        <w:t xml:space="preserve">        ┌────────────────────────────────────────────────────────┐</w:t>
      </w:r>
    </w:p>
    <w:p w:rsidR="00B87BE7" w:rsidRDefault="00B87BE7">
      <w:pPr>
        <w:pStyle w:val="ConsPlusNonformat"/>
        <w:jc w:val="both"/>
      </w:pPr>
      <w:r>
        <w:t xml:space="preserve">        │  Утверждение сводного списка участников мероприятий -  │</w:t>
      </w:r>
    </w:p>
    <w:p w:rsidR="00B87BE7" w:rsidRDefault="00B87BE7">
      <w:pPr>
        <w:pStyle w:val="ConsPlusNonformat"/>
        <w:jc w:val="both"/>
      </w:pPr>
      <w:r>
        <w:t xml:space="preserve">        │          получателей социальных выплат                 │</w:t>
      </w:r>
    </w:p>
    <w:p w:rsidR="00B87BE7" w:rsidRDefault="00B87BE7">
      <w:pPr>
        <w:pStyle w:val="ConsPlusNonformat"/>
        <w:jc w:val="both"/>
      </w:pPr>
      <w:r>
        <w:t xml:space="preserve">        └─────────────────────────────┬──────────────────────────┘</w:t>
      </w:r>
    </w:p>
    <w:p w:rsidR="00B87BE7" w:rsidRDefault="00B87BE7">
      <w:pPr>
        <w:pStyle w:val="ConsPlusNonformat"/>
        <w:jc w:val="both"/>
      </w:pPr>
      <w:r>
        <w:t xml:space="preserve">                                      │</w:t>
      </w:r>
    </w:p>
    <w:p w:rsidR="00B87BE7" w:rsidRDefault="00B87BE7">
      <w:pPr>
        <w:pStyle w:val="ConsPlusNonformat"/>
        <w:jc w:val="both"/>
      </w:pPr>
      <w:r>
        <w:t xml:space="preserve">                                      v</w:t>
      </w:r>
    </w:p>
    <w:p w:rsidR="00B87BE7" w:rsidRDefault="00B87BE7">
      <w:pPr>
        <w:pStyle w:val="ConsPlusNonformat"/>
        <w:jc w:val="both"/>
      </w:pPr>
      <w:r>
        <w:t xml:space="preserve">        ┌────────────────────────────────────────────────────────┐</w:t>
      </w:r>
    </w:p>
    <w:p w:rsidR="00B87BE7" w:rsidRDefault="00B87BE7">
      <w:pPr>
        <w:pStyle w:val="ConsPlusNonformat"/>
        <w:jc w:val="both"/>
      </w:pPr>
      <w:r>
        <w:t xml:space="preserve">        │    Оформление и выдача свидетельств о предоставлении   │</w:t>
      </w:r>
    </w:p>
    <w:p w:rsidR="00B87BE7" w:rsidRDefault="00B87BE7">
      <w:pPr>
        <w:pStyle w:val="ConsPlusNonformat"/>
        <w:jc w:val="both"/>
      </w:pPr>
      <w:r>
        <w:t xml:space="preserve">        │                   социальной выплаты                   │</w:t>
      </w:r>
    </w:p>
    <w:p w:rsidR="00B87BE7" w:rsidRDefault="00B87BE7">
      <w:pPr>
        <w:pStyle w:val="ConsPlusNonformat"/>
        <w:jc w:val="both"/>
      </w:pPr>
      <w:r>
        <w:t xml:space="preserve">        └─────────────────────────────┬──────────────────────────┘</w:t>
      </w:r>
    </w:p>
    <w:p w:rsidR="00B87BE7" w:rsidRDefault="00B87BE7">
      <w:pPr>
        <w:pStyle w:val="ConsPlusNonformat"/>
        <w:jc w:val="both"/>
      </w:pPr>
      <w:r>
        <w:t xml:space="preserve">                                      │</w:t>
      </w:r>
    </w:p>
    <w:p w:rsidR="00B87BE7" w:rsidRDefault="00B87BE7">
      <w:pPr>
        <w:pStyle w:val="ConsPlusNonformat"/>
        <w:jc w:val="both"/>
      </w:pPr>
      <w:r>
        <w:t xml:space="preserve">                                      v</w:t>
      </w:r>
    </w:p>
    <w:p w:rsidR="00B87BE7" w:rsidRDefault="00B87BE7">
      <w:pPr>
        <w:pStyle w:val="ConsPlusNonformat"/>
        <w:jc w:val="both"/>
      </w:pPr>
      <w:r>
        <w:t xml:space="preserve">        ┌────────────────────────────────────────────────────────┐</w:t>
      </w:r>
    </w:p>
    <w:p w:rsidR="00B87BE7" w:rsidRDefault="00B87BE7">
      <w:pPr>
        <w:pStyle w:val="ConsPlusNonformat"/>
        <w:jc w:val="both"/>
      </w:pPr>
      <w:r>
        <w:t xml:space="preserve">        │             Перечисление социальных выплат на          │</w:t>
      </w:r>
    </w:p>
    <w:p w:rsidR="00B87BE7" w:rsidRDefault="00B87BE7">
      <w:pPr>
        <w:pStyle w:val="ConsPlusNonformat"/>
        <w:jc w:val="both"/>
      </w:pPr>
      <w:r>
        <w:t xml:space="preserve">        │               банковские счета получателей             │</w:t>
      </w:r>
    </w:p>
    <w:p w:rsidR="00B87BE7" w:rsidRDefault="00B87BE7">
      <w:pPr>
        <w:pStyle w:val="ConsPlusNonformat"/>
        <w:jc w:val="both"/>
      </w:pPr>
      <w:r>
        <w:t xml:space="preserve">        └─────────────────────────────┬──────────────────────────┘</w:t>
      </w:r>
    </w:p>
    <w:p w:rsidR="00B87BE7" w:rsidRDefault="00B87BE7">
      <w:pPr>
        <w:pStyle w:val="ConsPlusNonformat"/>
        <w:jc w:val="both"/>
      </w:pPr>
      <w:r>
        <w:t xml:space="preserve">                                      │</w:t>
      </w:r>
    </w:p>
    <w:p w:rsidR="00B87BE7" w:rsidRDefault="00B87BE7">
      <w:pPr>
        <w:pStyle w:val="ConsPlusNonformat"/>
        <w:jc w:val="both"/>
      </w:pPr>
      <w:r>
        <w:t xml:space="preserve">                                      v</w:t>
      </w:r>
    </w:p>
    <w:p w:rsidR="00B87BE7" w:rsidRDefault="00B87BE7">
      <w:pPr>
        <w:pStyle w:val="ConsPlusNonformat"/>
        <w:jc w:val="both"/>
      </w:pPr>
      <w:r>
        <w:t xml:space="preserve">        ┌────────────────────────────────────────────────────────┐</w:t>
      </w:r>
    </w:p>
    <w:p w:rsidR="00B87BE7" w:rsidRDefault="00B87BE7">
      <w:pPr>
        <w:pStyle w:val="ConsPlusNonformat"/>
        <w:jc w:val="both"/>
      </w:pPr>
      <w:r>
        <w:t xml:space="preserve">        │ Проверка документов и выдача заключения для кредитной  │</w:t>
      </w:r>
    </w:p>
    <w:p w:rsidR="00B87BE7" w:rsidRDefault="00B87BE7">
      <w:pPr>
        <w:pStyle w:val="ConsPlusNonformat"/>
        <w:jc w:val="both"/>
      </w:pPr>
      <w:r>
        <w:t xml:space="preserve">        │   организации, разрешающего осуществить перечисление   │</w:t>
      </w:r>
    </w:p>
    <w:p w:rsidR="00B87BE7" w:rsidRDefault="00B87BE7">
      <w:pPr>
        <w:pStyle w:val="ConsPlusNonformat"/>
        <w:jc w:val="both"/>
      </w:pPr>
      <w:r>
        <w:t xml:space="preserve">        │        средств с банковского счета получателя          │</w:t>
      </w:r>
    </w:p>
    <w:p w:rsidR="00B87BE7" w:rsidRDefault="00B87BE7">
      <w:pPr>
        <w:pStyle w:val="ConsPlusNonformat"/>
        <w:jc w:val="both"/>
      </w:pPr>
      <w:r>
        <w:t xml:space="preserve">        └─────────────────────────────┬──────────────────────────┘</w:t>
      </w:r>
    </w:p>
    <w:p w:rsidR="00B87BE7" w:rsidRDefault="00B87BE7">
      <w:pPr>
        <w:pStyle w:val="ConsPlusNonformat"/>
        <w:jc w:val="both"/>
      </w:pPr>
      <w:r>
        <w:t xml:space="preserve">                                      │</w:t>
      </w:r>
    </w:p>
    <w:p w:rsidR="00B87BE7" w:rsidRDefault="00B87BE7">
      <w:pPr>
        <w:pStyle w:val="ConsPlusNonformat"/>
        <w:jc w:val="both"/>
      </w:pPr>
      <w:r>
        <w:t xml:space="preserve">                                      v</w:t>
      </w:r>
    </w:p>
    <w:p w:rsidR="00B87BE7" w:rsidRDefault="00B87BE7">
      <w:pPr>
        <w:pStyle w:val="ConsPlusNonformat"/>
        <w:jc w:val="both"/>
      </w:pPr>
      <w:r>
        <w:t xml:space="preserve">        ┌────────────────────────────────────────────────────────┐</w:t>
      </w:r>
    </w:p>
    <w:p w:rsidR="00B87BE7" w:rsidRDefault="00B87BE7">
      <w:pPr>
        <w:pStyle w:val="ConsPlusNonformat"/>
        <w:jc w:val="both"/>
      </w:pPr>
      <w:r>
        <w:t xml:space="preserve">        │                Жалоба в надзорные органы               │</w:t>
      </w:r>
    </w:p>
    <w:p w:rsidR="00B87BE7" w:rsidRDefault="00B87BE7">
      <w:pPr>
        <w:pStyle w:val="ConsPlusNonformat"/>
        <w:jc w:val="both"/>
      </w:pPr>
      <w:r>
        <w:t xml:space="preserve">        └────────────────────────────────────────────────────────┘</w:t>
      </w: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right"/>
        <w:outlineLvl w:val="1"/>
      </w:pPr>
      <w:bookmarkStart w:id="13" w:name="P625"/>
      <w:bookmarkEnd w:id="13"/>
      <w:r>
        <w:t>Приложение N 2</w:t>
      </w:r>
    </w:p>
    <w:p w:rsidR="00B87BE7" w:rsidRDefault="00B87BE7">
      <w:pPr>
        <w:pStyle w:val="ConsPlusNormal"/>
        <w:jc w:val="right"/>
      </w:pPr>
      <w:r>
        <w:t>к Административному регламенту</w:t>
      </w:r>
    </w:p>
    <w:p w:rsidR="00B87BE7" w:rsidRDefault="00B87BE7">
      <w:pPr>
        <w:pStyle w:val="ConsPlusNormal"/>
        <w:jc w:val="both"/>
      </w:pPr>
    </w:p>
    <w:p w:rsidR="00B87BE7" w:rsidRDefault="00B87BE7">
      <w:pPr>
        <w:pStyle w:val="ConsPlusNormal"/>
        <w:jc w:val="center"/>
      </w:pPr>
      <w:r>
        <w:t xml:space="preserve">(в ред. </w:t>
      </w:r>
      <w:hyperlink r:id="rId80" w:history="1">
        <w:r>
          <w:rPr>
            <w:color w:val="0000FF"/>
          </w:rPr>
          <w:t>Приказа</w:t>
        </w:r>
      </w:hyperlink>
      <w:r>
        <w:t xml:space="preserve"> Минсельхоза КБР от 30.03.2017 N 17)</w:t>
      </w:r>
    </w:p>
    <w:p w:rsidR="00B87BE7" w:rsidRDefault="00B87BE7">
      <w:pPr>
        <w:pStyle w:val="ConsPlusNormal"/>
        <w:jc w:val="both"/>
      </w:pPr>
    </w:p>
    <w:p w:rsidR="00B87BE7" w:rsidRDefault="00B87BE7">
      <w:pPr>
        <w:pStyle w:val="ConsPlusNonformat"/>
        <w:jc w:val="both"/>
      </w:pPr>
      <w:r>
        <w:t>___________________________________________________________________________</w:t>
      </w:r>
    </w:p>
    <w:p w:rsidR="00B87BE7" w:rsidRDefault="00B87BE7">
      <w:pPr>
        <w:pStyle w:val="ConsPlusNonformat"/>
        <w:jc w:val="both"/>
      </w:pPr>
      <w:r>
        <w:t xml:space="preserve">            (наименование органа исполнительной власти субъекта</w:t>
      </w:r>
    </w:p>
    <w:p w:rsidR="00B87BE7" w:rsidRDefault="00B87BE7">
      <w:pPr>
        <w:pStyle w:val="ConsPlusNonformat"/>
        <w:jc w:val="both"/>
      </w:pPr>
      <w:r>
        <w:t xml:space="preserve">                           Российской Федерации)</w:t>
      </w:r>
    </w:p>
    <w:p w:rsidR="00B87BE7" w:rsidRDefault="00B87BE7">
      <w:pPr>
        <w:pStyle w:val="ConsPlusNonformat"/>
        <w:jc w:val="both"/>
      </w:pPr>
    </w:p>
    <w:p w:rsidR="00B87BE7" w:rsidRDefault="00B87BE7">
      <w:pPr>
        <w:pStyle w:val="ConsPlusNonformat"/>
        <w:jc w:val="both"/>
      </w:pPr>
      <w:r>
        <w:t xml:space="preserve">                               СВИДЕТЕЛЬСТВО</w:t>
      </w:r>
    </w:p>
    <w:p w:rsidR="00B87BE7" w:rsidRDefault="00B87BE7">
      <w:pPr>
        <w:pStyle w:val="ConsPlusNonformat"/>
        <w:jc w:val="both"/>
      </w:pPr>
      <w:r>
        <w:t xml:space="preserve">    о предоставлении социальной выплаты на строительство (приобретение)</w:t>
      </w:r>
    </w:p>
    <w:p w:rsidR="00B87BE7" w:rsidRDefault="00B87BE7">
      <w:pPr>
        <w:pStyle w:val="ConsPlusNonformat"/>
        <w:jc w:val="both"/>
      </w:pPr>
      <w:r>
        <w:t xml:space="preserve">                        жилья в сельской местности</w:t>
      </w:r>
    </w:p>
    <w:p w:rsidR="00B87BE7" w:rsidRDefault="00B87BE7">
      <w:pPr>
        <w:pStyle w:val="ConsPlusNonformat"/>
        <w:jc w:val="both"/>
      </w:pPr>
      <w:r>
        <w:t xml:space="preserve">                             N _______________</w:t>
      </w:r>
    </w:p>
    <w:p w:rsidR="00B87BE7" w:rsidRDefault="00B87BE7">
      <w:pPr>
        <w:pStyle w:val="ConsPlusNonformat"/>
        <w:jc w:val="both"/>
      </w:pPr>
    </w:p>
    <w:p w:rsidR="00B87BE7" w:rsidRDefault="00B87BE7">
      <w:pPr>
        <w:pStyle w:val="ConsPlusNonformat"/>
        <w:jc w:val="both"/>
      </w:pPr>
      <w:r>
        <w:t xml:space="preserve">    Настоящим Свидетельством удостоверяется, что __________________________</w:t>
      </w:r>
    </w:p>
    <w:p w:rsidR="00B87BE7" w:rsidRDefault="00B87BE7">
      <w:pPr>
        <w:pStyle w:val="ConsPlusNonformat"/>
        <w:jc w:val="both"/>
      </w:pPr>
      <w:r>
        <w:t xml:space="preserve">                                                  (фамилия, имя, отчество</w:t>
      </w:r>
    </w:p>
    <w:p w:rsidR="00B87BE7" w:rsidRDefault="00B87BE7">
      <w:pPr>
        <w:pStyle w:val="ConsPlusNonformat"/>
        <w:jc w:val="both"/>
      </w:pPr>
      <w:r>
        <w:t>___________________________________________________________________________</w:t>
      </w:r>
    </w:p>
    <w:p w:rsidR="00B87BE7" w:rsidRDefault="00B87BE7">
      <w:pPr>
        <w:pStyle w:val="ConsPlusNonformat"/>
        <w:jc w:val="both"/>
      </w:pPr>
      <w:r>
        <w:t xml:space="preserve">     гражданина - владельца свидетельства, наименование, серия и номер</w:t>
      </w:r>
    </w:p>
    <w:p w:rsidR="00B87BE7" w:rsidRDefault="00B87BE7">
      <w:pPr>
        <w:pStyle w:val="ConsPlusNonformat"/>
        <w:jc w:val="both"/>
      </w:pPr>
      <w:r>
        <w:t>___________________________________________________________________________</w:t>
      </w:r>
    </w:p>
    <w:p w:rsidR="00B87BE7" w:rsidRDefault="00B87BE7">
      <w:pPr>
        <w:pStyle w:val="ConsPlusNonformat"/>
        <w:jc w:val="both"/>
      </w:pPr>
      <w:r>
        <w:t xml:space="preserve">          документа, удостоверяющего личность, кем и когда выдан)</w:t>
      </w:r>
    </w:p>
    <w:p w:rsidR="00B87BE7" w:rsidRDefault="00B87BE7">
      <w:pPr>
        <w:pStyle w:val="ConsPlusNonformat"/>
        <w:jc w:val="both"/>
      </w:pPr>
      <w:r>
        <w:t>является  участником  мероприятий  по  улучшению  жилищных условий в рамках</w:t>
      </w:r>
    </w:p>
    <w:p w:rsidR="00B87BE7" w:rsidRDefault="00B87BE7">
      <w:pPr>
        <w:pStyle w:val="ConsPlusNonformat"/>
        <w:jc w:val="both"/>
      </w:pPr>
      <w:r>
        <w:t xml:space="preserve">федеральной  целевой  </w:t>
      </w:r>
      <w:hyperlink r:id="rId81" w:history="1">
        <w:r>
          <w:rPr>
            <w:color w:val="0000FF"/>
          </w:rPr>
          <w:t>программы</w:t>
        </w:r>
      </w:hyperlink>
      <w:r>
        <w:t xml:space="preserve"> "Устойчивое развитие сельских территорий на</w:t>
      </w:r>
    </w:p>
    <w:p w:rsidR="00B87BE7" w:rsidRDefault="00B87BE7">
      <w:pPr>
        <w:pStyle w:val="ConsPlusNonformat"/>
        <w:jc w:val="both"/>
      </w:pPr>
      <w:r>
        <w:t>2014 - 2017 годы и на период до 2020 года".</w:t>
      </w:r>
    </w:p>
    <w:p w:rsidR="00B87BE7" w:rsidRDefault="00B87BE7">
      <w:pPr>
        <w:pStyle w:val="ConsPlusNonformat"/>
        <w:jc w:val="both"/>
      </w:pPr>
      <w:r>
        <w:t xml:space="preserve">    В соответствии с условиями </w:t>
      </w:r>
      <w:hyperlink r:id="rId82" w:history="1">
        <w:r>
          <w:rPr>
            <w:color w:val="0000FF"/>
          </w:rPr>
          <w:t>Программы</w:t>
        </w:r>
      </w:hyperlink>
      <w:r>
        <w:t xml:space="preserve"> ему(ей) предоставляется социальная</w:t>
      </w:r>
    </w:p>
    <w:p w:rsidR="00B87BE7" w:rsidRDefault="00B87BE7">
      <w:pPr>
        <w:pStyle w:val="ConsPlusNonformat"/>
        <w:jc w:val="both"/>
      </w:pPr>
      <w:r>
        <w:t>выплата в размере __________________________________________________ рублей</w:t>
      </w:r>
    </w:p>
    <w:p w:rsidR="00B87BE7" w:rsidRDefault="00B87BE7">
      <w:pPr>
        <w:pStyle w:val="ConsPlusNonformat"/>
        <w:jc w:val="both"/>
      </w:pPr>
      <w:r>
        <w:t xml:space="preserve">                                (цифрами и прописью)</w:t>
      </w:r>
    </w:p>
    <w:p w:rsidR="00B87BE7" w:rsidRDefault="00B87BE7">
      <w:pPr>
        <w:pStyle w:val="ConsPlusNonformat"/>
        <w:jc w:val="both"/>
      </w:pPr>
      <w:r>
        <w:t>на ________________________________________________________________________</w:t>
      </w:r>
    </w:p>
    <w:p w:rsidR="00B87BE7" w:rsidRDefault="00B87BE7">
      <w:pPr>
        <w:pStyle w:val="ConsPlusNonformat"/>
        <w:jc w:val="both"/>
      </w:pPr>
      <w:r>
        <w:t xml:space="preserve">        (приобретение жилого помещения, строительство жилого дома,</w:t>
      </w:r>
    </w:p>
    <w:p w:rsidR="00B87BE7" w:rsidRDefault="00B87BE7">
      <w:pPr>
        <w:pStyle w:val="ConsPlusNonformat"/>
        <w:jc w:val="both"/>
      </w:pPr>
      <w:r>
        <w:t>___________________________________________________________________________</w:t>
      </w:r>
    </w:p>
    <w:p w:rsidR="00B87BE7" w:rsidRDefault="00B87BE7">
      <w:pPr>
        <w:pStyle w:val="ConsPlusNonformat"/>
        <w:jc w:val="both"/>
      </w:pPr>
      <w:r>
        <w:t xml:space="preserve">  участие в долевом строительстве жилых домов (квартир) - нужное указать)</w:t>
      </w:r>
    </w:p>
    <w:p w:rsidR="00B87BE7" w:rsidRDefault="00B87BE7">
      <w:pPr>
        <w:pStyle w:val="ConsPlusNonformat"/>
        <w:jc w:val="both"/>
      </w:pPr>
      <w:r>
        <w:t>___________________________________________________________________________</w:t>
      </w:r>
    </w:p>
    <w:p w:rsidR="00B87BE7" w:rsidRDefault="00B87BE7">
      <w:pPr>
        <w:pStyle w:val="ConsPlusNonformat"/>
        <w:jc w:val="both"/>
      </w:pPr>
      <w:r>
        <w:t xml:space="preserve">                 (наименование муниципального образования)</w:t>
      </w:r>
    </w:p>
    <w:p w:rsidR="00B87BE7" w:rsidRDefault="00B87BE7">
      <w:pPr>
        <w:pStyle w:val="ConsPlusNonformat"/>
        <w:jc w:val="both"/>
      </w:pPr>
    </w:p>
    <w:p w:rsidR="00B87BE7" w:rsidRDefault="00B87BE7">
      <w:pPr>
        <w:pStyle w:val="ConsPlusNonformat"/>
        <w:jc w:val="both"/>
      </w:pPr>
      <w:r>
        <w:t>___________________________ ______________ ________________________________</w:t>
      </w:r>
    </w:p>
    <w:p w:rsidR="00B87BE7" w:rsidRDefault="00B87BE7">
      <w:pPr>
        <w:pStyle w:val="ConsPlusNonformat"/>
        <w:jc w:val="both"/>
      </w:pPr>
      <w:r>
        <w:t xml:space="preserve">       (должность)             (подпись)              (Ф.И.О.)</w:t>
      </w:r>
    </w:p>
    <w:p w:rsidR="00B87BE7" w:rsidRDefault="00B87BE7">
      <w:pPr>
        <w:pStyle w:val="ConsPlusNonformat"/>
        <w:jc w:val="both"/>
      </w:pPr>
    </w:p>
    <w:p w:rsidR="00B87BE7" w:rsidRDefault="00B87BE7">
      <w:pPr>
        <w:pStyle w:val="ConsPlusNonformat"/>
        <w:jc w:val="both"/>
      </w:pPr>
      <w:r>
        <w:t xml:space="preserve">    М.П.</w:t>
      </w:r>
    </w:p>
    <w:p w:rsidR="00B87BE7" w:rsidRDefault="00B87BE7">
      <w:pPr>
        <w:pStyle w:val="ConsPlusNonformat"/>
        <w:jc w:val="both"/>
      </w:pPr>
    </w:p>
    <w:p w:rsidR="00B87BE7" w:rsidRDefault="00B87BE7">
      <w:pPr>
        <w:pStyle w:val="ConsPlusNonformat"/>
        <w:jc w:val="both"/>
      </w:pPr>
      <w:r>
        <w:t>***************************************************************************</w:t>
      </w:r>
    </w:p>
    <w:p w:rsidR="00B87BE7" w:rsidRDefault="00B87BE7">
      <w:pPr>
        <w:pStyle w:val="ConsPlusNonformat"/>
        <w:jc w:val="both"/>
      </w:pPr>
      <w:r>
        <w:t xml:space="preserve">                               линия отреза</w:t>
      </w:r>
    </w:p>
    <w:p w:rsidR="00B87BE7" w:rsidRDefault="00B87BE7">
      <w:pPr>
        <w:pStyle w:val="ConsPlusNonformat"/>
        <w:jc w:val="both"/>
      </w:pPr>
    </w:p>
    <w:p w:rsidR="00B87BE7" w:rsidRDefault="00B87BE7">
      <w:pPr>
        <w:pStyle w:val="ConsPlusNonformat"/>
        <w:jc w:val="both"/>
      </w:pPr>
      <w:r>
        <w:t xml:space="preserve">                           КОРЕШОК СВИДЕТЕЛЬСТВА</w:t>
      </w:r>
    </w:p>
    <w:p w:rsidR="00B87BE7" w:rsidRDefault="00B87BE7">
      <w:pPr>
        <w:pStyle w:val="ConsPlusNonformat"/>
        <w:jc w:val="both"/>
      </w:pPr>
      <w:r>
        <w:t xml:space="preserve">           о предоставлении социальной выплаты на строительство</w:t>
      </w:r>
    </w:p>
    <w:p w:rsidR="00B87BE7" w:rsidRDefault="00B87BE7">
      <w:pPr>
        <w:pStyle w:val="ConsPlusNonformat"/>
        <w:jc w:val="both"/>
      </w:pPr>
      <w:r>
        <w:t xml:space="preserve">               (приобретение) жилья в сельской местности &lt;*&gt;</w:t>
      </w:r>
    </w:p>
    <w:p w:rsidR="00B87BE7" w:rsidRDefault="00B87BE7">
      <w:pPr>
        <w:pStyle w:val="ConsPlusNonformat"/>
        <w:jc w:val="both"/>
      </w:pPr>
      <w:r>
        <w:t xml:space="preserve">                                     N _____________</w:t>
      </w:r>
    </w:p>
    <w:p w:rsidR="00B87BE7" w:rsidRDefault="00B87BE7">
      <w:pPr>
        <w:pStyle w:val="ConsPlusNonformat"/>
        <w:jc w:val="both"/>
      </w:pPr>
    </w:p>
    <w:p w:rsidR="00B87BE7" w:rsidRDefault="00B87BE7">
      <w:pPr>
        <w:pStyle w:val="ConsPlusNonformat"/>
        <w:jc w:val="both"/>
      </w:pPr>
      <w:r>
        <w:t xml:space="preserve">    Настоящим Свидетельством удостоверяется, что __________________________</w:t>
      </w:r>
    </w:p>
    <w:p w:rsidR="00B87BE7" w:rsidRDefault="00B87BE7">
      <w:pPr>
        <w:pStyle w:val="ConsPlusNonformat"/>
        <w:jc w:val="both"/>
      </w:pPr>
      <w:r>
        <w:t xml:space="preserve">                                                  (фамилия, имя, отчество</w:t>
      </w:r>
    </w:p>
    <w:p w:rsidR="00B87BE7" w:rsidRDefault="00B87BE7">
      <w:pPr>
        <w:pStyle w:val="ConsPlusNonformat"/>
        <w:jc w:val="both"/>
      </w:pPr>
      <w:r>
        <w:t>___________________________________________________________________________</w:t>
      </w:r>
    </w:p>
    <w:p w:rsidR="00B87BE7" w:rsidRDefault="00B87BE7">
      <w:pPr>
        <w:pStyle w:val="ConsPlusNonformat"/>
        <w:jc w:val="both"/>
      </w:pPr>
      <w:r>
        <w:t xml:space="preserve">     гражданина - владельца свидетельства, наименование, серия и номер</w:t>
      </w:r>
    </w:p>
    <w:p w:rsidR="00B87BE7" w:rsidRDefault="00B87BE7">
      <w:pPr>
        <w:pStyle w:val="ConsPlusNonformat"/>
        <w:jc w:val="both"/>
      </w:pPr>
      <w:r>
        <w:t>___________________________________________________________________________</w:t>
      </w:r>
    </w:p>
    <w:p w:rsidR="00B87BE7" w:rsidRDefault="00B87BE7">
      <w:pPr>
        <w:pStyle w:val="ConsPlusNonformat"/>
        <w:jc w:val="both"/>
      </w:pPr>
      <w:r>
        <w:t xml:space="preserve">          документа, удостоверяющего личность, кем и когда выдан)</w:t>
      </w:r>
    </w:p>
    <w:p w:rsidR="00B87BE7" w:rsidRDefault="00B87BE7">
      <w:pPr>
        <w:pStyle w:val="ConsPlusNonformat"/>
        <w:jc w:val="both"/>
      </w:pPr>
      <w:r>
        <w:t>является  участником  мероприятий  по  улучшению  жилищных условий в рамках</w:t>
      </w:r>
    </w:p>
    <w:p w:rsidR="00B87BE7" w:rsidRDefault="00B87BE7">
      <w:pPr>
        <w:pStyle w:val="ConsPlusNonformat"/>
        <w:jc w:val="both"/>
      </w:pPr>
      <w:r>
        <w:t xml:space="preserve">федеральной  целевой  </w:t>
      </w:r>
      <w:hyperlink r:id="rId83" w:history="1">
        <w:r>
          <w:rPr>
            <w:color w:val="0000FF"/>
          </w:rPr>
          <w:t>программы</w:t>
        </w:r>
      </w:hyperlink>
      <w:r>
        <w:t xml:space="preserve"> "Устойчивое развитие сельских территорий на</w:t>
      </w:r>
    </w:p>
    <w:p w:rsidR="00B87BE7" w:rsidRDefault="00B87BE7">
      <w:pPr>
        <w:pStyle w:val="ConsPlusNonformat"/>
        <w:jc w:val="both"/>
      </w:pPr>
      <w:r>
        <w:t>2014 - 2017 годы и на период до 2020 года".</w:t>
      </w:r>
    </w:p>
    <w:p w:rsidR="00B87BE7" w:rsidRDefault="00B87BE7">
      <w:pPr>
        <w:pStyle w:val="ConsPlusNonformat"/>
        <w:jc w:val="both"/>
      </w:pPr>
      <w:r>
        <w:t xml:space="preserve">    В соответствии с условиями </w:t>
      </w:r>
      <w:hyperlink r:id="rId84" w:history="1">
        <w:r>
          <w:rPr>
            <w:color w:val="0000FF"/>
          </w:rPr>
          <w:t>Программы</w:t>
        </w:r>
      </w:hyperlink>
      <w:r>
        <w:t xml:space="preserve"> ему(ей) предоставлена</w:t>
      </w:r>
    </w:p>
    <w:p w:rsidR="00B87BE7" w:rsidRDefault="00B87BE7">
      <w:pPr>
        <w:pStyle w:val="ConsPlusNonformat"/>
        <w:jc w:val="both"/>
      </w:pPr>
      <w:r>
        <w:t>социальная выплата в размере ______________________________________ рублей,</w:t>
      </w:r>
    </w:p>
    <w:p w:rsidR="00B87BE7" w:rsidRDefault="00B87BE7">
      <w:pPr>
        <w:pStyle w:val="ConsPlusNonformat"/>
        <w:jc w:val="both"/>
      </w:pPr>
      <w:r>
        <w:t xml:space="preserve">                                    (цифрами и прописью)</w:t>
      </w:r>
    </w:p>
    <w:p w:rsidR="00B87BE7" w:rsidRDefault="00B87BE7">
      <w:pPr>
        <w:pStyle w:val="ConsPlusNonformat"/>
        <w:jc w:val="both"/>
      </w:pPr>
      <w:r>
        <w:t>в том числе за счет:</w:t>
      </w:r>
    </w:p>
    <w:p w:rsidR="00B87BE7" w:rsidRDefault="00B87BE7">
      <w:pPr>
        <w:pStyle w:val="ConsPlusNonformat"/>
        <w:jc w:val="both"/>
      </w:pPr>
      <w:r>
        <w:t>средств федерального бюджета в размере ____________________________________</w:t>
      </w:r>
    </w:p>
    <w:p w:rsidR="00B87BE7" w:rsidRDefault="00B87BE7">
      <w:pPr>
        <w:pStyle w:val="ConsPlusNonformat"/>
        <w:jc w:val="both"/>
      </w:pPr>
      <w:r>
        <w:t xml:space="preserve">                                              (цифрами и прописью)</w:t>
      </w:r>
    </w:p>
    <w:p w:rsidR="00B87BE7" w:rsidRDefault="00B87BE7">
      <w:pPr>
        <w:pStyle w:val="ConsPlusNonformat"/>
        <w:jc w:val="both"/>
      </w:pPr>
      <w:r>
        <w:t>___________________________________________________________________ рублей;</w:t>
      </w:r>
    </w:p>
    <w:p w:rsidR="00B87BE7" w:rsidRDefault="00B87BE7">
      <w:pPr>
        <w:pStyle w:val="ConsPlusNonformat"/>
        <w:jc w:val="both"/>
      </w:pPr>
      <w:r>
        <w:t>средств  республиканского бюджета Кабардино-Балкарской Республики в размере</w:t>
      </w:r>
    </w:p>
    <w:p w:rsidR="00B87BE7" w:rsidRDefault="00B87BE7">
      <w:pPr>
        <w:pStyle w:val="ConsPlusNonformat"/>
        <w:jc w:val="both"/>
      </w:pPr>
      <w:r>
        <w:t>___________________________________________________________________________</w:t>
      </w:r>
    </w:p>
    <w:p w:rsidR="00B87BE7" w:rsidRDefault="00B87BE7">
      <w:pPr>
        <w:pStyle w:val="ConsPlusNonformat"/>
        <w:jc w:val="both"/>
      </w:pPr>
      <w:r>
        <w:t xml:space="preserve">                           (цифрами и прописью)</w:t>
      </w:r>
    </w:p>
    <w:p w:rsidR="00B87BE7" w:rsidRDefault="00B87BE7">
      <w:pPr>
        <w:pStyle w:val="ConsPlusNonformat"/>
        <w:jc w:val="both"/>
      </w:pPr>
      <w:r>
        <w:lastRenderedPageBreak/>
        <w:t>___________________________________________________________________ рублей;</w:t>
      </w:r>
    </w:p>
    <w:p w:rsidR="00B87BE7" w:rsidRDefault="00B87BE7">
      <w:pPr>
        <w:pStyle w:val="ConsPlusNonformat"/>
        <w:jc w:val="both"/>
      </w:pPr>
      <w:r>
        <w:t>средств местного бюджета в размере ________________________________________</w:t>
      </w:r>
    </w:p>
    <w:p w:rsidR="00B87BE7" w:rsidRDefault="00B87BE7">
      <w:pPr>
        <w:pStyle w:val="ConsPlusNonformat"/>
        <w:jc w:val="both"/>
      </w:pPr>
      <w:r>
        <w:t xml:space="preserve">                                            (цифрами и прописью)</w:t>
      </w:r>
    </w:p>
    <w:p w:rsidR="00B87BE7" w:rsidRDefault="00B87BE7">
      <w:pPr>
        <w:pStyle w:val="ConsPlusNonformat"/>
        <w:jc w:val="both"/>
      </w:pPr>
      <w:r>
        <w:t>___________________________________________________________________ рублей.</w:t>
      </w:r>
    </w:p>
    <w:p w:rsidR="00B87BE7" w:rsidRDefault="00B87BE7">
      <w:pPr>
        <w:pStyle w:val="ConsPlusNonformat"/>
        <w:jc w:val="both"/>
      </w:pPr>
      <w:r>
        <w:t xml:space="preserve">    Свидетельство выдано __________________________________________________</w:t>
      </w:r>
    </w:p>
    <w:p w:rsidR="00B87BE7" w:rsidRDefault="00B87BE7">
      <w:pPr>
        <w:pStyle w:val="ConsPlusNonformat"/>
        <w:jc w:val="both"/>
      </w:pPr>
      <w:r>
        <w:t xml:space="preserve">                        (наименование органа исполнительной власти субъекта</w:t>
      </w:r>
    </w:p>
    <w:p w:rsidR="00B87BE7" w:rsidRDefault="00B87BE7">
      <w:pPr>
        <w:pStyle w:val="ConsPlusNonformat"/>
        <w:jc w:val="both"/>
      </w:pPr>
      <w:r>
        <w:t xml:space="preserve">                           Российской Федерации, выдавшего свидетельство)</w:t>
      </w:r>
    </w:p>
    <w:p w:rsidR="00B87BE7" w:rsidRDefault="00B87BE7">
      <w:pPr>
        <w:pStyle w:val="ConsPlusNonformat"/>
        <w:jc w:val="both"/>
      </w:pPr>
    </w:p>
    <w:p w:rsidR="00B87BE7" w:rsidRDefault="00B87BE7">
      <w:pPr>
        <w:pStyle w:val="ConsPlusNonformat"/>
        <w:jc w:val="both"/>
      </w:pPr>
      <w:r>
        <w:t>___________________________ ______________ ________________________________</w:t>
      </w:r>
    </w:p>
    <w:p w:rsidR="00B87BE7" w:rsidRDefault="00B87BE7">
      <w:pPr>
        <w:pStyle w:val="ConsPlusNonformat"/>
        <w:jc w:val="both"/>
      </w:pPr>
      <w:r>
        <w:t xml:space="preserve">       (должность)            (подпись)              (Ф.И.О.)</w:t>
      </w:r>
    </w:p>
    <w:p w:rsidR="00B87BE7" w:rsidRDefault="00B87BE7">
      <w:pPr>
        <w:pStyle w:val="ConsPlusNonformat"/>
        <w:jc w:val="both"/>
      </w:pPr>
    </w:p>
    <w:p w:rsidR="00B87BE7" w:rsidRDefault="00B87BE7">
      <w:pPr>
        <w:pStyle w:val="ConsPlusNonformat"/>
        <w:jc w:val="both"/>
      </w:pPr>
      <w:r>
        <w:t xml:space="preserve">    М.П.</w:t>
      </w:r>
    </w:p>
    <w:p w:rsidR="00B87BE7" w:rsidRDefault="00B87BE7">
      <w:pPr>
        <w:pStyle w:val="ConsPlusNonformat"/>
        <w:jc w:val="both"/>
      </w:pPr>
      <w:r>
        <w:t xml:space="preserve">    --------------------------------</w:t>
      </w:r>
    </w:p>
    <w:p w:rsidR="00B87BE7" w:rsidRDefault="00B87BE7">
      <w:pPr>
        <w:pStyle w:val="ConsPlusNonformat"/>
        <w:jc w:val="both"/>
      </w:pPr>
      <w:r>
        <w:t xml:space="preserve">    &lt;*&gt; Корешок хранится в органе исполнительной власти субъекта Российской</w:t>
      </w:r>
    </w:p>
    <w:p w:rsidR="00B87BE7" w:rsidRDefault="00B87BE7">
      <w:pPr>
        <w:pStyle w:val="ConsPlusNonformat"/>
        <w:jc w:val="both"/>
      </w:pPr>
      <w:r>
        <w:t>Федерации, выдавшем свидетельство. Оборотная сторона свидетельства</w:t>
      </w:r>
    </w:p>
    <w:p w:rsidR="00B87BE7" w:rsidRDefault="00B87BE7">
      <w:pPr>
        <w:pStyle w:val="ConsPlusNonformat"/>
        <w:jc w:val="both"/>
      </w:pPr>
    </w:p>
    <w:p w:rsidR="00B87BE7" w:rsidRDefault="00B87BE7">
      <w:pPr>
        <w:pStyle w:val="ConsPlusNonformat"/>
        <w:jc w:val="both"/>
      </w:pPr>
      <w:r>
        <w:t>┌──────────────────────────────────────┬──────────────────────────────────┐</w:t>
      </w:r>
    </w:p>
    <w:p w:rsidR="00B87BE7" w:rsidRDefault="00B87BE7">
      <w:pPr>
        <w:pStyle w:val="ConsPlusNonformat"/>
        <w:jc w:val="both"/>
      </w:pPr>
      <w:r>
        <w:t>│Свидетельство дает право гражданину   │ОТМЕТКА ОБ ОПЛАТЕ                 │</w:t>
      </w:r>
    </w:p>
    <w:p w:rsidR="00B87BE7" w:rsidRDefault="00B87BE7">
      <w:pPr>
        <w:pStyle w:val="ConsPlusNonformat"/>
        <w:jc w:val="both"/>
      </w:pPr>
      <w:r>
        <w:t>│на открытие банковского счета в       │(заполняется кредитной            │</w:t>
      </w:r>
    </w:p>
    <w:p w:rsidR="00B87BE7" w:rsidRDefault="00B87BE7">
      <w:pPr>
        <w:pStyle w:val="ConsPlusNonformat"/>
        <w:jc w:val="both"/>
      </w:pPr>
      <w:r>
        <w:t>│кредитной организации на территории   │организацией)                     │</w:t>
      </w:r>
    </w:p>
    <w:p w:rsidR="00B87BE7" w:rsidRDefault="00B87BE7">
      <w:pPr>
        <w:pStyle w:val="ConsPlusNonformat"/>
        <w:jc w:val="both"/>
      </w:pPr>
      <w:r>
        <w:t>│субъекта Российской Федерации по      │Дата оплаты ______________________│</w:t>
      </w:r>
    </w:p>
    <w:p w:rsidR="00B87BE7" w:rsidRDefault="00B87BE7">
      <w:pPr>
        <w:pStyle w:val="ConsPlusNonformat"/>
        <w:jc w:val="both"/>
      </w:pPr>
      <w:r>
        <w:t>│месту выдачи свидетельства и действует│Реквизиты договора, на основании  │</w:t>
      </w:r>
    </w:p>
    <w:p w:rsidR="00B87BE7" w:rsidRDefault="00B87BE7">
      <w:pPr>
        <w:pStyle w:val="ConsPlusNonformat"/>
        <w:jc w:val="both"/>
      </w:pPr>
      <w:r>
        <w:t>│не более 1 года с даты выдачи.        │которого произведена оплата       │</w:t>
      </w:r>
    </w:p>
    <w:p w:rsidR="00B87BE7" w:rsidRDefault="00B87BE7">
      <w:pPr>
        <w:pStyle w:val="ConsPlusNonformat"/>
        <w:jc w:val="both"/>
      </w:pPr>
      <w:r>
        <w:t>│Численный состав семьи гражданина     │__________________________________│</w:t>
      </w:r>
    </w:p>
    <w:p w:rsidR="00B87BE7" w:rsidRDefault="00B87BE7">
      <w:pPr>
        <w:pStyle w:val="ConsPlusNonformat"/>
        <w:jc w:val="both"/>
      </w:pPr>
      <w:r>
        <w:t>│_____________________________ человек.│__________________________________│</w:t>
      </w:r>
    </w:p>
    <w:p w:rsidR="00B87BE7" w:rsidRDefault="00B87BE7">
      <w:pPr>
        <w:pStyle w:val="ConsPlusNonformat"/>
        <w:jc w:val="both"/>
      </w:pPr>
      <w:r>
        <w:t>│Члены семьи:                          │Сумма по договору ________________│</w:t>
      </w:r>
    </w:p>
    <w:p w:rsidR="00B87BE7" w:rsidRDefault="00B87BE7">
      <w:pPr>
        <w:pStyle w:val="ConsPlusNonformat"/>
        <w:jc w:val="both"/>
      </w:pPr>
      <w:r>
        <w:t>│_____________________________________;│__________________________________│</w:t>
      </w:r>
    </w:p>
    <w:p w:rsidR="00B87BE7" w:rsidRDefault="00B87BE7">
      <w:pPr>
        <w:pStyle w:val="ConsPlusNonformat"/>
        <w:jc w:val="both"/>
      </w:pPr>
      <w:r>
        <w:t>│   (Ф.И.О., степень родства)          │Получатель социальной выплаты     │</w:t>
      </w:r>
    </w:p>
    <w:p w:rsidR="00B87BE7" w:rsidRDefault="00B87BE7">
      <w:pPr>
        <w:pStyle w:val="ConsPlusNonformat"/>
        <w:jc w:val="both"/>
      </w:pPr>
      <w:r>
        <w:t>│_____________________________________;│__________________________________│</w:t>
      </w:r>
    </w:p>
    <w:p w:rsidR="00B87BE7" w:rsidRDefault="00B87BE7">
      <w:pPr>
        <w:pStyle w:val="ConsPlusNonformat"/>
        <w:jc w:val="both"/>
      </w:pPr>
      <w:r>
        <w:t>│   (Ф.И.О., степень родства)          │             (Ф.И.О.)             │</w:t>
      </w:r>
    </w:p>
    <w:p w:rsidR="00B87BE7" w:rsidRDefault="00B87BE7">
      <w:pPr>
        <w:pStyle w:val="ConsPlusNonformat"/>
        <w:jc w:val="both"/>
      </w:pPr>
      <w:r>
        <w:t>│_____________________________________.│Сумма перечислений                │</w:t>
      </w:r>
    </w:p>
    <w:p w:rsidR="00B87BE7" w:rsidRDefault="00B87BE7">
      <w:pPr>
        <w:pStyle w:val="ConsPlusNonformat"/>
        <w:jc w:val="both"/>
      </w:pPr>
      <w:r>
        <w:t>│   (Ф.И.О., степень родства)          │__________________________________│</w:t>
      </w:r>
    </w:p>
    <w:p w:rsidR="00B87BE7" w:rsidRDefault="00B87BE7">
      <w:pPr>
        <w:pStyle w:val="ConsPlusNonformat"/>
        <w:jc w:val="both"/>
      </w:pPr>
      <w:r>
        <w:t>│                                      │(подпись ответственного работника │</w:t>
      </w:r>
    </w:p>
    <w:p w:rsidR="00B87BE7" w:rsidRDefault="00B87BE7">
      <w:pPr>
        <w:pStyle w:val="ConsPlusNonformat"/>
        <w:jc w:val="both"/>
      </w:pPr>
      <w:r>
        <w:t>│Расчетная стоимость строительства     │      кредитной организации)      │</w:t>
      </w:r>
    </w:p>
    <w:p w:rsidR="00B87BE7" w:rsidRDefault="00B87BE7">
      <w:pPr>
        <w:pStyle w:val="ConsPlusNonformat"/>
        <w:jc w:val="both"/>
      </w:pPr>
      <w:r>
        <w:t>│(приобретения) жилья _________________│                                  │</w:t>
      </w:r>
    </w:p>
    <w:p w:rsidR="00B87BE7" w:rsidRDefault="00B87BE7">
      <w:pPr>
        <w:pStyle w:val="ConsPlusNonformat"/>
        <w:jc w:val="both"/>
      </w:pPr>
      <w:r>
        <w:t>│__________________________ рублей.    │М.П.                              │</w:t>
      </w:r>
    </w:p>
    <w:p w:rsidR="00B87BE7" w:rsidRDefault="00B87BE7">
      <w:pPr>
        <w:pStyle w:val="ConsPlusNonformat"/>
        <w:jc w:val="both"/>
      </w:pPr>
      <w:r>
        <w:t>│Дата выдачи свидетельства ____________│                                  │</w:t>
      </w:r>
    </w:p>
    <w:p w:rsidR="00B87BE7" w:rsidRDefault="00B87BE7">
      <w:pPr>
        <w:pStyle w:val="ConsPlusNonformat"/>
        <w:jc w:val="both"/>
      </w:pPr>
      <w:r>
        <w:t>│                                      │                                  │</w:t>
      </w:r>
    </w:p>
    <w:p w:rsidR="00B87BE7" w:rsidRDefault="00B87BE7">
      <w:pPr>
        <w:pStyle w:val="ConsPlusNonformat"/>
        <w:jc w:val="both"/>
      </w:pPr>
      <w:r>
        <w:t>│__________________ ___________________│                                  │</w:t>
      </w:r>
    </w:p>
    <w:p w:rsidR="00B87BE7" w:rsidRDefault="00B87BE7">
      <w:pPr>
        <w:pStyle w:val="ConsPlusNonformat"/>
        <w:jc w:val="both"/>
      </w:pPr>
      <w:r>
        <w:t>│   (должность)         (Ф.И.О.)       │                                  │</w:t>
      </w:r>
    </w:p>
    <w:p w:rsidR="00B87BE7" w:rsidRDefault="00B87BE7">
      <w:pPr>
        <w:pStyle w:val="ConsPlusNonformat"/>
        <w:jc w:val="both"/>
      </w:pPr>
      <w:r>
        <w:t>│                                      │                                  │</w:t>
      </w:r>
    </w:p>
    <w:p w:rsidR="00B87BE7" w:rsidRDefault="00B87BE7">
      <w:pPr>
        <w:pStyle w:val="ConsPlusNonformat"/>
        <w:jc w:val="both"/>
      </w:pPr>
      <w:r>
        <w:t>│_____________ М.П.                    │                                  │</w:t>
      </w:r>
    </w:p>
    <w:p w:rsidR="00B87BE7" w:rsidRDefault="00B87BE7">
      <w:pPr>
        <w:pStyle w:val="ConsPlusNonformat"/>
        <w:jc w:val="both"/>
      </w:pPr>
      <w:r>
        <w:t>│  (подпись)                           │                                  │</w:t>
      </w:r>
    </w:p>
    <w:p w:rsidR="00B87BE7" w:rsidRDefault="00B87BE7">
      <w:pPr>
        <w:pStyle w:val="ConsPlusNonformat"/>
        <w:jc w:val="both"/>
      </w:pPr>
      <w:r>
        <w:t>└──────────────────────────────────────┴──────────────────────────────────┘</w:t>
      </w:r>
    </w:p>
    <w:p w:rsidR="00B87BE7" w:rsidRDefault="00B87BE7">
      <w:pPr>
        <w:pStyle w:val="ConsPlusNonformat"/>
        <w:jc w:val="both"/>
      </w:pPr>
    </w:p>
    <w:p w:rsidR="00B87BE7" w:rsidRDefault="00B87BE7">
      <w:pPr>
        <w:pStyle w:val="ConsPlusNonformat"/>
        <w:jc w:val="both"/>
      </w:pPr>
      <w:r>
        <w:t>***************************************************************************</w:t>
      </w:r>
    </w:p>
    <w:p w:rsidR="00B87BE7" w:rsidRDefault="00B87BE7">
      <w:pPr>
        <w:pStyle w:val="ConsPlusNonformat"/>
        <w:jc w:val="both"/>
      </w:pPr>
      <w:r>
        <w:t xml:space="preserve">                               линия отреза</w:t>
      </w:r>
    </w:p>
    <w:p w:rsidR="00B87BE7" w:rsidRDefault="00B87BE7">
      <w:pPr>
        <w:pStyle w:val="ConsPlusNonformat"/>
        <w:jc w:val="both"/>
      </w:pPr>
    </w:p>
    <w:p w:rsidR="00B87BE7" w:rsidRDefault="00B87BE7">
      <w:pPr>
        <w:pStyle w:val="ConsPlusNonformat"/>
        <w:jc w:val="both"/>
      </w:pPr>
      <w:r>
        <w:t xml:space="preserve">    Предоставленная социальная выплата направляется на ____________________</w:t>
      </w:r>
    </w:p>
    <w:p w:rsidR="00B87BE7" w:rsidRDefault="00B87BE7">
      <w:pPr>
        <w:pStyle w:val="ConsPlusNonformat"/>
        <w:jc w:val="both"/>
      </w:pPr>
      <w:r>
        <w:t>___________________________________________________________________________</w:t>
      </w:r>
    </w:p>
    <w:p w:rsidR="00B87BE7" w:rsidRDefault="00B87BE7">
      <w:pPr>
        <w:pStyle w:val="ConsPlusNonformat"/>
        <w:jc w:val="both"/>
      </w:pPr>
      <w:r>
        <w:t xml:space="preserve">        (приобретение жилого помещения, строительство жилого дома,</w:t>
      </w:r>
    </w:p>
    <w:p w:rsidR="00B87BE7" w:rsidRDefault="00B87BE7">
      <w:pPr>
        <w:pStyle w:val="ConsPlusNonformat"/>
        <w:jc w:val="both"/>
      </w:pPr>
      <w:r>
        <w:t>__________________________________________________________________________.</w:t>
      </w:r>
    </w:p>
    <w:p w:rsidR="00B87BE7" w:rsidRDefault="00B87BE7">
      <w:pPr>
        <w:pStyle w:val="ConsPlusNonformat"/>
        <w:jc w:val="both"/>
      </w:pPr>
      <w:r>
        <w:t xml:space="preserve">  участие в долевом строительстве жилых домов (квартир) - нужное указать)</w:t>
      </w:r>
    </w:p>
    <w:p w:rsidR="00B87BE7" w:rsidRDefault="00B87BE7">
      <w:pPr>
        <w:pStyle w:val="ConsPlusNonformat"/>
        <w:jc w:val="both"/>
      </w:pPr>
      <w:r>
        <w:t xml:space="preserve">    Численный состав семьи гражданина ______________________ человек.</w:t>
      </w:r>
    </w:p>
    <w:p w:rsidR="00B87BE7" w:rsidRDefault="00B87BE7">
      <w:pPr>
        <w:pStyle w:val="ConsPlusNonformat"/>
        <w:jc w:val="both"/>
      </w:pPr>
      <w:r>
        <w:t xml:space="preserve">    Члены семьи: _________________________________________________________;</w:t>
      </w:r>
    </w:p>
    <w:p w:rsidR="00B87BE7" w:rsidRDefault="00B87BE7">
      <w:pPr>
        <w:pStyle w:val="ConsPlusNonformat"/>
        <w:jc w:val="both"/>
      </w:pPr>
      <w:r>
        <w:t xml:space="preserve">                              (Ф.И.О., степень родства)</w:t>
      </w:r>
    </w:p>
    <w:p w:rsidR="00B87BE7" w:rsidRDefault="00B87BE7">
      <w:pPr>
        <w:pStyle w:val="ConsPlusNonformat"/>
        <w:jc w:val="both"/>
      </w:pPr>
      <w:r>
        <w:t>__________________________________________________________________________;</w:t>
      </w:r>
    </w:p>
    <w:p w:rsidR="00B87BE7" w:rsidRDefault="00B87BE7">
      <w:pPr>
        <w:pStyle w:val="ConsPlusNonformat"/>
        <w:jc w:val="both"/>
      </w:pPr>
      <w:r>
        <w:t xml:space="preserve">                         (Ф.И.О., степень родства)</w:t>
      </w:r>
    </w:p>
    <w:p w:rsidR="00B87BE7" w:rsidRDefault="00B87BE7">
      <w:pPr>
        <w:pStyle w:val="ConsPlusNonformat"/>
        <w:jc w:val="both"/>
      </w:pPr>
      <w:r>
        <w:t>__________________________________________________________________________.</w:t>
      </w:r>
    </w:p>
    <w:p w:rsidR="00B87BE7" w:rsidRDefault="00B87BE7">
      <w:pPr>
        <w:pStyle w:val="ConsPlusNonformat"/>
        <w:jc w:val="both"/>
      </w:pPr>
      <w:r>
        <w:t xml:space="preserve">                         (Ф.И.О., степень родства)</w:t>
      </w:r>
    </w:p>
    <w:p w:rsidR="00B87BE7" w:rsidRDefault="00B87BE7">
      <w:pPr>
        <w:pStyle w:val="ConsPlusNonformat"/>
        <w:jc w:val="both"/>
      </w:pPr>
    </w:p>
    <w:p w:rsidR="00B87BE7" w:rsidRDefault="00B87BE7">
      <w:pPr>
        <w:pStyle w:val="ConsPlusNonformat"/>
        <w:jc w:val="both"/>
      </w:pPr>
      <w:r>
        <w:t xml:space="preserve">    Дата выдачи свидетельства _____________________________________________</w:t>
      </w:r>
    </w:p>
    <w:p w:rsidR="00B87BE7" w:rsidRDefault="00B87BE7">
      <w:pPr>
        <w:pStyle w:val="ConsPlusNonformat"/>
        <w:jc w:val="both"/>
      </w:pPr>
      <w:r>
        <w:t xml:space="preserve">    Подпись владельца свидетельства _______________________________________</w:t>
      </w:r>
    </w:p>
    <w:p w:rsidR="00B87BE7" w:rsidRDefault="00B87BE7">
      <w:pPr>
        <w:pStyle w:val="ConsPlusNonformat"/>
        <w:jc w:val="both"/>
      </w:pPr>
      <w:r>
        <w:t xml:space="preserve">    Свидетельство выдано __________________________________________________</w:t>
      </w:r>
    </w:p>
    <w:p w:rsidR="00B87BE7" w:rsidRDefault="00B87BE7">
      <w:pPr>
        <w:pStyle w:val="ConsPlusNonformat"/>
        <w:jc w:val="both"/>
      </w:pPr>
      <w:r>
        <w:lastRenderedPageBreak/>
        <w:t xml:space="preserve">                        (наименование органа исполнительной власти субъекта</w:t>
      </w:r>
    </w:p>
    <w:p w:rsidR="00B87BE7" w:rsidRDefault="00B87BE7">
      <w:pPr>
        <w:pStyle w:val="ConsPlusNonformat"/>
        <w:jc w:val="both"/>
      </w:pPr>
      <w:r>
        <w:t xml:space="preserve">                           Российской Федерации, выдавшего свидетельство)</w:t>
      </w:r>
    </w:p>
    <w:p w:rsidR="00B87BE7" w:rsidRDefault="00B87BE7">
      <w:pPr>
        <w:pStyle w:val="ConsPlusNonformat"/>
        <w:jc w:val="both"/>
      </w:pPr>
    </w:p>
    <w:p w:rsidR="00B87BE7" w:rsidRDefault="00B87BE7">
      <w:pPr>
        <w:pStyle w:val="ConsPlusNonformat"/>
        <w:jc w:val="both"/>
      </w:pPr>
      <w:r>
        <w:t xml:space="preserve">    _________________________ ______________ ______________________________</w:t>
      </w:r>
    </w:p>
    <w:p w:rsidR="00B87BE7" w:rsidRDefault="00B87BE7">
      <w:pPr>
        <w:pStyle w:val="ConsPlusNonformat"/>
        <w:jc w:val="both"/>
      </w:pPr>
      <w:r>
        <w:t xml:space="preserve">          (должность)            (подпись)              (Ф.И.О.)</w:t>
      </w:r>
    </w:p>
    <w:p w:rsidR="00B87BE7" w:rsidRDefault="00B87BE7">
      <w:pPr>
        <w:pStyle w:val="ConsPlusNonformat"/>
        <w:jc w:val="both"/>
      </w:pPr>
    </w:p>
    <w:p w:rsidR="00B87BE7" w:rsidRDefault="00B87BE7">
      <w:pPr>
        <w:pStyle w:val="ConsPlusNonformat"/>
        <w:jc w:val="both"/>
      </w:pPr>
      <w:r>
        <w:t xml:space="preserve">    М.П.</w:t>
      </w:r>
    </w:p>
    <w:p w:rsidR="00B87BE7" w:rsidRDefault="00B87BE7">
      <w:pPr>
        <w:pStyle w:val="ConsPlusNonformat"/>
        <w:jc w:val="both"/>
      </w:pPr>
    </w:p>
    <w:p w:rsidR="00B87BE7" w:rsidRDefault="00B87BE7">
      <w:pPr>
        <w:pStyle w:val="ConsPlusNonformat"/>
        <w:jc w:val="both"/>
      </w:pPr>
      <w:r>
        <w:t xml:space="preserve">    Отметка о построенном (приобретенном) жилье:</w:t>
      </w:r>
    </w:p>
    <w:p w:rsidR="00B87BE7" w:rsidRDefault="00B87BE7">
      <w:pPr>
        <w:pStyle w:val="ConsPlusNonformat"/>
        <w:jc w:val="both"/>
      </w:pPr>
      <w:r>
        <w:t xml:space="preserve">    размер построенного (приобретенного) жилья ___________________________;</w:t>
      </w:r>
    </w:p>
    <w:p w:rsidR="00B87BE7" w:rsidRDefault="00B87BE7">
      <w:pPr>
        <w:pStyle w:val="ConsPlusNonformat"/>
        <w:jc w:val="both"/>
      </w:pPr>
      <w:r>
        <w:t xml:space="preserve">    адрес построенного (приобретенного) жилья ____________________________.</w:t>
      </w: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right"/>
        <w:outlineLvl w:val="1"/>
      </w:pPr>
      <w:r>
        <w:t>Приложение N 3</w:t>
      </w:r>
    </w:p>
    <w:p w:rsidR="00B87BE7" w:rsidRDefault="00B87BE7">
      <w:pPr>
        <w:pStyle w:val="ConsPlusNormal"/>
        <w:jc w:val="right"/>
      </w:pPr>
      <w:r>
        <w:t>к Административному регламенту</w:t>
      </w:r>
    </w:p>
    <w:p w:rsidR="00B87BE7" w:rsidRDefault="00B87BE7">
      <w:pPr>
        <w:pStyle w:val="ConsPlusNormal"/>
        <w:jc w:val="both"/>
      </w:pPr>
    </w:p>
    <w:p w:rsidR="00B87BE7" w:rsidRDefault="00B87BE7">
      <w:pPr>
        <w:pStyle w:val="ConsPlusNormal"/>
        <w:ind w:firstLine="540"/>
        <w:jc w:val="both"/>
      </w:pPr>
      <w:r>
        <w:t xml:space="preserve">Утратило силу. - </w:t>
      </w:r>
      <w:hyperlink r:id="rId85" w:history="1">
        <w:r>
          <w:rPr>
            <w:color w:val="0000FF"/>
          </w:rPr>
          <w:t>Приказ</w:t>
        </w:r>
      </w:hyperlink>
      <w:r>
        <w:t xml:space="preserve"> Минсельхоза КБР от 30.03.2018 N 17.</w:t>
      </w: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right"/>
        <w:outlineLvl w:val="1"/>
      </w:pPr>
      <w:r>
        <w:t>Приложение N 4</w:t>
      </w:r>
    </w:p>
    <w:p w:rsidR="00B87BE7" w:rsidRDefault="00B87BE7">
      <w:pPr>
        <w:pStyle w:val="ConsPlusNormal"/>
        <w:jc w:val="right"/>
      </w:pPr>
      <w:r>
        <w:t>к Административному регламенту</w:t>
      </w:r>
    </w:p>
    <w:p w:rsidR="00B87BE7" w:rsidRDefault="00B87BE7">
      <w:pPr>
        <w:pStyle w:val="ConsPlusNormal"/>
        <w:jc w:val="both"/>
      </w:pPr>
    </w:p>
    <w:p w:rsidR="00B87BE7" w:rsidRDefault="00B87BE7">
      <w:pPr>
        <w:pStyle w:val="ConsPlusNormal"/>
        <w:jc w:val="center"/>
      </w:pPr>
      <w:bookmarkStart w:id="14" w:name="P782"/>
      <w:bookmarkEnd w:id="14"/>
      <w:r>
        <w:t>РЕЕСТР</w:t>
      </w:r>
    </w:p>
    <w:p w:rsidR="00B87BE7" w:rsidRDefault="00B87BE7">
      <w:pPr>
        <w:pStyle w:val="ConsPlusNormal"/>
        <w:jc w:val="center"/>
      </w:pPr>
      <w:r>
        <w:t>СВИДЕТЕЛЬСТВ О ПРЕДОСТАВЛЕНИИ СОЦИАЛЬНОЙ ВЫПЛАТЫ</w:t>
      </w:r>
    </w:p>
    <w:p w:rsidR="00B87BE7" w:rsidRDefault="00B87BE7">
      <w:pPr>
        <w:pStyle w:val="ConsPlusNormal"/>
        <w:jc w:val="center"/>
      </w:pPr>
      <w:r>
        <w:t>НА СТРОИТЕЛЬСТВО (ПРИОБРЕТЕНИЕ) ЖИЛЬЯ В СЕЛЬСКОЙ МЕСТНОСТИ</w:t>
      </w:r>
    </w:p>
    <w:p w:rsidR="00B87BE7" w:rsidRDefault="00B87BE7">
      <w:pPr>
        <w:pStyle w:val="ConsPlusNormal"/>
        <w:jc w:val="center"/>
      </w:pPr>
      <w:r>
        <w:t>ПО КАБАРДИНО-БАЛКАРСКОЙ РЕСПУБЛИКЕ В 20___ ГОДУ</w:t>
      </w:r>
    </w:p>
    <w:p w:rsidR="00B87BE7" w:rsidRDefault="00B87BE7">
      <w:pPr>
        <w:pStyle w:val="ConsPlusNormal"/>
        <w:jc w:val="both"/>
      </w:pPr>
    </w:p>
    <w:p w:rsidR="00B87BE7" w:rsidRDefault="00B87BE7">
      <w:pPr>
        <w:sectPr w:rsidR="00B87BE7" w:rsidSect="00BF1E3C">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701"/>
        <w:gridCol w:w="1701"/>
        <w:gridCol w:w="1417"/>
        <w:gridCol w:w="1596"/>
        <w:gridCol w:w="1587"/>
        <w:gridCol w:w="1701"/>
      </w:tblGrid>
      <w:tr w:rsidR="00B87BE7">
        <w:tc>
          <w:tcPr>
            <w:tcW w:w="510" w:type="dxa"/>
            <w:vMerge w:val="restart"/>
          </w:tcPr>
          <w:p w:rsidR="00B87BE7" w:rsidRDefault="00B87BE7">
            <w:pPr>
              <w:pStyle w:val="ConsPlusNormal"/>
              <w:jc w:val="center"/>
            </w:pPr>
            <w:r>
              <w:lastRenderedPageBreak/>
              <w:t>N п/п</w:t>
            </w:r>
          </w:p>
        </w:tc>
        <w:tc>
          <w:tcPr>
            <w:tcW w:w="1814" w:type="dxa"/>
            <w:vMerge w:val="restart"/>
          </w:tcPr>
          <w:p w:rsidR="00B87BE7" w:rsidRDefault="00B87BE7">
            <w:pPr>
              <w:pStyle w:val="ConsPlusNormal"/>
              <w:jc w:val="center"/>
            </w:pPr>
            <w:r>
              <w:t>N свидетельства</w:t>
            </w:r>
          </w:p>
        </w:tc>
        <w:tc>
          <w:tcPr>
            <w:tcW w:w="1701" w:type="dxa"/>
            <w:vMerge w:val="restart"/>
          </w:tcPr>
          <w:p w:rsidR="00B87BE7" w:rsidRDefault="00B87BE7">
            <w:pPr>
              <w:pStyle w:val="ConsPlusNormal"/>
              <w:jc w:val="center"/>
            </w:pPr>
            <w:r>
              <w:t>Дата выдачи свидетельства</w:t>
            </w:r>
          </w:p>
        </w:tc>
        <w:tc>
          <w:tcPr>
            <w:tcW w:w="1701" w:type="dxa"/>
            <w:vMerge w:val="restart"/>
          </w:tcPr>
          <w:p w:rsidR="00B87BE7" w:rsidRDefault="00B87BE7">
            <w:pPr>
              <w:pStyle w:val="ConsPlusNormal"/>
              <w:jc w:val="center"/>
            </w:pPr>
            <w:r>
              <w:t>Ф.И.О. получателя свидетельства</w:t>
            </w:r>
          </w:p>
        </w:tc>
        <w:tc>
          <w:tcPr>
            <w:tcW w:w="1417" w:type="dxa"/>
            <w:vMerge w:val="restart"/>
          </w:tcPr>
          <w:p w:rsidR="00B87BE7" w:rsidRDefault="00B87BE7">
            <w:pPr>
              <w:pStyle w:val="ConsPlusNormal"/>
              <w:jc w:val="center"/>
            </w:pPr>
            <w:r>
              <w:t>Социальная выплата</w:t>
            </w:r>
          </w:p>
        </w:tc>
        <w:tc>
          <w:tcPr>
            <w:tcW w:w="3183" w:type="dxa"/>
            <w:gridSpan w:val="2"/>
          </w:tcPr>
          <w:p w:rsidR="00B87BE7" w:rsidRDefault="00B87BE7">
            <w:pPr>
              <w:pStyle w:val="ConsPlusNormal"/>
              <w:jc w:val="center"/>
            </w:pPr>
            <w:r>
              <w:t>в том числе средства:</w:t>
            </w:r>
          </w:p>
        </w:tc>
        <w:tc>
          <w:tcPr>
            <w:tcW w:w="1701" w:type="dxa"/>
            <w:vMerge w:val="restart"/>
          </w:tcPr>
          <w:p w:rsidR="00B87BE7" w:rsidRDefault="00B87BE7">
            <w:pPr>
              <w:pStyle w:val="ConsPlusNormal"/>
              <w:jc w:val="center"/>
            </w:pPr>
            <w:r>
              <w:t>Дата оплаты по свидетельству</w:t>
            </w:r>
          </w:p>
        </w:tc>
      </w:tr>
      <w:tr w:rsidR="00B87BE7">
        <w:tc>
          <w:tcPr>
            <w:tcW w:w="510" w:type="dxa"/>
            <w:vMerge/>
          </w:tcPr>
          <w:p w:rsidR="00B87BE7" w:rsidRDefault="00B87BE7"/>
        </w:tc>
        <w:tc>
          <w:tcPr>
            <w:tcW w:w="1814" w:type="dxa"/>
            <w:vMerge/>
          </w:tcPr>
          <w:p w:rsidR="00B87BE7" w:rsidRDefault="00B87BE7"/>
        </w:tc>
        <w:tc>
          <w:tcPr>
            <w:tcW w:w="1701" w:type="dxa"/>
            <w:vMerge/>
          </w:tcPr>
          <w:p w:rsidR="00B87BE7" w:rsidRDefault="00B87BE7"/>
        </w:tc>
        <w:tc>
          <w:tcPr>
            <w:tcW w:w="1701" w:type="dxa"/>
            <w:vMerge/>
          </w:tcPr>
          <w:p w:rsidR="00B87BE7" w:rsidRDefault="00B87BE7"/>
        </w:tc>
        <w:tc>
          <w:tcPr>
            <w:tcW w:w="1417" w:type="dxa"/>
            <w:vMerge/>
          </w:tcPr>
          <w:p w:rsidR="00B87BE7" w:rsidRDefault="00B87BE7"/>
        </w:tc>
        <w:tc>
          <w:tcPr>
            <w:tcW w:w="1596" w:type="dxa"/>
          </w:tcPr>
          <w:p w:rsidR="00B87BE7" w:rsidRDefault="00B87BE7">
            <w:pPr>
              <w:pStyle w:val="ConsPlusNormal"/>
              <w:jc w:val="center"/>
            </w:pPr>
            <w:r>
              <w:t>федерального бюджета</w:t>
            </w:r>
          </w:p>
        </w:tc>
        <w:tc>
          <w:tcPr>
            <w:tcW w:w="1587" w:type="dxa"/>
          </w:tcPr>
          <w:p w:rsidR="00B87BE7" w:rsidRDefault="00B87BE7">
            <w:pPr>
              <w:pStyle w:val="ConsPlusNormal"/>
              <w:jc w:val="center"/>
            </w:pPr>
            <w:r>
              <w:t>республиканского бюджета</w:t>
            </w:r>
          </w:p>
        </w:tc>
        <w:tc>
          <w:tcPr>
            <w:tcW w:w="1701" w:type="dxa"/>
            <w:vMerge/>
          </w:tcPr>
          <w:p w:rsidR="00B87BE7" w:rsidRDefault="00B87BE7"/>
        </w:tc>
      </w:tr>
      <w:tr w:rsidR="00B87BE7">
        <w:tc>
          <w:tcPr>
            <w:tcW w:w="510" w:type="dxa"/>
          </w:tcPr>
          <w:p w:rsidR="00B87BE7" w:rsidRDefault="00B87BE7">
            <w:pPr>
              <w:pStyle w:val="ConsPlusNormal"/>
              <w:jc w:val="center"/>
            </w:pPr>
            <w:r>
              <w:t>1</w:t>
            </w:r>
          </w:p>
        </w:tc>
        <w:tc>
          <w:tcPr>
            <w:tcW w:w="1814" w:type="dxa"/>
          </w:tcPr>
          <w:p w:rsidR="00B87BE7" w:rsidRDefault="00B87BE7">
            <w:pPr>
              <w:pStyle w:val="ConsPlusNormal"/>
            </w:pPr>
          </w:p>
        </w:tc>
        <w:tc>
          <w:tcPr>
            <w:tcW w:w="1701" w:type="dxa"/>
          </w:tcPr>
          <w:p w:rsidR="00B87BE7" w:rsidRDefault="00B87BE7">
            <w:pPr>
              <w:pStyle w:val="ConsPlusNormal"/>
            </w:pPr>
          </w:p>
        </w:tc>
        <w:tc>
          <w:tcPr>
            <w:tcW w:w="1701" w:type="dxa"/>
          </w:tcPr>
          <w:p w:rsidR="00B87BE7" w:rsidRDefault="00B87BE7">
            <w:pPr>
              <w:pStyle w:val="ConsPlusNormal"/>
            </w:pPr>
          </w:p>
        </w:tc>
        <w:tc>
          <w:tcPr>
            <w:tcW w:w="1417" w:type="dxa"/>
          </w:tcPr>
          <w:p w:rsidR="00B87BE7" w:rsidRDefault="00B87BE7">
            <w:pPr>
              <w:pStyle w:val="ConsPlusNormal"/>
            </w:pPr>
          </w:p>
        </w:tc>
        <w:tc>
          <w:tcPr>
            <w:tcW w:w="1596" w:type="dxa"/>
          </w:tcPr>
          <w:p w:rsidR="00B87BE7" w:rsidRDefault="00B87BE7">
            <w:pPr>
              <w:pStyle w:val="ConsPlusNormal"/>
            </w:pPr>
          </w:p>
        </w:tc>
        <w:tc>
          <w:tcPr>
            <w:tcW w:w="1587" w:type="dxa"/>
          </w:tcPr>
          <w:p w:rsidR="00B87BE7" w:rsidRDefault="00B87BE7">
            <w:pPr>
              <w:pStyle w:val="ConsPlusNormal"/>
            </w:pPr>
          </w:p>
        </w:tc>
        <w:tc>
          <w:tcPr>
            <w:tcW w:w="1701" w:type="dxa"/>
          </w:tcPr>
          <w:p w:rsidR="00B87BE7" w:rsidRDefault="00B87BE7">
            <w:pPr>
              <w:pStyle w:val="ConsPlusNormal"/>
            </w:pPr>
          </w:p>
        </w:tc>
      </w:tr>
      <w:tr w:rsidR="00B87BE7">
        <w:tc>
          <w:tcPr>
            <w:tcW w:w="510" w:type="dxa"/>
          </w:tcPr>
          <w:p w:rsidR="00B87BE7" w:rsidRDefault="00B87BE7">
            <w:pPr>
              <w:pStyle w:val="ConsPlusNormal"/>
              <w:jc w:val="center"/>
            </w:pPr>
            <w:r>
              <w:t>2</w:t>
            </w:r>
          </w:p>
        </w:tc>
        <w:tc>
          <w:tcPr>
            <w:tcW w:w="1814" w:type="dxa"/>
          </w:tcPr>
          <w:p w:rsidR="00B87BE7" w:rsidRDefault="00B87BE7">
            <w:pPr>
              <w:pStyle w:val="ConsPlusNormal"/>
            </w:pPr>
          </w:p>
        </w:tc>
        <w:tc>
          <w:tcPr>
            <w:tcW w:w="1701" w:type="dxa"/>
          </w:tcPr>
          <w:p w:rsidR="00B87BE7" w:rsidRDefault="00B87BE7">
            <w:pPr>
              <w:pStyle w:val="ConsPlusNormal"/>
            </w:pPr>
          </w:p>
        </w:tc>
        <w:tc>
          <w:tcPr>
            <w:tcW w:w="1701" w:type="dxa"/>
          </w:tcPr>
          <w:p w:rsidR="00B87BE7" w:rsidRDefault="00B87BE7">
            <w:pPr>
              <w:pStyle w:val="ConsPlusNormal"/>
            </w:pPr>
          </w:p>
        </w:tc>
        <w:tc>
          <w:tcPr>
            <w:tcW w:w="1417" w:type="dxa"/>
          </w:tcPr>
          <w:p w:rsidR="00B87BE7" w:rsidRDefault="00B87BE7">
            <w:pPr>
              <w:pStyle w:val="ConsPlusNormal"/>
            </w:pPr>
          </w:p>
        </w:tc>
        <w:tc>
          <w:tcPr>
            <w:tcW w:w="1596" w:type="dxa"/>
          </w:tcPr>
          <w:p w:rsidR="00B87BE7" w:rsidRDefault="00B87BE7">
            <w:pPr>
              <w:pStyle w:val="ConsPlusNormal"/>
            </w:pPr>
          </w:p>
        </w:tc>
        <w:tc>
          <w:tcPr>
            <w:tcW w:w="1587" w:type="dxa"/>
          </w:tcPr>
          <w:p w:rsidR="00B87BE7" w:rsidRDefault="00B87BE7">
            <w:pPr>
              <w:pStyle w:val="ConsPlusNormal"/>
            </w:pPr>
          </w:p>
        </w:tc>
        <w:tc>
          <w:tcPr>
            <w:tcW w:w="1701" w:type="dxa"/>
          </w:tcPr>
          <w:p w:rsidR="00B87BE7" w:rsidRDefault="00B87BE7">
            <w:pPr>
              <w:pStyle w:val="ConsPlusNormal"/>
            </w:pPr>
          </w:p>
        </w:tc>
      </w:tr>
    </w:tbl>
    <w:p w:rsidR="00B87BE7" w:rsidRDefault="00B87BE7">
      <w:pPr>
        <w:sectPr w:rsidR="00B87BE7">
          <w:pgSz w:w="16838" w:h="11905" w:orient="landscape"/>
          <w:pgMar w:top="1701" w:right="1134" w:bottom="850" w:left="1134" w:header="0" w:footer="0" w:gutter="0"/>
          <w:cols w:space="720"/>
        </w:sectPr>
      </w:pPr>
    </w:p>
    <w:p w:rsidR="00B87BE7" w:rsidRDefault="00B87BE7">
      <w:pPr>
        <w:pStyle w:val="ConsPlusNormal"/>
        <w:jc w:val="both"/>
      </w:pPr>
    </w:p>
    <w:p w:rsidR="00B87BE7" w:rsidRDefault="00B87BE7">
      <w:pPr>
        <w:pStyle w:val="ConsPlusNormal"/>
      </w:pPr>
      <w:r>
        <w:t>Начальник отдела</w:t>
      </w: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right"/>
        <w:outlineLvl w:val="1"/>
      </w:pPr>
      <w:r>
        <w:t>Приложение N 5</w:t>
      </w:r>
    </w:p>
    <w:p w:rsidR="00B87BE7" w:rsidRDefault="00B87BE7">
      <w:pPr>
        <w:pStyle w:val="ConsPlusNormal"/>
        <w:jc w:val="right"/>
      </w:pPr>
      <w:r>
        <w:t>к Административному регламенту</w:t>
      </w:r>
    </w:p>
    <w:p w:rsidR="00B87BE7" w:rsidRDefault="00B87BE7">
      <w:pPr>
        <w:pStyle w:val="ConsPlusNormal"/>
        <w:jc w:val="both"/>
      </w:pPr>
    </w:p>
    <w:p w:rsidR="00B87BE7" w:rsidRDefault="00B87BE7">
      <w:pPr>
        <w:pStyle w:val="ConsPlusNonformat"/>
        <w:jc w:val="both"/>
      </w:pPr>
      <w:r>
        <w:t xml:space="preserve">                                             ______________________________</w:t>
      </w:r>
    </w:p>
    <w:p w:rsidR="00B87BE7" w:rsidRDefault="00B87BE7">
      <w:pPr>
        <w:pStyle w:val="ConsPlusNonformat"/>
        <w:jc w:val="both"/>
      </w:pPr>
      <w:r>
        <w:t xml:space="preserve">                                                   (наименование заявителя)</w:t>
      </w:r>
    </w:p>
    <w:p w:rsidR="00B87BE7" w:rsidRDefault="00B87BE7">
      <w:pPr>
        <w:pStyle w:val="ConsPlusNonformat"/>
        <w:jc w:val="both"/>
      </w:pPr>
      <w:r>
        <w:t xml:space="preserve">                                             ______________________________</w:t>
      </w:r>
    </w:p>
    <w:p w:rsidR="00B87BE7" w:rsidRDefault="00B87BE7">
      <w:pPr>
        <w:pStyle w:val="ConsPlusNonformat"/>
        <w:jc w:val="both"/>
      </w:pPr>
      <w:r>
        <w:t xml:space="preserve">                                                          (адрес заявителя)</w:t>
      </w:r>
    </w:p>
    <w:p w:rsidR="00B87BE7" w:rsidRDefault="00B87BE7">
      <w:pPr>
        <w:pStyle w:val="ConsPlusNonformat"/>
        <w:jc w:val="both"/>
      </w:pPr>
    </w:p>
    <w:p w:rsidR="00B87BE7" w:rsidRDefault="00B87BE7">
      <w:pPr>
        <w:pStyle w:val="ConsPlusNonformat"/>
        <w:jc w:val="both"/>
      </w:pPr>
      <w:r>
        <w:t xml:space="preserve">    Дата</w:t>
      </w:r>
    </w:p>
    <w:p w:rsidR="00B87BE7" w:rsidRDefault="00B87BE7">
      <w:pPr>
        <w:pStyle w:val="ConsPlusNonformat"/>
        <w:jc w:val="both"/>
      </w:pPr>
    </w:p>
    <w:p w:rsidR="00B87BE7" w:rsidRDefault="00B87BE7">
      <w:pPr>
        <w:pStyle w:val="ConsPlusNonformat"/>
        <w:jc w:val="both"/>
      </w:pPr>
      <w:r>
        <w:t xml:space="preserve">                                   ФОРМА</w:t>
      </w:r>
    </w:p>
    <w:p w:rsidR="00B87BE7" w:rsidRDefault="00B87BE7">
      <w:pPr>
        <w:pStyle w:val="ConsPlusNonformat"/>
        <w:jc w:val="both"/>
      </w:pPr>
    </w:p>
    <w:p w:rsidR="00B87BE7" w:rsidRDefault="00B87BE7">
      <w:pPr>
        <w:pStyle w:val="ConsPlusNonformat"/>
        <w:jc w:val="both"/>
      </w:pPr>
      <w:bookmarkStart w:id="15" w:name="P831"/>
      <w:bookmarkEnd w:id="15"/>
      <w:r>
        <w:t xml:space="preserve">                                УВЕДОМЛЕНИЕ</w:t>
      </w:r>
    </w:p>
    <w:p w:rsidR="00B87BE7" w:rsidRDefault="00B87BE7">
      <w:pPr>
        <w:pStyle w:val="ConsPlusNonformat"/>
        <w:jc w:val="both"/>
      </w:pPr>
      <w:r>
        <w:t xml:space="preserve">     о перечислении социальной выплаты на строительство (приобретение)</w:t>
      </w:r>
    </w:p>
    <w:p w:rsidR="00B87BE7" w:rsidRDefault="00B87BE7">
      <w:pPr>
        <w:pStyle w:val="ConsPlusNonformat"/>
        <w:jc w:val="both"/>
      </w:pPr>
      <w:r>
        <w:t xml:space="preserve">       жилья гражданам Российской Федерации, проживающим в сельской</w:t>
      </w:r>
    </w:p>
    <w:p w:rsidR="00B87BE7" w:rsidRDefault="00B87BE7">
      <w:pPr>
        <w:pStyle w:val="ConsPlusNonformat"/>
        <w:jc w:val="both"/>
      </w:pPr>
      <w:r>
        <w:t xml:space="preserve">       местности, в том числе молодым семьям и молодым специалистам,</w:t>
      </w:r>
    </w:p>
    <w:p w:rsidR="00B87BE7" w:rsidRDefault="00B87BE7">
      <w:pPr>
        <w:pStyle w:val="ConsPlusNonformat"/>
        <w:jc w:val="both"/>
      </w:pPr>
      <w:r>
        <w:t xml:space="preserve">                  на открытый заявителем банковский счет</w:t>
      </w:r>
    </w:p>
    <w:p w:rsidR="00B87BE7" w:rsidRDefault="00B87BE7">
      <w:pPr>
        <w:pStyle w:val="ConsPlusNonformat"/>
        <w:jc w:val="both"/>
      </w:pPr>
    </w:p>
    <w:p w:rsidR="00B87BE7" w:rsidRDefault="00B87BE7">
      <w:pPr>
        <w:pStyle w:val="ConsPlusNonformat"/>
        <w:jc w:val="both"/>
      </w:pPr>
      <w:r>
        <w:t xml:space="preserve">    Уведомляем о перечислении на Ваш банковский счет N ___________________,</w:t>
      </w:r>
    </w:p>
    <w:p w:rsidR="00B87BE7" w:rsidRDefault="00B87BE7">
      <w:pPr>
        <w:pStyle w:val="ConsPlusNonformat"/>
        <w:jc w:val="both"/>
      </w:pPr>
      <w:r>
        <w:t>открытый в _______________________________________________________________,</w:t>
      </w:r>
    </w:p>
    <w:p w:rsidR="00B87BE7" w:rsidRDefault="00B87BE7">
      <w:pPr>
        <w:pStyle w:val="ConsPlusNonformat"/>
        <w:jc w:val="both"/>
      </w:pPr>
      <w:r>
        <w:t xml:space="preserve">                                 (наименование банка)</w:t>
      </w:r>
    </w:p>
    <w:p w:rsidR="00B87BE7" w:rsidRDefault="00B87BE7">
      <w:pPr>
        <w:pStyle w:val="ConsPlusNonformat"/>
        <w:jc w:val="both"/>
      </w:pPr>
      <w:r>
        <w:t>социальной   выплаты   на   строительство  (приобретение)  жилья  гражданам</w:t>
      </w:r>
    </w:p>
    <w:p w:rsidR="00B87BE7" w:rsidRDefault="00B87BE7">
      <w:pPr>
        <w:pStyle w:val="ConsPlusNonformat"/>
        <w:jc w:val="both"/>
      </w:pPr>
      <w:r>
        <w:t>Российской Федерации, проживающим в сельской местности, в том числе молодым</w:t>
      </w:r>
    </w:p>
    <w:p w:rsidR="00B87BE7" w:rsidRDefault="00B87BE7">
      <w:pPr>
        <w:pStyle w:val="ConsPlusNonformat"/>
        <w:jc w:val="both"/>
      </w:pPr>
      <w:r>
        <w:t>семьям        и        молодым        специалистам,        в        размере</w:t>
      </w:r>
    </w:p>
    <w:p w:rsidR="00B87BE7" w:rsidRDefault="00B87BE7">
      <w:pPr>
        <w:pStyle w:val="ConsPlusNonformat"/>
        <w:jc w:val="both"/>
      </w:pPr>
      <w:r>
        <w:t>________________ (________________________________________________) рублей.</w:t>
      </w:r>
    </w:p>
    <w:p w:rsidR="00B87BE7" w:rsidRDefault="00B87BE7">
      <w:pPr>
        <w:pStyle w:val="ConsPlusNonformat"/>
        <w:jc w:val="both"/>
      </w:pPr>
      <w:r>
        <w:t xml:space="preserve">    (цифрами)                        (прописью)</w:t>
      </w:r>
    </w:p>
    <w:p w:rsidR="00B87BE7" w:rsidRDefault="00B87BE7">
      <w:pPr>
        <w:pStyle w:val="ConsPlusNonformat"/>
        <w:jc w:val="both"/>
      </w:pPr>
    </w:p>
    <w:p w:rsidR="00B87BE7" w:rsidRDefault="00B87BE7">
      <w:pPr>
        <w:pStyle w:val="ConsPlusNonformat"/>
        <w:jc w:val="both"/>
      </w:pPr>
      <w:r>
        <w:t xml:space="preserve">    Руководитель</w:t>
      </w:r>
    </w:p>
    <w:p w:rsidR="00B87BE7" w:rsidRDefault="00B87BE7">
      <w:pPr>
        <w:pStyle w:val="ConsPlusNonformat"/>
        <w:jc w:val="both"/>
      </w:pPr>
      <w:r>
        <w:t>(должностное лицо, курирующее</w:t>
      </w:r>
    </w:p>
    <w:p w:rsidR="00B87BE7" w:rsidRDefault="00B87BE7">
      <w:pPr>
        <w:pStyle w:val="ConsPlusNonformat"/>
        <w:jc w:val="both"/>
      </w:pPr>
      <w:r>
        <w:t xml:space="preserve">   отдел Министерства)               ___________ __________________________</w:t>
      </w:r>
    </w:p>
    <w:p w:rsidR="00B87BE7" w:rsidRDefault="00B87BE7">
      <w:pPr>
        <w:pStyle w:val="ConsPlusNonformat"/>
        <w:jc w:val="both"/>
      </w:pPr>
      <w:r>
        <w:t xml:space="preserve">                                      (подпись)     (расшифровка подписи)</w:t>
      </w:r>
    </w:p>
    <w:p w:rsidR="00B87BE7" w:rsidRDefault="00B87BE7">
      <w:pPr>
        <w:pStyle w:val="ConsPlusNonformat"/>
        <w:jc w:val="both"/>
      </w:pPr>
    </w:p>
    <w:p w:rsidR="00B87BE7" w:rsidRDefault="00B87BE7">
      <w:pPr>
        <w:pStyle w:val="ConsPlusNonformat"/>
        <w:jc w:val="both"/>
      </w:pPr>
      <w:r>
        <w:t xml:space="preserve">    Уведомление подготовил:</w:t>
      </w:r>
    </w:p>
    <w:p w:rsidR="00B87BE7" w:rsidRDefault="00B87BE7">
      <w:pPr>
        <w:pStyle w:val="ConsPlusNonformat"/>
        <w:jc w:val="both"/>
      </w:pPr>
      <w:r>
        <w:t>_________________________________    ___________ __________________________</w:t>
      </w:r>
    </w:p>
    <w:p w:rsidR="00B87BE7" w:rsidRDefault="00B87BE7">
      <w:pPr>
        <w:pStyle w:val="ConsPlusNonformat"/>
        <w:jc w:val="both"/>
      </w:pPr>
      <w:r>
        <w:t>(должностное лицо, осуществляющее     (подпись)     (расшифровка подписи)</w:t>
      </w:r>
    </w:p>
    <w:p w:rsidR="00B87BE7" w:rsidRDefault="00B87BE7">
      <w:pPr>
        <w:pStyle w:val="ConsPlusNonformat"/>
        <w:jc w:val="both"/>
      </w:pPr>
      <w:r>
        <w:t xml:space="preserve">   рассмотрение документов)</w:t>
      </w: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both"/>
      </w:pPr>
    </w:p>
    <w:p w:rsidR="00B87BE7" w:rsidRDefault="00B87BE7">
      <w:pPr>
        <w:pStyle w:val="ConsPlusNormal"/>
        <w:jc w:val="right"/>
        <w:outlineLvl w:val="1"/>
      </w:pPr>
      <w:r>
        <w:t>Приложение N 6</w:t>
      </w:r>
    </w:p>
    <w:p w:rsidR="00B87BE7" w:rsidRDefault="00B87BE7">
      <w:pPr>
        <w:pStyle w:val="ConsPlusNormal"/>
        <w:jc w:val="right"/>
      </w:pPr>
      <w:r>
        <w:t>к Административному регламенту</w:t>
      </w:r>
    </w:p>
    <w:p w:rsidR="00B87BE7" w:rsidRDefault="00B87BE7">
      <w:pPr>
        <w:pStyle w:val="ConsPlusNormal"/>
        <w:jc w:val="both"/>
      </w:pPr>
    </w:p>
    <w:p w:rsidR="00B87BE7" w:rsidRDefault="00B87BE7">
      <w:pPr>
        <w:pStyle w:val="ConsPlusNonformat"/>
        <w:jc w:val="both"/>
      </w:pPr>
      <w:r>
        <w:t xml:space="preserve">                                             ______________________________</w:t>
      </w:r>
    </w:p>
    <w:p w:rsidR="00B87BE7" w:rsidRDefault="00B87BE7">
      <w:pPr>
        <w:pStyle w:val="ConsPlusNonformat"/>
        <w:jc w:val="both"/>
      </w:pPr>
      <w:r>
        <w:t xml:space="preserve">                                                   (наименование заявителя)</w:t>
      </w:r>
    </w:p>
    <w:p w:rsidR="00B87BE7" w:rsidRDefault="00B87BE7">
      <w:pPr>
        <w:pStyle w:val="ConsPlusNonformat"/>
        <w:jc w:val="both"/>
      </w:pPr>
      <w:r>
        <w:t xml:space="preserve">                                             ______________________________</w:t>
      </w:r>
    </w:p>
    <w:p w:rsidR="00B87BE7" w:rsidRDefault="00B87BE7">
      <w:pPr>
        <w:pStyle w:val="ConsPlusNonformat"/>
        <w:jc w:val="both"/>
      </w:pPr>
      <w:r>
        <w:t xml:space="preserve">                                                          (адрес заявителя)</w:t>
      </w:r>
    </w:p>
    <w:p w:rsidR="00B87BE7" w:rsidRDefault="00B87BE7">
      <w:pPr>
        <w:pStyle w:val="ConsPlusNonformat"/>
        <w:jc w:val="both"/>
      </w:pPr>
    </w:p>
    <w:p w:rsidR="00B87BE7" w:rsidRDefault="00B87BE7">
      <w:pPr>
        <w:pStyle w:val="ConsPlusNonformat"/>
        <w:jc w:val="both"/>
      </w:pPr>
      <w:r>
        <w:t xml:space="preserve">    Дата</w:t>
      </w:r>
    </w:p>
    <w:p w:rsidR="00B87BE7" w:rsidRDefault="00B87BE7">
      <w:pPr>
        <w:pStyle w:val="ConsPlusNonformat"/>
        <w:jc w:val="both"/>
      </w:pPr>
    </w:p>
    <w:p w:rsidR="00B87BE7" w:rsidRDefault="00B87BE7">
      <w:pPr>
        <w:pStyle w:val="ConsPlusNonformat"/>
        <w:jc w:val="both"/>
      </w:pPr>
      <w:r>
        <w:t xml:space="preserve">                                   ФОРМА</w:t>
      </w:r>
    </w:p>
    <w:p w:rsidR="00B87BE7" w:rsidRDefault="00B87BE7">
      <w:pPr>
        <w:pStyle w:val="ConsPlusNonformat"/>
        <w:jc w:val="both"/>
      </w:pPr>
    </w:p>
    <w:p w:rsidR="00B87BE7" w:rsidRDefault="00B87BE7">
      <w:pPr>
        <w:pStyle w:val="ConsPlusNonformat"/>
        <w:jc w:val="both"/>
      </w:pPr>
      <w:bookmarkStart w:id="16" w:name="P872"/>
      <w:bookmarkEnd w:id="16"/>
      <w:r>
        <w:lastRenderedPageBreak/>
        <w:t xml:space="preserve">                                  СПРАВКА</w:t>
      </w:r>
    </w:p>
    <w:p w:rsidR="00B87BE7" w:rsidRDefault="00B87BE7">
      <w:pPr>
        <w:pStyle w:val="ConsPlusNonformat"/>
        <w:jc w:val="both"/>
      </w:pPr>
    </w:p>
    <w:p w:rsidR="00B87BE7" w:rsidRDefault="00B87BE7">
      <w:pPr>
        <w:pStyle w:val="ConsPlusNonformat"/>
        <w:jc w:val="both"/>
      </w:pPr>
      <w:r>
        <w:t xml:space="preserve">    Настоящим   подтверждается   соответствие   сведений,   содержащихся  в</w:t>
      </w:r>
    </w:p>
    <w:p w:rsidR="00B87BE7" w:rsidRDefault="00B87BE7">
      <w:pPr>
        <w:pStyle w:val="ConsPlusNonformat"/>
        <w:jc w:val="both"/>
      </w:pPr>
      <w:r>
        <w:t>представленных документах _________________________________________________</w:t>
      </w:r>
    </w:p>
    <w:p w:rsidR="00B87BE7" w:rsidRDefault="00B87BE7">
      <w:pPr>
        <w:pStyle w:val="ConsPlusNonformat"/>
        <w:jc w:val="both"/>
      </w:pPr>
      <w:r>
        <w:t>__________________________________________________________________________,</w:t>
      </w:r>
    </w:p>
    <w:p w:rsidR="00B87BE7" w:rsidRDefault="00B87BE7">
      <w:pPr>
        <w:pStyle w:val="ConsPlusNonformat"/>
        <w:jc w:val="both"/>
      </w:pPr>
      <w:r>
        <w:t xml:space="preserve">          (договоры, акты выполненных работ, платежные документы)</w:t>
      </w:r>
    </w:p>
    <w:p w:rsidR="00B87BE7" w:rsidRDefault="00B87BE7">
      <w:pPr>
        <w:pStyle w:val="ConsPlusNonformat"/>
        <w:jc w:val="both"/>
      </w:pPr>
      <w:r>
        <w:t>сведениям, содержащимся в Свидетельстве о предоставлении социальной выплаты</w:t>
      </w:r>
    </w:p>
    <w:p w:rsidR="00B87BE7" w:rsidRDefault="00B87BE7">
      <w:pPr>
        <w:pStyle w:val="ConsPlusNonformat"/>
        <w:jc w:val="both"/>
      </w:pPr>
      <w:r>
        <w:t>на  строительство  (приобретение)  жилья  в  сельской  местности</w:t>
      </w:r>
    </w:p>
    <w:p w:rsidR="00B87BE7" w:rsidRDefault="00B87BE7">
      <w:pPr>
        <w:pStyle w:val="ConsPlusNonformat"/>
        <w:jc w:val="both"/>
      </w:pPr>
      <w:r>
        <w:t>N ___ от "__" _________ 201__ г., выданном ________________________________</w:t>
      </w:r>
    </w:p>
    <w:p w:rsidR="00B87BE7" w:rsidRDefault="00B87BE7">
      <w:pPr>
        <w:pStyle w:val="ConsPlusNonformat"/>
        <w:jc w:val="both"/>
      </w:pPr>
      <w:r>
        <w:t xml:space="preserve">                     (фамилия, имя, отчество получателя социальной выплаты)</w:t>
      </w:r>
    </w:p>
    <w:p w:rsidR="00B87BE7" w:rsidRDefault="00B87BE7">
      <w:pPr>
        <w:pStyle w:val="ConsPlusNonformat"/>
        <w:jc w:val="both"/>
      </w:pPr>
    </w:p>
    <w:p w:rsidR="00B87BE7" w:rsidRDefault="00B87BE7">
      <w:pPr>
        <w:pStyle w:val="ConsPlusNonformat"/>
        <w:jc w:val="both"/>
      </w:pPr>
      <w:r>
        <w:t xml:space="preserve">    Руководитель</w:t>
      </w:r>
    </w:p>
    <w:p w:rsidR="00B87BE7" w:rsidRDefault="00B87BE7">
      <w:pPr>
        <w:pStyle w:val="ConsPlusNonformat"/>
        <w:jc w:val="both"/>
      </w:pPr>
      <w:r>
        <w:t>(должностное лицо, курирующее</w:t>
      </w:r>
    </w:p>
    <w:p w:rsidR="00B87BE7" w:rsidRDefault="00B87BE7">
      <w:pPr>
        <w:pStyle w:val="ConsPlusNonformat"/>
        <w:jc w:val="both"/>
      </w:pPr>
      <w:r>
        <w:t xml:space="preserve">   отдел Министерства)               ___________ __________________________</w:t>
      </w:r>
    </w:p>
    <w:p w:rsidR="00B87BE7" w:rsidRDefault="00B87BE7">
      <w:pPr>
        <w:pStyle w:val="ConsPlusNonformat"/>
        <w:jc w:val="both"/>
      </w:pPr>
      <w:r>
        <w:t xml:space="preserve">                                      (подпись)     (расшифровка подписи)</w:t>
      </w:r>
    </w:p>
    <w:p w:rsidR="00B87BE7" w:rsidRDefault="00B87BE7">
      <w:pPr>
        <w:pStyle w:val="ConsPlusNonformat"/>
        <w:jc w:val="both"/>
      </w:pPr>
    </w:p>
    <w:p w:rsidR="00B87BE7" w:rsidRDefault="00B87BE7">
      <w:pPr>
        <w:pStyle w:val="ConsPlusNonformat"/>
        <w:jc w:val="both"/>
      </w:pPr>
      <w:r>
        <w:t xml:space="preserve">    Уведомление подготовил:</w:t>
      </w:r>
    </w:p>
    <w:p w:rsidR="00B87BE7" w:rsidRDefault="00B87BE7">
      <w:pPr>
        <w:pStyle w:val="ConsPlusNonformat"/>
        <w:jc w:val="both"/>
      </w:pPr>
      <w:r>
        <w:t>_________________________________    ___________ __________________________</w:t>
      </w:r>
    </w:p>
    <w:p w:rsidR="00B87BE7" w:rsidRDefault="00B87BE7">
      <w:pPr>
        <w:pStyle w:val="ConsPlusNonformat"/>
        <w:jc w:val="both"/>
      </w:pPr>
      <w:r>
        <w:t>(должностное лицо, осуществляющее     (подпись)     (расшифровка подписи)</w:t>
      </w:r>
    </w:p>
    <w:p w:rsidR="00B87BE7" w:rsidRDefault="00B87BE7">
      <w:pPr>
        <w:pStyle w:val="ConsPlusNonformat"/>
        <w:jc w:val="both"/>
      </w:pPr>
      <w:r>
        <w:t xml:space="preserve">   рассмотрение документов)</w:t>
      </w:r>
    </w:p>
    <w:p w:rsidR="00B87BE7" w:rsidRDefault="00B87BE7">
      <w:pPr>
        <w:pStyle w:val="ConsPlusNormal"/>
        <w:jc w:val="both"/>
      </w:pPr>
    </w:p>
    <w:p w:rsidR="00B87BE7" w:rsidRDefault="00B87BE7">
      <w:pPr>
        <w:pStyle w:val="ConsPlusNormal"/>
        <w:jc w:val="both"/>
      </w:pPr>
    </w:p>
    <w:p w:rsidR="00B87BE7" w:rsidRDefault="00B87BE7">
      <w:pPr>
        <w:pStyle w:val="ConsPlusNormal"/>
        <w:pBdr>
          <w:top w:val="single" w:sz="6" w:space="0" w:color="auto"/>
        </w:pBdr>
        <w:spacing w:before="100" w:after="100"/>
        <w:jc w:val="both"/>
        <w:rPr>
          <w:sz w:val="2"/>
          <w:szCs w:val="2"/>
        </w:rPr>
      </w:pPr>
    </w:p>
    <w:p w:rsidR="00A53184" w:rsidRDefault="00A53184">
      <w:bookmarkStart w:id="17" w:name="_GoBack"/>
      <w:bookmarkEnd w:id="17"/>
    </w:p>
    <w:sectPr w:rsidR="00A53184" w:rsidSect="001262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E7"/>
    <w:rsid w:val="00A53184"/>
    <w:rsid w:val="00B8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5FA38-C234-48E9-944B-8C9DB061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7B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B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B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474A0F96E25C43C62218ADF2F2924322773B866F26EB4735615EC7892741M" TargetMode="External"/><Relationship Id="rId21" Type="http://schemas.openxmlformats.org/officeDocument/2006/relationships/hyperlink" Target="consultantplus://offline/ref=CE474A0F96E25C43C62218ADF2F29243237E36806526EB4735615EC789710C1989EBA3C35D5B8C9C2747M" TargetMode="External"/><Relationship Id="rId42" Type="http://schemas.openxmlformats.org/officeDocument/2006/relationships/hyperlink" Target="consultantplus://offline/ref=CE474A0F96E25C43C62206A0E49ECF4E24756C8F6327E111603E059ADE78064E2C4EM" TargetMode="External"/><Relationship Id="rId47" Type="http://schemas.openxmlformats.org/officeDocument/2006/relationships/hyperlink" Target="consultantplus://offline/ref=CE474A0F96E25C43C62206A0E49ECF4E24756C8F6020E312683E059ADE78064ECEA4FA8119568E9A769BDA2342M" TargetMode="External"/><Relationship Id="rId63" Type="http://schemas.openxmlformats.org/officeDocument/2006/relationships/hyperlink" Target="consultantplus://offline/ref=CE474A0F96E25C43C62206A0E49ECF4E24756C8F6020E312683E059ADE78064ECEA4FA8119568E9A769BDD2349M" TargetMode="External"/><Relationship Id="rId68" Type="http://schemas.openxmlformats.org/officeDocument/2006/relationships/hyperlink" Target="consultantplus://offline/ref=CE474A0F96E25C43C62206A0E49ECF4E24756C8F6324E8116A3E059ADE78064ECEA4FA8119568E9A769BD92346M" TargetMode="External"/><Relationship Id="rId84" Type="http://schemas.openxmlformats.org/officeDocument/2006/relationships/hyperlink" Target="consultantplus://offline/ref=CE474A0F96E25C43C62218ADF2F29243227C30846729EB4735615EC789710C1989EBA3C35D5B8F9B2744M" TargetMode="External"/><Relationship Id="rId16" Type="http://schemas.openxmlformats.org/officeDocument/2006/relationships/hyperlink" Target="consultantplus://offline/ref=CE474A0F96E25C43C62206A0E49ECF4E24756C8F6020E312683E059ADE78064ECEA4FA8119568E9A769BDB2340M" TargetMode="External"/><Relationship Id="rId11" Type="http://schemas.openxmlformats.org/officeDocument/2006/relationships/hyperlink" Target="consultantplus://offline/ref=CE474A0F96E25C43C62206A0E49ECF4E24756C8F6020E312683E059ADE78064ECEA4FA8119568E9A769BD92346M" TargetMode="External"/><Relationship Id="rId32" Type="http://schemas.openxmlformats.org/officeDocument/2006/relationships/hyperlink" Target="consultantplus://offline/ref=CE474A0F96E25C43C62218ADF2F29243237E36806526EB4735615EC7892741M" TargetMode="External"/><Relationship Id="rId37" Type="http://schemas.openxmlformats.org/officeDocument/2006/relationships/hyperlink" Target="consultantplus://offline/ref=CE474A0F96E25C43C62218ADF2F29243227733806129EB4735615EC7892741M" TargetMode="External"/><Relationship Id="rId53" Type="http://schemas.openxmlformats.org/officeDocument/2006/relationships/hyperlink" Target="consultantplus://offline/ref=CE474A0F96E25C43C62206A0E49ECF4E24756C8F6329E5186B3E059ADE78064ECEA4FA8119568E9A7699DC2344M" TargetMode="External"/><Relationship Id="rId58" Type="http://schemas.openxmlformats.org/officeDocument/2006/relationships/hyperlink" Target="consultantplus://offline/ref=CE474A0F96E25C43C62206A0E49ECF4E24756C8F6020E312683E059ADE78064ECEA4FA8119568E9A769BDD2342M" TargetMode="External"/><Relationship Id="rId74" Type="http://schemas.openxmlformats.org/officeDocument/2006/relationships/hyperlink" Target="consultantplus://offline/ref=CE474A0F96E25C43C62206A0E49ECF4E24756C8F6020E312683E059ADE78064ECEA4FA8119568E9A769BDF2341M" TargetMode="External"/><Relationship Id="rId79" Type="http://schemas.openxmlformats.org/officeDocument/2006/relationships/hyperlink" Target="consultantplus://offline/ref=CE474A0F96E25C43C62206A0E49ECF4E24756C8F6329E5186B3E059ADE78064ECEA4FA8119568E9A7699DD2342M" TargetMode="External"/><Relationship Id="rId5" Type="http://schemas.openxmlformats.org/officeDocument/2006/relationships/hyperlink" Target="consultantplus://offline/ref=CE474A0F96E25C43C62206A0E49ECF4E24756C8F6324E8116A3E059ADE78064ECEA4FA8119568E9A769BD92345M" TargetMode="External"/><Relationship Id="rId19" Type="http://schemas.openxmlformats.org/officeDocument/2006/relationships/hyperlink" Target="consultantplus://offline/ref=CE474A0F96E25C43C62218ADF2F29243237E36806526EB4735615EC789710C1989EBA3C35D5B8C9C2747M" TargetMode="External"/><Relationship Id="rId14" Type="http://schemas.openxmlformats.org/officeDocument/2006/relationships/hyperlink" Target="consultantplus://offline/ref=CE474A0F96E25C43C62206A0E49ECF4E24756C8F6020E312683E059ADE78064ECEA4FA8119568E9A769BD82346M" TargetMode="External"/><Relationship Id="rId22" Type="http://schemas.openxmlformats.org/officeDocument/2006/relationships/hyperlink" Target="consultantplus://offline/ref=CE474A0F96E25C43C62206A0E49ECF4E24756C8F6329E5186B3E059ADE78064ECEA4FA8119568E9A769BD82340M" TargetMode="External"/><Relationship Id="rId27" Type="http://schemas.openxmlformats.org/officeDocument/2006/relationships/hyperlink" Target="consultantplus://offline/ref=CE474A0F96E25C43C62206A0E49ECF4E24756C8F6020E312683E059ADE78064ECEA4FA8119568E9A769BDB2344M" TargetMode="External"/><Relationship Id="rId30" Type="http://schemas.openxmlformats.org/officeDocument/2006/relationships/hyperlink" Target="consultantplus://offline/ref=CE474A0F96E25C43C62218ADF2F29243237E33816F24EB4735615EC789710C1989EBA3C35E2543M" TargetMode="External"/><Relationship Id="rId35" Type="http://schemas.openxmlformats.org/officeDocument/2006/relationships/hyperlink" Target="consultantplus://offline/ref=CE474A0F96E25C43C62218ADF2F29243237E31846021EB4735615EC7892741M" TargetMode="External"/><Relationship Id="rId43" Type="http://schemas.openxmlformats.org/officeDocument/2006/relationships/hyperlink" Target="consultantplus://offline/ref=CE474A0F96E25C43C62206A0E49ECF4E24756C8F6328E8116D3E059ADE78064E2C4EM" TargetMode="External"/><Relationship Id="rId48" Type="http://schemas.openxmlformats.org/officeDocument/2006/relationships/hyperlink" Target="consultantplus://offline/ref=CE474A0F96E25C43C62206A0E49ECF4E24756C8F6020E312683E059ADE78064ECEA4FA8119568E9A769BDA2344M" TargetMode="External"/><Relationship Id="rId56" Type="http://schemas.openxmlformats.org/officeDocument/2006/relationships/hyperlink" Target="consultantplus://offline/ref=CE474A0F96E25C43C62206A0E49ECF4E24756C8F6324E8116A3E059ADE78064ECEA4FA8119568E9A769BD92347M" TargetMode="External"/><Relationship Id="rId64" Type="http://schemas.openxmlformats.org/officeDocument/2006/relationships/hyperlink" Target="consultantplus://offline/ref=CE474A0F96E25C43C62206A0E49ECF4E24756C8F6020E312683E059ADE78064ECEA4FA8119568E9A769BDC2341M" TargetMode="External"/><Relationship Id="rId69" Type="http://schemas.openxmlformats.org/officeDocument/2006/relationships/hyperlink" Target="consultantplus://offline/ref=CE474A0F96E25C43C62206A0E49ECF4E24756C8F6020E312683E059ADE78064ECEA4FA8119568E9A769BDC2345M" TargetMode="External"/><Relationship Id="rId77" Type="http://schemas.openxmlformats.org/officeDocument/2006/relationships/hyperlink" Target="consultantplus://offline/ref=CE474A0F96E25C43C62218ADF2F29243237E33856F25EB4735615EC7892741M" TargetMode="External"/><Relationship Id="rId8" Type="http://schemas.openxmlformats.org/officeDocument/2006/relationships/hyperlink" Target="consultantplus://offline/ref=CE474A0F96E25C43C62206A0E49ECF4E24756C8F6228E8146A3E059ADE78064E2C4EM" TargetMode="External"/><Relationship Id="rId51" Type="http://schemas.openxmlformats.org/officeDocument/2006/relationships/hyperlink" Target="consultantplus://offline/ref=CE474A0F96E25C43C62206A0E49ECF4E24756C8F6329E5186B3E059ADE78064ECEA4FA8119568A2943M" TargetMode="External"/><Relationship Id="rId72" Type="http://schemas.openxmlformats.org/officeDocument/2006/relationships/hyperlink" Target="consultantplus://offline/ref=CE474A0F96E25C43C62218ADF2F29243227C30846729EB4735615EC789710C1989EBA3C35D5B8F9B2744M" TargetMode="External"/><Relationship Id="rId80" Type="http://schemas.openxmlformats.org/officeDocument/2006/relationships/hyperlink" Target="consultantplus://offline/ref=CE474A0F96E25C43C62206A0E49ECF4E24756C8F6324E8116A3E059ADE78064ECEA4FA8119568E9A769BD92348M" TargetMode="External"/><Relationship Id="rId85" Type="http://schemas.openxmlformats.org/officeDocument/2006/relationships/hyperlink" Target="consultantplus://offline/ref=CE474A0F96E25C43C62206A0E49ECF4E24756C8F6020E312683E059ADE78064ECEA4FA8119568E9A769BDF2345M" TargetMode="External"/><Relationship Id="rId3" Type="http://schemas.openxmlformats.org/officeDocument/2006/relationships/webSettings" Target="webSettings.xml"/><Relationship Id="rId12" Type="http://schemas.openxmlformats.org/officeDocument/2006/relationships/hyperlink" Target="consultantplus://offline/ref=CE474A0F96E25C43C62218ADF2F29243237E33816F24EB4735615EC7892741M" TargetMode="External"/><Relationship Id="rId17" Type="http://schemas.openxmlformats.org/officeDocument/2006/relationships/hyperlink" Target="consultantplus://offline/ref=CE474A0F96E25C43C62206A0E49ECF4E24756C8F6329E5186B3E059ADE78064ECEA4FA8119568E9A769BD82340M" TargetMode="External"/><Relationship Id="rId25" Type="http://schemas.openxmlformats.org/officeDocument/2006/relationships/hyperlink" Target="consultantplus://offline/ref=CE474A0F96E25C43C62206A0E49ECF4E24756C8F6329E5186B3E059ADE78064ECEA4FA8119568E9A769BD82340M" TargetMode="External"/><Relationship Id="rId33" Type="http://schemas.openxmlformats.org/officeDocument/2006/relationships/hyperlink" Target="consultantplus://offline/ref=CE474A0F96E25C43C62218ADF2F29243237E33816F24EB4735615EC7892741M" TargetMode="External"/><Relationship Id="rId38" Type="http://schemas.openxmlformats.org/officeDocument/2006/relationships/hyperlink" Target="consultantplus://offline/ref=CE474A0F96E25C43C62218ADF2F29243227C30846729EB4735615EC7892741M" TargetMode="External"/><Relationship Id="rId46" Type="http://schemas.openxmlformats.org/officeDocument/2006/relationships/hyperlink" Target="consultantplus://offline/ref=CE474A0F96E25C43C62206A0E49ECF4E24756C8F6329E5186B3E059ADE78064ECEA4FA8119568A2943M" TargetMode="External"/><Relationship Id="rId59" Type="http://schemas.openxmlformats.org/officeDocument/2006/relationships/hyperlink" Target="consultantplus://offline/ref=CE474A0F96E25C43C62206A0E49ECF4E24756C8F6020E312683E059ADE78064ECEA4FA8119568E9A769BDD2343M" TargetMode="External"/><Relationship Id="rId67" Type="http://schemas.openxmlformats.org/officeDocument/2006/relationships/hyperlink" Target="consultantplus://offline/ref=CE474A0F96E25C43C62218ADF2F29243227C30846729EB4735615EC789710C1989EBA3C35D5B8F9B2744M" TargetMode="External"/><Relationship Id="rId20" Type="http://schemas.openxmlformats.org/officeDocument/2006/relationships/hyperlink" Target="consultantplus://offline/ref=CE474A0F96E25C43C62206A0E49ECF4E24756C8F6020E312683E059ADE78064ECEA4FA8119568E9A769BDB2342M" TargetMode="External"/><Relationship Id="rId41" Type="http://schemas.openxmlformats.org/officeDocument/2006/relationships/hyperlink" Target="consultantplus://offline/ref=CE474A0F96E25C43C62206A0E49ECF4E24756C8F6020E312683E059ADE78064ECEA4FA8119568E9A769BDB2349M" TargetMode="External"/><Relationship Id="rId54" Type="http://schemas.openxmlformats.org/officeDocument/2006/relationships/hyperlink" Target="consultantplus://offline/ref=CE474A0F96E25C43C62206A0E49ECF4E24756C8F6020E312683E059ADE78064ECEA4FA8119568E9A769BDD2340M" TargetMode="External"/><Relationship Id="rId62" Type="http://schemas.openxmlformats.org/officeDocument/2006/relationships/hyperlink" Target="consultantplus://offline/ref=CE474A0F96E25C43C62206A0E49ECF4E24756C8F6020E312683E059ADE78064ECEA4FA8119568E9A769BDD2348M" TargetMode="External"/><Relationship Id="rId70" Type="http://schemas.openxmlformats.org/officeDocument/2006/relationships/hyperlink" Target="consultantplus://offline/ref=CE474A0F96E25C43C62206A0E49ECF4E24756C8F6020E312683E059ADE78064ECEA4FA8119568E9A769BDC2347M" TargetMode="External"/><Relationship Id="rId75" Type="http://schemas.openxmlformats.org/officeDocument/2006/relationships/hyperlink" Target="consultantplus://offline/ref=CE474A0F96E25C43C62206A0E49ECF4E24756C8F6020E312683E059ADE78064ECEA4FA8119568E9A769BDF2343M" TargetMode="External"/><Relationship Id="rId83" Type="http://schemas.openxmlformats.org/officeDocument/2006/relationships/hyperlink" Target="consultantplus://offline/ref=CE474A0F96E25C43C62218ADF2F29243227C30846729EB4735615EC789710C1989EBA3C35D5B8F9B2744M" TargetMode="External"/><Relationship Id="rId1" Type="http://schemas.openxmlformats.org/officeDocument/2006/relationships/styles" Target="styles.xml"/><Relationship Id="rId6" Type="http://schemas.openxmlformats.org/officeDocument/2006/relationships/hyperlink" Target="consultantplus://offline/ref=CE474A0F96E25C43C62206A0E49ECF4E24756C8F6020E312683E059ADE78064ECEA4FA8119568E9A769BD92346M" TargetMode="External"/><Relationship Id="rId15" Type="http://schemas.openxmlformats.org/officeDocument/2006/relationships/hyperlink" Target="consultantplus://offline/ref=CE474A0F96E25C43C62206A0E49ECF4E24756C8F6020E312683E059ADE78064ECEA4FA8119568E9A769BD82349M" TargetMode="External"/><Relationship Id="rId23" Type="http://schemas.openxmlformats.org/officeDocument/2006/relationships/hyperlink" Target="consultantplus://offline/ref=CE474A0F96E25C43C62218ADF2F2924322773B866F26EB4735615EC7892741M" TargetMode="External"/><Relationship Id="rId28" Type="http://schemas.openxmlformats.org/officeDocument/2006/relationships/hyperlink" Target="consultantplus://offline/ref=CE474A0F96E25C43C62206A0E49ECF4E24756C8F6020E312683E059ADE78064ECEA4FA8119568E9A769BDB2346M" TargetMode="External"/><Relationship Id="rId36" Type="http://schemas.openxmlformats.org/officeDocument/2006/relationships/hyperlink" Target="consultantplus://offline/ref=CE474A0F96E25C43C62218ADF2F292432276348B6329EB4735615EC7892741M" TargetMode="External"/><Relationship Id="rId49" Type="http://schemas.openxmlformats.org/officeDocument/2006/relationships/hyperlink" Target="consultantplus://offline/ref=CE474A0F96E25C43C62206A0E49ECF4E24756C8F6329E5186B3E059ADE78064ECEA4FA8119568E9A7699DD2347M" TargetMode="External"/><Relationship Id="rId57" Type="http://schemas.openxmlformats.org/officeDocument/2006/relationships/hyperlink" Target="consultantplus://offline/ref=CE474A0F96E25C43C62218ADF2F29243237E33816F24EB4735615EC789710C1989EBA3C6254EM" TargetMode="External"/><Relationship Id="rId10" Type="http://schemas.openxmlformats.org/officeDocument/2006/relationships/hyperlink" Target="consultantplus://offline/ref=CE474A0F96E25C43C62206A0E49ECF4E24756C8F6324E8116A3E059ADE78064ECEA4FA8119568E9A769BD92345M" TargetMode="External"/><Relationship Id="rId31" Type="http://schemas.openxmlformats.org/officeDocument/2006/relationships/hyperlink" Target="consultantplus://offline/ref=CE474A0F96E25C43C62218ADF2F29243227635876D76BC456434502C42M" TargetMode="External"/><Relationship Id="rId44" Type="http://schemas.openxmlformats.org/officeDocument/2006/relationships/hyperlink" Target="consultantplus://offline/ref=CE474A0F96E25C43C62206A0E49ECF4E24756C8F6329E519693E059ADE78064E2C4EM" TargetMode="External"/><Relationship Id="rId52" Type="http://schemas.openxmlformats.org/officeDocument/2006/relationships/hyperlink" Target="consultantplus://offline/ref=CE474A0F96E25C43C62206A0E49ECF4E24756C8F6020E312683E059ADE78064ECEA4FA8119568E9A769BDA2348M" TargetMode="External"/><Relationship Id="rId60" Type="http://schemas.openxmlformats.org/officeDocument/2006/relationships/hyperlink" Target="consultantplus://offline/ref=CE474A0F96E25C43C62206A0E49ECF4E24756C8F6020E312683E059ADE78064ECEA4FA8119568E9A769BDD2344M" TargetMode="External"/><Relationship Id="rId65" Type="http://schemas.openxmlformats.org/officeDocument/2006/relationships/hyperlink" Target="consultantplus://offline/ref=CE474A0F96E25C43C62206A0E49ECF4E24756C8F6324E910683E059ADE78064E2C4EM" TargetMode="External"/><Relationship Id="rId73" Type="http://schemas.openxmlformats.org/officeDocument/2006/relationships/hyperlink" Target="consultantplus://offline/ref=CE474A0F96E25C43C62206A0E49ECF4E24756C8F6020E312683E059ADE78064ECEA4FA8119568E9A769BDC2349M" TargetMode="External"/><Relationship Id="rId78" Type="http://schemas.openxmlformats.org/officeDocument/2006/relationships/hyperlink" Target="consultantplus://offline/ref=CE474A0F96E25C43C62218ADF2F29243227730806521EB4735615EC7892741M" TargetMode="External"/><Relationship Id="rId81" Type="http://schemas.openxmlformats.org/officeDocument/2006/relationships/hyperlink" Target="consultantplus://offline/ref=CE474A0F96E25C43C62218ADF2F29243227C30846729EB4735615EC789710C1989EBA3C35D5B8F9B2744M" TargetMode="External"/><Relationship Id="rId8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E474A0F96E25C43C62206A0E49ECF4E24756C8F6524E7106E3E059ADE78064E2C4EM" TargetMode="External"/><Relationship Id="rId13" Type="http://schemas.openxmlformats.org/officeDocument/2006/relationships/hyperlink" Target="consultantplus://offline/ref=CE474A0F96E25C43C62218ADF2F29243237E34816322EB4735615EC789710C1989EBA3C35C588D9B2740M" TargetMode="External"/><Relationship Id="rId18" Type="http://schemas.openxmlformats.org/officeDocument/2006/relationships/hyperlink" Target="consultantplus://offline/ref=CE474A0F96E25C43C62218ADF2F2924322773B866F26EB4735615EC7892741M" TargetMode="External"/><Relationship Id="rId39" Type="http://schemas.openxmlformats.org/officeDocument/2006/relationships/hyperlink" Target="consultantplus://offline/ref=CE474A0F96E25C43C62218ADF2F2924322763B856722EB4735615EC7892741M" TargetMode="External"/><Relationship Id="rId34" Type="http://schemas.openxmlformats.org/officeDocument/2006/relationships/hyperlink" Target="consultantplus://offline/ref=CE474A0F96E25C43C62218ADF2F29243227631876128EB4735615EC7892741M" TargetMode="External"/><Relationship Id="rId50" Type="http://schemas.openxmlformats.org/officeDocument/2006/relationships/hyperlink" Target="consultantplus://offline/ref=CE474A0F96E25C43C62206A0E49ECF4E24756C8F6020E312683E059ADE78064ECEA4FA8119568E9A769BDA2347M" TargetMode="External"/><Relationship Id="rId55" Type="http://schemas.openxmlformats.org/officeDocument/2006/relationships/hyperlink" Target="consultantplus://offline/ref=CE474A0F96E25C43C62206A0E49ECF4E24756C8F6329E5186B3E059ADE78064ECEA4FA8119568E9A7699DD2347M" TargetMode="External"/><Relationship Id="rId76" Type="http://schemas.openxmlformats.org/officeDocument/2006/relationships/hyperlink" Target="consultantplus://offline/ref=CE474A0F96E25C43C62206A0E49ECF4E24756C8F6020E312683E059ADE78064ECEA4FA8119568E9A769BDF2344M" TargetMode="External"/><Relationship Id="rId7" Type="http://schemas.openxmlformats.org/officeDocument/2006/relationships/hyperlink" Target="consultantplus://offline/ref=CE474A0F96E25C43C62218ADF2F29243237E33816F24EB4735615EC7892741M" TargetMode="External"/><Relationship Id="rId71" Type="http://schemas.openxmlformats.org/officeDocument/2006/relationships/hyperlink" Target="consultantplus://offline/ref=CE474A0F96E25C43C62218ADF2F29243227C30846729EB4735615EC789710C1989EBA3C35D5B8F9B2744M" TargetMode="External"/><Relationship Id="rId2" Type="http://schemas.openxmlformats.org/officeDocument/2006/relationships/settings" Target="settings.xml"/><Relationship Id="rId29" Type="http://schemas.openxmlformats.org/officeDocument/2006/relationships/hyperlink" Target="consultantplus://offline/ref=CE474A0F96E25C43C62206A0E49ECF4E24756C8F6020E312683E059ADE78064ECEA4FA8119568E9A769BDB2348M" TargetMode="External"/><Relationship Id="rId24" Type="http://schemas.openxmlformats.org/officeDocument/2006/relationships/hyperlink" Target="consultantplus://offline/ref=CE474A0F96E25C43C62218ADF2F29243237E36806526EB4735615EC789710C1989EBA3C35D5B8C9C2747M" TargetMode="External"/><Relationship Id="rId40" Type="http://schemas.openxmlformats.org/officeDocument/2006/relationships/hyperlink" Target="consultantplus://offline/ref=CE474A0F96E25C43C62218ADF2F29243237E34816322EB4735615EC7892741M" TargetMode="External"/><Relationship Id="rId45" Type="http://schemas.openxmlformats.org/officeDocument/2006/relationships/hyperlink" Target="consultantplus://offline/ref=CE474A0F96E25C43C62206A0E49ECF4E24756C8F6329E5186B3E059ADE78064E2C4EM" TargetMode="External"/><Relationship Id="rId66" Type="http://schemas.openxmlformats.org/officeDocument/2006/relationships/hyperlink" Target="consultantplus://offline/ref=CE474A0F96E25C43C62206A0E49ECF4E24756C8F6020E312683E059ADE78064ECEA4FA8119568E9A769BDC2343M" TargetMode="External"/><Relationship Id="rId87" Type="http://schemas.openxmlformats.org/officeDocument/2006/relationships/theme" Target="theme/theme1.xml"/><Relationship Id="rId61" Type="http://schemas.openxmlformats.org/officeDocument/2006/relationships/hyperlink" Target="consultantplus://offline/ref=CE474A0F96E25C43C62206A0E49ECF4E24756C8F6020E312683E059ADE78064ECEA4FA8119568E9A769BDD2346M" TargetMode="External"/><Relationship Id="rId82" Type="http://schemas.openxmlformats.org/officeDocument/2006/relationships/hyperlink" Target="consultantplus://offline/ref=CE474A0F96E25C43C62218ADF2F29243227C30846729EB4735615EC789710C1989EBA3C35D5B8F9B274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15318</Words>
  <Characters>87319</Characters>
  <Application>Microsoft Office Word</Application>
  <DocSecurity>0</DocSecurity>
  <Lines>727</Lines>
  <Paragraphs>204</Paragraphs>
  <ScaleCrop>false</ScaleCrop>
  <Company/>
  <LinksUpToDate>false</LinksUpToDate>
  <CharactersWithSpaces>102433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2018-10-23T12:56:00Z</dcterms:created>
  <dcterms:modified xsi:type="dcterms:W3CDTF">2018-10-23T12:57:00Z</dcterms:modified>
</cp:coreProperties>
</file>