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F1" w:rsidRDefault="00FE1E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1EF1" w:rsidRDefault="00FE1EF1">
      <w:pPr>
        <w:pStyle w:val="ConsPlusNormal"/>
        <w:jc w:val="both"/>
        <w:outlineLvl w:val="0"/>
      </w:pPr>
    </w:p>
    <w:p w:rsidR="00FE1EF1" w:rsidRDefault="00FE1EF1">
      <w:pPr>
        <w:pStyle w:val="ConsPlusNormal"/>
        <w:outlineLvl w:val="0"/>
      </w:pPr>
      <w:r>
        <w:t>Зарегистрировано в Минюсте России 21 августа 2019 г. N 55701</w:t>
      </w:r>
    </w:p>
    <w:p w:rsidR="00FE1EF1" w:rsidRDefault="00FE1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</w:pPr>
      <w:r>
        <w:t>ФОНД СОЦИАЛЬНОГО СТРАХОВАНИЯ РОССИЙСКОЙ ФЕДЕРАЦИИ</w:t>
      </w:r>
    </w:p>
    <w:p w:rsidR="00FE1EF1" w:rsidRDefault="00FE1EF1">
      <w:pPr>
        <w:pStyle w:val="ConsPlusTitle"/>
        <w:jc w:val="center"/>
      </w:pPr>
    </w:p>
    <w:p w:rsidR="00FE1EF1" w:rsidRDefault="00FE1EF1">
      <w:pPr>
        <w:pStyle w:val="ConsPlusTitle"/>
        <w:jc w:val="center"/>
      </w:pPr>
      <w:r>
        <w:t>ПРИКАЗ</w:t>
      </w:r>
    </w:p>
    <w:p w:rsidR="00FE1EF1" w:rsidRDefault="00FE1EF1">
      <w:pPr>
        <w:pStyle w:val="ConsPlusTitle"/>
        <w:jc w:val="center"/>
      </w:pPr>
      <w:r>
        <w:t>от 8 апреля 2019 г. N 158</w:t>
      </w:r>
    </w:p>
    <w:p w:rsidR="00FE1EF1" w:rsidRDefault="00FE1EF1">
      <w:pPr>
        <w:pStyle w:val="ConsPlusTitle"/>
        <w:jc w:val="center"/>
      </w:pPr>
    </w:p>
    <w:p w:rsidR="00FE1EF1" w:rsidRDefault="00FE1EF1">
      <w:pPr>
        <w:pStyle w:val="ConsPlusTitle"/>
        <w:jc w:val="center"/>
      </w:pPr>
      <w:r>
        <w:t>ОБ УТВЕРЖДЕНИИ АДМИНИСТРАТИВНОГО РЕГЛАМЕНТА</w:t>
      </w:r>
    </w:p>
    <w:p w:rsidR="00FE1EF1" w:rsidRDefault="00FE1EF1">
      <w:pPr>
        <w:pStyle w:val="ConsPlusTitle"/>
        <w:jc w:val="center"/>
      </w:pPr>
      <w:r>
        <w:t>ПРЕДОСТАВЛЕНИЯ ФОНДОМ СОЦИАЛЬНОГО СТРАХОВАНИЯ РОССИЙСКОЙ</w:t>
      </w:r>
    </w:p>
    <w:p w:rsidR="00FE1EF1" w:rsidRDefault="00FE1EF1">
      <w:pPr>
        <w:pStyle w:val="ConsPlusTitle"/>
        <w:jc w:val="center"/>
      </w:pPr>
      <w:r>
        <w:t>ФЕДЕРАЦИИ ГОСУДАРСТВЕННОЙ УСЛУГИ ПО НАЗНАЧЕНИЮ И ВЫПЛАТЕ</w:t>
      </w:r>
    </w:p>
    <w:p w:rsidR="00FE1EF1" w:rsidRDefault="00FE1EF1">
      <w:pPr>
        <w:pStyle w:val="ConsPlusTitle"/>
        <w:jc w:val="center"/>
      </w:pPr>
      <w:r>
        <w:t>ЗАСТРАХОВАННЫМ ЛИЦАМ ПОСОБИЯ ПО БЕРЕМЕННОСТИ И РОДАМ</w:t>
      </w:r>
    </w:p>
    <w:p w:rsidR="00FE1EF1" w:rsidRDefault="00FE1EF1">
      <w:pPr>
        <w:pStyle w:val="ConsPlusTitle"/>
        <w:jc w:val="center"/>
      </w:pPr>
      <w:r>
        <w:t>В СЛУЧАЕ НЕВОЗМОЖНОСТИ ЕГО ВЫПЛАТЫ СТРАХОВАТЕЛЕМ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4858), постановлениями Правительства Российской Федерации от 16 мая 2011 г. </w:t>
      </w:r>
      <w:hyperlink r:id="rId6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от 16 августа 2012 г. </w:t>
      </w:r>
      <w:hyperlink r:id="rId7" w:history="1">
        <w:r>
          <w:rPr>
            <w:color w:val="0000FF"/>
          </w:rPr>
          <w:t>N 840</w:t>
        </w:r>
      </w:hyperlink>
      <w: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приказываю: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Фондом социального страхования Российской Федерации государственной услуги по назначению и выплате застрахованным лицам пособия по беременности и родам в случае невозможности его выплаты страхователем.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right"/>
      </w:pPr>
      <w:r>
        <w:t>Председатель Фонда</w:t>
      </w:r>
    </w:p>
    <w:p w:rsidR="00FE1EF1" w:rsidRDefault="00FE1EF1">
      <w:pPr>
        <w:pStyle w:val="ConsPlusNormal"/>
        <w:jc w:val="right"/>
      </w:pPr>
      <w:r>
        <w:t>А.С.КИГИМ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right"/>
        <w:outlineLvl w:val="0"/>
      </w:pPr>
      <w:r>
        <w:t>Утвержден</w:t>
      </w:r>
    </w:p>
    <w:p w:rsidR="00FE1EF1" w:rsidRDefault="00FE1EF1">
      <w:pPr>
        <w:pStyle w:val="ConsPlusNormal"/>
        <w:jc w:val="right"/>
      </w:pPr>
      <w:r>
        <w:t>приказом Фонда социального страхования</w:t>
      </w:r>
    </w:p>
    <w:p w:rsidR="00FE1EF1" w:rsidRDefault="00FE1EF1">
      <w:pPr>
        <w:pStyle w:val="ConsPlusNormal"/>
        <w:jc w:val="right"/>
      </w:pPr>
      <w:r>
        <w:t>Российской Федерации</w:t>
      </w:r>
    </w:p>
    <w:p w:rsidR="00FE1EF1" w:rsidRDefault="00FE1EF1">
      <w:pPr>
        <w:pStyle w:val="ConsPlusNormal"/>
        <w:jc w:val="right"/>
      </w:pPr>
      <w:r>
        <w:t>от 08.04.2019 N 158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FE1EF1" w:rsidRDefault="00FE1EF1">
      <w:pPr>
        <w:pStyle w:val="ConsPlusTitle"/>
        <w:jc w:val="center"/>
      </w:pPr>
      <w:r>
        <w:t>ПРЕДОСТАВЛЕНИЯ ФОНДОМ СОЦИАЛЬНОГО СТРАХОВАНИЯ РОССИЙСКОЙ</w:t>
      </w:r>
    </w:p>
    <w:p w:rsidR="00FE1EF1" w:rsidRDefault="00FE1EF1">
      <w:pPr>
        <w:pStyle w:val="ConsPlusTitle"/>
        <w:jc w:val="center"/>
      </w:pPr>
      <w:r>
        <w:t>ФЕДЕРАЦИИ ГОСУДАРСТВЕННОЙ УСЛУГИ ПО НАЗНАЧЕНИЮ И ВЫПЛАТЕ</w:t>
      </w:r>
    </w:p>
    <w:p w:rsidR="00FE1EF1" w:rsidRDefault="00FE1EF1">
      <w:pPr>
        <w:pStyle w:val="ConsPlusTitle"/>
        <w:jc w:val="center"/>
      </w:pPr>
      <w:r>
        <w:lastRenderedPageBreak/>
        <w:t>ЗАСТРАХОВАННЫМ ЛИЦАМ ПОСОБИЯ ПО БЕРЕМЕННОСТИ И РОДАМ</w:t>
      </w:r>
    </w:p>
    <w:p w:rsidR="00FE1EF1" w:rsidRDefault="00FE1EF1">
      <w:pPr>
        <w:pStyle w:val="ConsPlusTitle"/>
        <w:jc w:val="center"/>
      </w:pPr>
      <w:r>
        <w:t>В СЛУЧАЕ НЕВОЗМОЖНОСТИ ЕГО ВЫПЛАТЫ СТРАХОВАТЕЛЕМ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1"/>
      </w:pPr>
      <w:r>
        <w:t>I. Общие положения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Предмет регулирования регламента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1. Административный регламент предоставления Фондом социального страхования Российской Федерации государственной услуги по назначению и выплате застрахованным лицам пособия по беременности и родам в случае невозможности его выплаты страхователем (далее - государственная услуга, Регламент), определяет стандарт, сроки и последовательность административных процедур (действий), осуществляемых территориальными органами Фонда социального страхования Российской Федерации (далее - территориальные органы Фонда, Фонд), а также порядок их взаимодействия с заявителями при предоставлении государственной услуги, и разработан в целях повышения качества предоставления и доступности государственной услуги, создания благоприятных условий для получателей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Перечень оснований предоставления Фондом государственной услуги по назначению и выплате застрахованным лицам пособия по беременности и родам определен </w:t>
      </w:r>
      <w:hyperlink r:id="rId8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&lt;1&gt; (далее - основание, Закон N 255-ФЗ).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1, ст. 18; 2012, N 53, ст. 7601; 2013, N 30, ст. 4076; 2016, N 11, ст. 1482; 2018, N 53, ст. 8462.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Круг заявителей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 подлежащие обязательному социальному страхованию на случай временной нетрудоспособности и в связи с материнством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лица, работающие по трудовым договорам, в том числе руководители организаций, являющиеся единственными участниками (учредителями), членами организаций, собственниками их имущества;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государственные гражданские служащие, муниципальные служащие;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государственные должности субъекта Российской Федерации, а также муниципальные должности, замещаемые на постоянной основе;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члены производственного кооператива, принимающие личное трудовое участие в его деятельности;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лица, осужденные к лишению свободы и привлеченные к оплачиваемому труду.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Заявители могут участвовать в правоотношениях по предоставлению государственной услуги через своего законного или уполномоченного представителя.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Уполномоченные представители заявителя осуществляют свои полномочия на основании доверенности, выданной в порядке, установленном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&lt;2&gt;.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&lt;2&gt; Часть первая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2018, N 32, ст. 5132).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3. Информация о порядке предоставления государственной услуги размещается в открытой и доступной форме на официальном сайте Фонда в информационно-телекоммуникационной сети "Интернет" (далее - сеть "Интернет") www.fss.ru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 в сети "Интернет", на информационных стендах, размещаемых в помещениях территориальных органов Фонда, многофункциональных центров предоставления государственных и муниципальных услуг (далее - многофункциональные центры) 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Фонда, предоставляющими государственные услуги (далее - соглашения о взаимодействии),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4. На информационных стендах территориальных органов Фонда и многофункциональных центров в доступных для ознакомления местах, официальном сайте Фонда и официальных сайтах территориальных органов Фонда, на Едином портале размещается текст настоящего Регламента или информация из него, содержащая следующее: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время приема заявителей;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порядок информирования о ходе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порядок получения государственной услуги в территориальных органах Фонда;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исчерпывающий перечень оснований для отказа в приеме документов;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д) исчерпывающий перечень оснований для приостановления или отказа в предоставлении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круг заявителей;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ж) срок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з)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и) результаты предоставления государственной услуги, порядок представления документа, являющегося подтверждением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к) право заявителя на досудебное (внесудебное) обжалование действий (бездействия) и (или) решений, принятых в ходе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л) формы заявлений, используемые при предоставлении услуги, и образцы их заполнения;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м) сведения о возможности участия заявителей в оценке качества предоставления государственных услуг на специализированном сайте "Ваш контроль" в сети "Интернет", а также в личном кабинете Единого портала.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5.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предоставляется заявителю бесплатно.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6. Справочная информация (место нахождения, адрес официального сайта, электронной почты, справочные телефоны и график работы центрального аппарата Фонда, территориальных органов Фонда, предоставляющих государственную услугу, обращение в которые необходимо для получения государственной услуги, размещена на официальном сайте Фонда, официальных сайтах территориальных органов Фонда в сети "Интернет", в федеральном реестре и на Едином портале.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7. Государственная услуга по назначению и выплате пособия по беременности и родам в случае невозможности его выплаты страхователем (далее - Пособие).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FE1EF1" w:rsidRDefault="00FE1EF1">
      <w:pPr>
        <w:pStyle w:val="ConsPlusTitle"/>
        <w:jc w:val="center"/>
      </w:pPr>
      <w:r>
        <w:t>государственную услугу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8. Предоставление государственной услуги осуществляется территориальными органами Фонда, в которых состоят на учете (или состояли до прекращения деятельности) страхователи, не выплатившие Пособие застрахованным лицам.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&lt;3&gt;.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20, ст. 2829; 2019, N 5, ст. 390.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9. Результатом предоставления государственной услуги является назначение и выплата Пособия или отказ в назначении и выплате Пособия.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10. Территориальный орган Фонда назначает и выплачивает Пособие в течение 10 календарных дней со дня поступления в территориальный орган Фонда по месту регистрации страхователя документов (информации),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независимо от способа подачи заявления о предоставлении 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Фонда, официальных сайтах территориальных органов Фонда в сети "Интернет", в федеральном реестре и на Едином портале.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E1EF1" w:rsidRDefault="00FE1EF1">
      <w:pPr>
        <w:pStyle w:val="ConsPlusTitle"/>
        <w:jc w:val="center"/>
      </w:pPr>
      <w:r>
        <w:t>в соответствии с нормативными правовыми актами</w:t>
      </w:r>
    </w:p>
    <w:p w:rsidR="00FE1EF1" w:rsidRDefault="00FE1EF1">
      <w:pPr>
        <w:pStyle w:val="ConsPlusTitle"/>
        <w:jc w:val="center"/>
      </w:pPr>
      <w:r>
        <w:t>для предоставления государственной услуги, которые</w:t>
      </w:r>
    </w:p>
    <w:p w:rsidR="00FE1EF1" w:rsidRDefault="00FE1EF1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услуги, подлежащих представлению</w:t>
      </w:r>
    </w:p>
    <w:p w:rsidR="00FE1EF1" w:rsidRDefault="00FE1EF1">
      <w:pPr>
        <w:pStyle w:val="ConsPlusTitle"/>
        <w:jc w:val="center"/>
      </w:pPr>
      <w:r>
        <w:t>заявителем, способы их получения заявителем,</w:t>
      </w:r>
    </w:p>
    <w:p w:rsidR="00FE1EF1" w:rsidRDefault="00FE1EF1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2" w:name="P114"/>
      <w:bookmarkEnd w:id="2"/>
      <w:r>
        <w:t>12. Для получения государственной услуги заявителем представляются (направляются) следующие документы: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 на личном приеме: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а) заявление о выплате пособия по беременности и родам (далее - заявление), форма которого предусмотрена приложением к настоящему Регламенту;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документ, удостоверяющий личность &lt;4&gt;;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Совета народных депутатов и Верховного Совета Российской Федерации, 1993, N 12, ст. 425; Собрание законодательства Российской Федерации, 2018, N 53, ст. 8454);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31.05.2002 N 62-ФЗ "О гражданстве Российской Федерации" (Собрание законодательства Российской Федерации, 2002, N 22, ст. 2031; 2018, N 53, ст. 8454);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25.07.2002 N 115-ФЗ "О правовом положении иностранных граждан в Российской Федерации" (Собрание законодательства Российской Федерации, 2002, N 30, ст. 3032; 2018, N 30, ст. 4551);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2018, N 49, ст. 7600);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09.04.2001 N 274 "О предоставлении временного убежища на территории Российской Федерации" (Собрание законодательства Российской Федерации, 2001, N 16, ст. 1603; 2017, N 23, ст. 3330).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в) листок нетрудоспособности установленной формы, выданный медицинской организацией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выдачи листков нетрудоспособности, утвержденным приказом </w:t>
      </w:r>
      <w:r>
        <w:lastRenderedPageBreak/>
        <w:t>Министерства здравоохранения и социального развития Российской Федерации от 29 июня 2011 г. N 624н &lt;5&gt;, или в случае, если листок нетрудоспособности сформирован в форме электронного документа, то представляется номер электронного листка нетрудоспособности (далее - листок нетрудоспособности);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7 июля 2011 г., регистрационный N 21286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23739); приказами Министерства здравоохранения Российской Федерации: от 2 июля 2014 г. N 348н (зарегистрирован Министерством юстиции Российской Федерации 18 июля 2014 г., регистрационный N 33162); от 2 июля 2014 г. N 349н (зарегистрирован Министерством юстиции Российской Федерации 17 июля 2014 г., регистрационный N 33147); от 28 ноября 2017 г. N 953н (зарегистрирован Министерством юстиции Российской Федерации 28 марта 2018 г., регистрационный N 50556).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г) 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не начислялись, форма которой предусмотрена </w:t>
      </w:r>
      <w:hyperlink r:id="rId19" w:history="1">
        <w:r>
          <w:rPr>
            <w:color w:val="0000FF"/>
          </w:rPr>
          <w:t>приложением N 1</w:t>
        </w:r>
      </w:hyperlink>
      <w:r>
        <w:t xml:space="preserve"> к приказу Министерства труда и социальной защиты Российской Федерации от 30 апреля 2013 г. N 182н &lt;6&gt; (далее - справка о сумме заработка);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5 июня 2013 г., регистрационный N 28668 с изменениями, внесенными приказами Министерства труда и социальной защиты Российской Федерации: от 15 ноября 2016 г. N 648н (зарегистрирован Министерством юстиции Российской Федерации 2 декабря 2016 г., регистрационный N 44543); от 9 января 2017 г. N 1н (зарегистрирован Министерством юстиции Российской Федерации 25 января 2017 г., регистрационный N 45380).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4" w:name="P129"/>
      <w:bookmarkEnd w:id="4"/>
      <w:r>
        <w:t xml:space="preserve">д) 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форма которого предусмотрена </w:t>
      </w:r>
      <w:hyperlink r:id="rId20" w:history="1">
        <w:r>
          <w:rPr>
            <w:color w:val="0000FF"/>
          </w:rPr>
          <w:t>приложением N 1</w:t>
        </w:r>
      </w:hyperlink>
      <w:r>
        <w:t xml:space="preserve"> к приказу Министерства здравоохранения и социального развития Российской Федерации от 24 января 2011 г. N 21н &lt;7&gt; в случае, если заявитель не имеет возможности представить справку (справки) о сумме заработка в связи с прекращением деятельности страхователем (страхователями) либо по иным причинам (далее - заявление в ПФР);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24 февраля 2011 г., регистрационный N 19932 с изменениями, внесенными приказом Министерства труда и социальной защиты Российской Федерации от 15 ноября 2016 г. N 648н (зарегистрирован Министерством юстиции Российской Федерации 2 декабря 2016 г., регистрационный N 44543).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е) документы, подтверждающие страховой стаж, определяемые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подсчета и </w:t>
      </w:r>
      <w:r>
        <w:lastRenderedPageBreak/>
        <w:t>подтверждения страхового стажа для определения размеров пособий по временной нетрудоспособности, по беременности и родам, утвержденными приказом Министерства здравоохранения и социального развития Российской Федерации от 6 февраля 2007 г. N 91 &lt;8&gt; (далее - документы, подтверждающие страховой стаж);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14 марта 2007 г., регистрационный N 9103 с изменениями, внесенными приказом Министерства здравоохранения и социального развития Российской Федерации от 11 сентября 2009 г. N 740н (зарегистрирован Министерством юстиции Российской Федерации 6 октября 2009 г., регистрационный N 14976); приказами Министерства труда и социальной защиты Российской Федерации: от 15 ноября 2016 г. N 650н (зарегистрирован Министерством юстиции Российской Федерации 6 декабря 2016 г., регистрационный N 44592); от 9 ноября 2018 г. N 692н (зарегистрирован Министерством юстиции Российской Федерации 27 ноября 2018 г., регистрационный N 52802).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ж)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-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имущества, на которое может быть обращено взыскание.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Предоставляются оригиналы документов или заверенные в соответствии с </w:t>
      </w:r>
      <w:hyperlink r:id="rId22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11.02.1993 N 4462-1 &lt;9&gt; (далее - Основы законодательства о нотариате),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Президиума Верховного Совета СССР от 04.08.1983 N 9779-X "О порядке выдачи и свидетельствования предприятиями, учреждениями и организациями копий документов, касающихся прав граждан" &lt;10&gt; (далее - Указ N 9779-X) копии документов (далее - копии документов, заверенные в установленном порядке), кроме указанных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9" w:history="1">
        <w:r>
          <w:rPr>
            <w:color w:val="0000FF"/>
          </w:rPr>
          <w:t>"д"</w:t>
        </w:r>
      </w:hyperlink>
      <w:r>
        <w:t xml:space="preserve"> настоящего пункта.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2018, N 32, ст. 5131.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&lt;10&gt; Ведомости Верховного Совета СССР 10.08.1983, N 32, ст. 492; Собрание законодательства Российской Федерации, 2003, N 50, ст. 4855.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- через Единый портал: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а) заявление, форма которого предусмотрена приложением к настоящему Регламенту;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листок нетрудоспособности;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справка о сумме заработка;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г) заявление в ПФР;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д) документы, подтверждающие страховой стаж;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е)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-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имущества, на которое может быть обращено взыскание.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 xml:space="preserve">Порядок направления документов через Единый портал регламентирован в </w:t>
      </w:r>
      <w:hyperlink w:anchor="P360" w:history="1">
        <w:r>
          <w:rPr>
            <w:color w:val="0000FF"/>
          </w:rPr>
          <w:t>пункте 40</w:t>
        </w:r>
      </w:hyperlink>
      <w:r>
        <w:t xml:space="preserve"> настоящего Регламента. Заявление на выплату пособия повторно на бумажном носителе не предоставляется.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Оказание государственной услуги в случае направления заявления и документов в электронной форме, подписанных простой электронной подписью, осуществляется только при предоставлении на бумажном носителе оригиналов, указанных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7" w:history="1">
        <w:r>
          <w:rPr>
            <w:color w:val="0000FF"/>
          </w:rPr>
          <w:t>"г"</w:t>
        </w:r>
      </w:hyperlink>
      <w:r>
        <w:t xml:space="preserve"> настоящего пункта, либо копий документов, заверенных в установленном порядке, указанных в </w:t>
      </w:r>
      <w:hyperlink w:anchor="P148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49" w:history="1">
        <w:r>
          <w:rPr>
            <w:color w:val="0000FF"/>
          </w:rPr>
          <w:t>"е"</w:t>
        </w:r>
      </w:hyperlink>
      <w:r>
        <w:t xml:space="preserve"> настоящего пункта.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 почтовым отправлением: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а) заявление, форма которого предусмотрена приложением к настоящему Регламенту;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документ, удостоверяющий личность;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в) листок нетрудоспособности;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справка о сумме заработка;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д) заявление в ПФР;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документы, подтверждающие страховой стаж;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ж)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-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имущества, на которое может быть обращено взыскание.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При направлении документов через организацию почтовой связи подлинники документов не направляются, за исключением документов, указанных в </w:t>
      </w:r>
      <w:hyperlink w:anchor="P153" w:history="1">
        <w:r>
          <w:rPr>
            <w:color w:val="0000FF"/>
          </w:rPr>
          <w:t>подпунктах "а",</w:t>
        </w:r>
      </w:hyperlink>
      <w:r>
        <w:t xml:space="preserve"> </w:t>
      </w:r>
      <w:hyperlink w:anchor="P155" w:history="1">
        <w:r>
          <w:rPr>
            <w:color w:val="0000FF"/>
          </w:rPr>
          <w:t>"в"</w:t>
        </w:r>
      </w:hyperlink>
      <w:r>
        <w:t xml:space="preserve">, </w:t>
      </w:r>
      <w:hyperlink w:anchor="P157" w:history="1">
        <w:r>
          <w:rPr>
            <w:color w:val="0000FF"/>
          </w:rPr>
          <w:t>"д"</w:t>
        </w:r>
      </w:hyperlink>
      <w:r>
        <w:t xml:space="preserve"> настоящего пункта.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13. При предоставлении в территориальный орган Фонда копий документов представляются копии документов, заверенные в установленном порядке. В случае предъявления заявителем подлинников документов копии документов заверяются должностным лицом территориального органа Фонда, ответственным за прием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заявителем предоставляется в обязательном порядке оригинал листка нетрудоспособности.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случае предоставления документов уполномоченным представителем предъявляется документ, подтверждающий соответствующие полномочия.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14. Заявления о предоставлении государственной услуги и документы, необходимые для предоставления государственной услуги, могут быть представлены заявителем в территориальный орган Фонда лично, через многофункциональный центр (при наличии государственной услуги в соглашениях о взаимодействии), направлены почтовым отправлением или в электронной форме в соответствии с </w:t>
      </w:r>
      <w:hyperlink w:anchor="P360" w:history="1">
        <w:r>
          <w:rPr>
            <w:color w:val="0000FF"/>
          </w:rPr>
          <w:t>пунктом 40</w:t>
        </w:r>
      </w:hyperlink>
      <w:r>
        <w:t xml:space="preserve">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E1EF1" w:rsidRDefault="00FE1EF1">
      <w:pPr>
        <w:pStyle w:val="ConsPlusTitle"/>
        <w:jc w:val="center"/>
      </w:pPr>
      <w:r>
        <w:t>в соответствии с нормативными правовыми актами</w:t>
      </w:r>
    </w:p>
    <w:p w:rsidR="00FE1EF1" w:rsidRDefault="00FE1EF1">
      <w:pPr>
        <w:pStyle w:val="ConsPlusTitle"/>
        <w:jc w:val="center"/>
      </w:pPr>
      <w:r>
        <w:t>для предоставления государственной услуги, которые</w:t>
      </w:r>
    </w:p>
    <w:p w:rsidR="00FE1EF1" w:rsidRDefault="00FE1EF1">
      <w:pPr>
        <w:pStyle w:val="ConsPlusTitle"/>
        <w:jc w:val="center"/>
      </w:pPr>
      <w:r>
        <w:lastRenderedPageBreak/>
        <w:t>находятся в распоряжении государственных органов, органов</w:t>
      </w:r>
    </w:p>
    <w:p w:rsidR="00FE1EF1" w:rsidRDefault="00FE1EF1">
      <w:pPr>
        <w:pStyle w:val="ConsPlusTitle"/>
        <w:jc w:val="center"/>
      </w:pPr>
      <w:r>
        <w:t>местного самоуправления и иных органов, участвующих</w:t>
      </w:r>
    </w:p>
    <w:p w:rsidR="00FE1EF1" w:rsidRDefault="00FE1EF1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E1EF1" w:rsidRDefault="00FE1EF1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E1EF1" w:rsidRDefault="00FE1EF1">
      <w:pPr>
        <w:pStyle w:val="ConsPlusTitle"/>
        <w:jc w:val="center"/>
      </w:pPr>
      <w:r>
        <w:t>их получения заявителями, в том числе в электронной</w:t>
      </w:r>
    </w:p>
    <w:p w:rsidR="00FE1EF1" w:rsidRDefault="00FE1EF1">
      <w:pPr>
        <w:pStyle w:val="ConsPlusTitle"/>
        <w:jc w:val="center"/>
      </w:pPr>
      <w:r>
        <w:t>форме, порядок их представления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12" w:name="P176"/>
      <w:bookmarkEnd w:id="12"/>
      <w:r>
        <w:t>15. Для предоставления государственной услуги территориальный орган Фонда в рамках межведомственного взаимодействия направляет запрос в территориальный орган Пенсионного фонда Российской Федерации для получения сведений о заработной плате, иных выплатах и вознаграждениях заявителя - в случае, если заявитель не имеет возможности представить справку (справки) о сумме заработка, из которого должно быть исчислено Пособие, с места (мест) работы (службы, иной деятельности) в связи с прекращением деятельности страхователем (страхователями) либо по иным причинам.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16. В случае необходимости подтверждения: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&lt;11&gt;, либо невозможности установления местонахождения страхователя и его имущества, на которое может быть обращено взыскание, либо того, что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страхователя, территориальный орган Фонда направляет запросы в кредитные организации, налоговые органы, территориальные органы Федеральной службы судебных приставов и (или) арбитражному управляющему для получения: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5" w:history="1">
        <w:r>
          <w:rPr>
            <w:color w:val="0000FF"/>
          </w:rPr>
          <w:t>Статья 855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40; 2017, N 31, ст. 4761; 2018, N 31, ст. 4814).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а) документов, подтверждающих прекращение деятельности страхователем на день обращения заявителя за Пособием (налоговые органы);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 xml:space="preserve">б) документов, подтверждающих отсутствие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&lt;12&gt; (налоговые органы, кредитные организации);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Статья 855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40; 2017, N 31, ст. 4761; 2018, N 31, ст. 4814).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в) документов (информации), подтверждающей отсутствие возможности установления местонахождения страхователя и его имущества, на которое может быть обращено взыскание в случае представления заявителем вступившего в законную силу решения суда об установлении факта невыплаты страхователем Пособия застрахованному лицу с указанием суммы задолженности и периода невыплаты Пособия (территориальные органы Федеральной службы судебных приставов);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документов, подтверждающих, что в отношении страхователя проводятся процедуры, применяемые в деле о банкротстве, в случае отсутствия данной информации в Едином федеральном реестре сведений о банкротстве (http://bankrot.fedresurs.ru) (налоговые органы);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lastRenderedPageBreak/>
        <w:t xml:space="preserve">д) документов, подтверждающих нахождение требований застрахованного лица по выплате Пособия в реестре требований кредиторов либо в требованиях кредиторов по текущих платежам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&lt;13&gt;, а также о невыплате Пособия с указанием периода и суммы невыплаты (арбитражный управляющий).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2002, N 43, ст. 4190; 2018, N 53, ст. 8440.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17. Заявитель вправе представить в территориальный орган Фонда указанные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 документы по собственной инициативе.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18. Непредставление заявителем документов, указанных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Регламента, не является основанием для отказа в предоставлении заявителю 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Запрет требовать от заявителя предоставления документов,</w:t>
      </w:r>
    </w:p>
    <w:p w:rsidR="00FE1EF1" w:rsidRDefault="00FE1EF1">
      <w:pPr>
        <w:pStyle w:val="ConsPlusTitle"/>
        <w:jc w:val="center"/>
      </w:pPr>
      <w:r>
        <w:t>информации или осуществления действий, предоставление</w:t>
      </w:r>
    </w:p>
    <w:p w:rsidR="00FE1EF1" w:rsidRDefault="00FE1EF1">
      <w:pPr>
        <w:pStyle w:val="ConsPlusTitle"/>
        <w:jc w:val="center"/>
      </w:pPr>
      <w:r>
        <w:t>или осуществление которых не предусмотрено нормативными</w:t>
      </w:r>
    </w:p>
    <w:p w:rsidR="00FE1EF1" w:rsidRDefault="00FE1EF1">
      <w:pPr>
        <w:pStyle w:val="ConsPlusTitle"/>
        <w:jc w:val="center"/>
      </w:pPr>
      <w:r>
        <w:t>правовыми актами, регулирующие отношения, возникающие</w:t>
      </w:r>
    </w:p>
    <w:p w:rsidR="00FE1EF1" w:rsidRDefault="00FE1EF1">
      <w:pPr>
        <w:pStyle w:val="ConsPlusTitle"/>
        <w:jc w:val="center"/>
      </w:pPr>
      <w:r>
        <w:t>в связи с предоставлением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19. Запрещается требовать от заявителей: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связанные с предоставлением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&lt;14&gt; (далее - Закон N 210-ФЗ) государственных и муниципальных услуг, за исключением документов, включенных в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&lt;15&gt; данного Федерального закона перечень документов;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2010, N 31, ст. 4179; 2018, N 27, ст. 3954; N 31, ст. 4858.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2010, N 31, ст. 4179; 2011, N 27, ст. 3880, N 49, ст. 7061; 2012, N 31, ст. 4322; 2013, N 27, ст. 3477; N 52, ст. 6952; 2015, N 10, ст. 1393; 2016, N 27, ст. 4294, N 52, ст. 7482; 2018, N 31, ст. 4858.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территориального органа Фонда или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20. Территориальные органы Фонда не вправе: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отказывать в приеме заявления о предоставлении государственной услуги и документов, необходимых для предоставления государственной услуги, в случае, если оно подано в соответствии с информацией о сроках и порядке предоставления государственной услуги, опубликованной на Едином портале;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отказывать в предоставлении государственной услуги в случае, если заявление о предоставлении государственной услуги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в) требовать от заявителя повторного представления заявления о предоставлении государственной услуги и документов, необходимых для предоставления государственной услуги, на бумажном носителе в случае направления заявления о предоставлении государственной услуги и документов в электронной форме, подписанных электронной подписью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&lt;16&gt;;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2012, N 27, ст. 3744; 2018, N 36, ст. 5627.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г) при осуществлении записи на прием с использованием Единого портала требовать от заявителя совершения иных действий, кроме прохождения идентификации и аутентификации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&lt;17&gt;,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2013, N 30, ст. 4108; 2018, N 28, ст. </w:t>
      </w:r>
      <w:r>
        <w:lastRenderedPageBreak/>
        <w:t>4234.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FE1EF1" w:rsidRDefault="00FE1EF1">
      <w:pPr>
        <w:pStyle w:val="ConsPlusTitle"/>
        <w:jc w:val="center"/>
      </w:pPr>
      <w:r>
        <w:t>в приеме документов, необходимых для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16" w:name="P228"/>
      <w:bookmarkEnd w:id="16"/>
      <w:r>
        <w:t>21. Основанием для отказа в приеме документов, необходимых для предоставления государственной услуги, является: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33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&lt;18&gt; (далее - Закон N 63-ФЗ) условий признания действительности квалифицированной подписи, выявленных в результате ее проверки, в соответствии с </w:t>
      </w:r>
      <w:hyperlink r:id="rId34" w:history="1">
        <w:r>
          <w:rPr>
            <w:color w:val="0000FF"/>
          </w:rPr>
          <w:t>пунктом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 &lt;19&gt;;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2011, N 15, ст. 2036, 2016, N 26, ст. 3889.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36, ст. 4903; 2017, N 44, ст. 6523.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обращение за назначением и выплатой Пособия по истечении шестимесячного срока со дня окончания отпуска по беременности и родам при отсутствии уважительных причин пропуска срока обращения.</w:t>
      </w:r>
    </w:p>
    <w:p w:rsidR="00FE1EF1" w:rsidRDefault="00FE1EF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Перечень</w:t>
        </w:r>
      </w:hyperlink>
      <w:r>
        <w:t xml:space="preserve"> 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 утвержден приказом Министерства здравоохранения и социального развития Российской Федерации от 31 января 2007 г. N 74 &lt;20&gt; и включает следующие причины: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&lt;20&gt; Зарегистрирован Министерством юстиции Российской Федерации 5 марта 2007 г., регистрационный N 9019 с изменениями, внесенными приказом Министерства здравоохранения и социального развития Российской Федерации от 5 октября 2009 г. N 813н (зарегистрирован Министерством юстиции Российской Федерации 26 октября 2009 г., регистрационный N 15107).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непреодолимая сила, то есть чрезвычайные, непредотвратимые обстоятельства (землетрясение, ураган, наводнение, пожар и другое);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длительная временная нетрудоспособность заявителя вследствие заболевания или травмы продолжительностью более шести месяцев;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переезд на место жительства в другой населенный пункт, смена места пребывания;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вынужденный прогул при незаконном увольнении или отстранении от работы;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повреждение здоровья или смерть близкого родственника;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иные причины, признанные уважительными в судебном порядке, при обращении заявителей в суд.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E1EF1" w:rsidRDefault="00FE1EF1">
      <w:pPr>
        <w:pStyle w:val="ConsPlusTitle"/>
        <w:jc w:val="center"/>
      </w:pPr>
      <w:r>
        <w:lastRenderedPageBreak/>
        <w:t>или отказа в предоставлении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22. Основания для приостановления предоставления государственной услуги отсутствуют.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23. Основания для отказа в предоставлении государственной услуги отсутствуют.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E1EF1" w:rsidRDefault="00FE1EF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24.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FE1EF1" w:rsidRDefault="00FE1EF1">
      <w:pPr>
        <w:pStyle w:val="ConsPlusTitle"/>
        <w:jc w:val="center"/>
      </w:pPr>
      <w:r>
        <w:t>государственной пошлины или иной платы, взимаемой</w:t>
      </w:r>
    </w:p>
    <w:p w:rsidR="00FE1EF1" w:rsidRDefault="00FE1EF1">
      <w:pPr>
        <w:pStyle w:val="ConsPlusTitle"/>
        <w:jc w:val="center"/>
      </w:pPr>
      <w:r>
        <w:t>за предоставление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25. Предоставление государственной услуги осуществляется бесплатно.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E1EF1" w:rsidRDefault="00FE1EF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E1EF1" w:rsidRDefault="00FE1EF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26.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E1EF1" w:rsidRDefault="00FE1EF1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FE1EF1" w:rsidRDefault="00FE1EF1">
      <w:pPr>
        <w:pStyle w:val="ConsPlusTitle"/>
        <w:jc w:val="center"/>
      </w:pPr>
      <w:r>
        <w:t>результата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27. Максимальный срок ожидания в очереди при подаче заявителем лично заявления и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пятнадцати минут.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E1EF1" w:rsidRDefault="00FE1EF1">
      <w:pPr>
        <w:pStyle w:val="ConsPlusTitle"/>
        <w:jc w:val="center"/>
      </w:pPr>
      <w:r>
        <w:t>о предоставлении государственной услуги, в том числе</w:t>
      </w:r>
    </w:p>
    <w:p w:rsidR="00FE1EF1" w:rsidRDefault="00FE1EF1">
      <w:pPr>
        <w:pStyle w:val="ConsPlusTitle"/>
        <w:jc w:val="center"/>
      </w:pPr>
      <w:r>
        <w:t>в электронной форме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17" w:name="P279"/>
      <w:bookmarkEnd w:id="17"/>
      <w:r>
        <w:t>28. Заявление и документы, необходимые для предоставления государственной услуги, направленные в территориальный орган Фонда в письменной форме или в электронной форме, подлежат обязательной регистрации в день их поступления в территориальный орган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E1EF1" w:rsidRDefault="00FE1EF1">
      <w:pPr>
        <w:pStyle w:val="ConsPlusTitle"/>
        <w:jc w:val="center"/>
      </w:pPr>
      <w:r>
        <w:t>государственная услуга, к залу ожидания, местам</w:t>
      </w:r>
    </w:p>
    <w:p w:rsidR="00FE1EF1" w:rsidRDefault="00FE1EF1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E1EF1" w:rsidRDefault="00FE1EF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E1EF1" w:rsidRDefault="00FE1EF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E1EF1" w:rsidRDefault="00FE1EF1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E1EF1" w:rsidRDefault="00FE1EF1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E1EF1" w:rsidRDefault="00FE1EF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E1EF1" w:rsidRDefault="00FE1EF1">
      <w:pPr>
        <w:pStyle w:val="ConsPlusTitle"/>
        <w:jc w:val="center"/>
      </w:pPr>
      <w:r>
        <w:lastRenderedPageBreak/>
        <w:t>доступности для инвалидов указанных объектов</w:t>
      </w:r>
    </w:p>
    <w:p w:rsidR="00FE1EF1" w:rsidRDefault="00FE1EF1">
      <w:pPr>
        <w:pStyle w:val="ConsPlusTitle"/>
        <w:jc w:val="center"/>
      </w:pPr>
      <w:r>
        <w:t>в соответствии с законодательством Российской</w:t>
      </w:r>
    </w:p>
    <w:p w:rsidR="00FE1EF1" w:rsidRDefault="00FE1EF1">
      <w:pPr>
        <w:pStyle w:val="ConsPlusTitle"/>
        <w:jc w:val="center"/>
      </w:pPr>
      <w:r>
        <w:t>Федерации о социальной защите инвалидов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29. Информация о графике (режиме) работы территориального органа Фонда размещается на входе в здание, в котором осуществляется его деятельность, на видном месте.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30. Прием заявителей осуществляется в специально оборудованных помещениях или отведенных для этого кабинетах.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31. Помещения, предназначенные для ожидания и приема заявителей, оборудуются информационными стендами, содержащими документы и информацию, указанные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(месте ожидания), где предоставляется государственная услуга, размещаются информационные материалы, содержащие сведения о возможности участия заявителей в оценке качества предоставления государственных услуг.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32.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33.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условия беспрепятственного доступа к объекту (зданию, помещению), в котором предоставляется государственная услуга;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6" w:history="1">
        <w:r>
          <w:rPr>
            <w:color w:val="0000FF"/>
          </w:rPr>
          <w:t>форме</w:t>
        </w:r>
      </w:hyperlink>
      <w:r>
        <w:t xml:space="preserve"> и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установленными приказом Министерства труда и социальной защиты Российской Федерации от 22 июня 2015 г. N 386н &lt;21&gt;;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&lt;21&gt; Зарегистрирован Министерством юстиции Российской Федерации 21 июля 2015 г., регистрационный N 38115.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34.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FE1EF1" w:rsidRDefault="00FE1EF1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определен приказом Министерства труда и социальной защиты Российской Федерации от 30 июля 2015 г. N 527н &lt;22&gt;.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&lt;22&gt; Зарегистрирован Министерством юстиции Российской Федерации 17 сентября 2015 г., регистрационный N 38897.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35.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36. Должностные лица территориальных органов Фонда, ответственные за предоставление государственной услуги, обязаны иметь на рабочих местах таблички с указанием фамилии, имени, отчества (отчество указывается при его наличии) и занимаемой должности.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FE1EF1" w:rsidRDefault="00FE1EF1">
      <w:pPr>
        <w:pStyle w:val="ConsPlusTitle"/>
        <w:jc w:val="center"/>
      </w:pPr>
      <w:r>
        <w:t>в том числе количество взаимодействий заявителя</w:t>
      </w:r>
    </w:p>
    <w:p w:rsidR="00FE1EF1" w:rsidRDefault="00FE1EF1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E1EF1" w:rsidRDefault="00FE1EF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E1EF1" w:rsidRDefault="00FE1EF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E1EF1" w:rsidRDefault="00FE1EF1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E1EF1" w:rsidRDefault="00FE1EF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E1EF1" w:rsidRDefault="00FE1EF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E1EF1" w:rsidRDefault="00FE1EF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E1EF1" w:rsidRDefault="00FE1EF1">
      <w:pPr>
        <w:pStyle w:val="ConsPlusTitle"/>
        <w:jc w:val="center"/>
      </w:pPr>
      <w:r>
        <w:t>(в том числе в полном объеме), в любом территориальном</w:t>
      </w:r>
    </w:p>
    <w:p w:rsidR="00FE1EF1" w:rsidRDefault="00FE1EF1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FE1EF1" w:rsidRDefault="00FE1EF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E1EF1" w:rsidRDefault="00FE1EF1">
      <w:pPr>
        <w:pStyle w:val="ConsPlusTitle"/>
        <w:jc w:val="center"/>
      </w:pPr>
      <w:r>
        <w:t>посредством запроса о предоставлении нескольких</w:t>
      </w:r>
    </w:p>
    <w:p w:rsidR="00FE1EF1" w:rsidRDefault="00FE1EF1">
      <w:pPr>
        <w:pStyle w:val="ConsPlusTitle"/>
        <w:jc w:val="center"/>
      </w:pPr>
      <w:r>
        <w:t>государственных и (или) муниципальных услуг</w:t>
      </w:r>
    </w:p>
    <w:p w:rsidR="00FE1EF1" w:rsidRDefault="00FE1EF1">
      <w:pPr>
        <w:pStyle w:val="ConsPlusTitle"/>
        <w:jc w:val="center"/>
      </w:pPr>
      <w:r>
        <w:t>в многофункциональных центрах предоставления</w:t>
      </w:r>
    </w:p>
    <w:p w:rsidR="00FE1EF1" w:rsidRDefault="00FE1EF1">
      <w:pPr>
        <w:pStyle w:val="ConsPlusTitle"/>
        <w:jc w:val="center"/>
      </w:pPr>
      <w:r>
        <w:t>государственных и муниципальных услуг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37. Показателями доступности и качества оказания государственной услуги являются: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наличие полной и понятной информации о порядке и сроках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г) предоставление возможности подачи заявления и документов на предоставление государственной услуги и получения уведомления о назначении и выплате Пособия либо об отказе в назначении и выплате Пособия в многофункциональном центре;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д) предоставление возможности получения государственной услуги в электронной форме с использованием Единого портала;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предоставление возможности получения информации о ходе предоставления государственной услуги в электронной форме с использованием Единого портала;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ж) возможность подачи заявления и документов на предоставление государственной услуги в любом территориальном органе Фонда по выбору заявителя;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з) отсутствие обоснованных жалоб со стороны заявителей по результатам предоставления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38. Предполагается однократное взаимодействие на личном приеме заявителя с должностным лицом территориального органа Фонда, ответственным за прием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целях получения государственной услуги заявитель вправе обращаться в территориальный орган Фонда по мере необходимости.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посредством комплексного запроса не предусмотрена.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в полном объеме не предусмотрена.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E1EF1" w:rsidRDefault="00FE1EF1">
      <w:pPr>
        <w:pStyle w:val="ConsPlusTitle"/>
        <w:jc w:val="center"/>
      </w:pPr>
      <w:r>
        <w:t>особенности предоставления государственной услуги</w:t>
      </w:r>
    </w:p>
    <w:p w:rsidR="00FE1EF1" w:rsidRDefault="00FE1EF1">
      <w:pPr>
        <w:pStyle w:val="ConsPlusTitle"/>
        <w:jc w:val="center"/>
      </w:pPr>
      <w:r>
        <w:t>по экстерриториальному принципу (в случае,</w:t>
      </w:r>
    </w:p>
    <w:p w:rsidR="00FE1EF1" w:rsidRDefault="00FE1EF1">
      <w:pPr>
        <w:pStyle w:val="ConsPlusTitle"/>
        <w:jc w:val="center"/>
      </w:pPr>
      <w:r>
        <w:t>если государственная услуга предоставляется</w:t>
      </w:r>
    </w:p>
    <w:p w:rsidR="00FE1EF1" w:rsidRDefault="00FE1EF1">
      <w:pPr>
        <w:pStyle w:val="ConsPlusTitle"/>
        <w:jc w:val="center"/>
      </w:pPr>
      <w:r>
        <w:t>по экстерриториальному принципу) и особенности</w:t>
      </w:r>
    </w:p>
    <w:p w:rsidR="00FE1EF1" w:rsidRDefault="00FE1EF1">
      <w:pPr>
        <w:pStyle w:val="ConsPlusTitle"/>
        <w:jc w:val="center"/>
      </w:pPr>
      <w:r>
        <w:t>предоставления государственной услуги</w:t>
      </w:r>
    </w:p>
    <w:p w:rsidR="00FE1EF1" w:rsidRDefault="00FE1EF1">
      <w:pPr>
        <w:pStyle w:val="ConsPlusTitle"/>
        <w:jc w:val="center"/>
      </w:pPr>
      <w:r>
        <w:t>в электронной форме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39. Предоставление государственной услуги осуществляется территориальными органами Фонда по месту регистрации работодателя в качестве страхователя, при этом заявления о предоставлении государственной услуги и документы, необходимые для предоставления государственной услуги, могут быть представлены заявителем в территориальный орган Фонда независимо от места жительства заявителя или места регистрации работодателя в качестве страхователя.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8" w:name="P360"/>
      <w:bookmarkEnd w:id="18"/>
      <w:r>
        <w:t>40. Для получения государственной услуги в электронной форме заявителем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аутентификации,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Документы, прилагаемые к заявлению, удостоверяются квалифицированной электронной подписью лиц, наделенных полномочиями на создание и подписание таких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В случае удостоверения электронных образов документов, прилагаемых к заявлению, усиленной квалифицированной подписью нотариуса, такой документ должен соответствовать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формату изготовленного нотариусом электронного документа, утвержденным приказом Министерства юстиции Российской Федерации от 29 июня 2015 г. N 155 &lt;23&gt;.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&lt;23&gt; Зарегистрирован Министерством юстиции Российской Федерации 30 июня 2015 г., регистрационный N 37827.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При направлении электронных образов документов, подписанных простой электронной подписью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N 63-ФЗ, оказание государственной услуги осуществляется при условии предоставления на бумажном носителе оригиналов документов (копий документов, заверенных в установленном порядке),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кроме заявления.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41. Заявителям обеспечивается возможность с использованием Единого портала, в том числе: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получения информации о порядке и сроках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формирования заявлений о предоставлении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получения электронного сообщения, подтверждающего прием заявления о предоставлении государственной услуги и документов, необходимых для предоставления государственной услуги, в электронной форме;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осуществления мониторинга хода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д) получения уведомления о предоставлении или об отказе в предоставлении государственной услуги в электронной форме, подписанного усиленной квалифицированной электронной подписью должностного лица территориального органа Фонда, уполномоченного на подписание таких документов;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осуществления оценки качества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ж) записи на прием в территориальный орган Фонда для подачи заявления о предоставлении государственной услуги и документов, необходимых для предоставления государственной услуги, и получения уведомления о предоставлении или об отказе в предоставлении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время, в пределах установленного графика приема заявителей.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Результатом записи заявителя на прием является получение заявителем уведомления о записи с указанием времени и даты приема;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з) досудебного (внесудебного) обжалования решений и (или) действий (бездействия) Фонда, его территориального органа и должностных лиц, ответственных за предоставление 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E1EF1" w:rsidRDefault="00FE1EF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E1EF1" w:rsidRDefault="00FE1EF1">
      <w:pPr>
        <w:pStyle w:val="ConsPlusTitle"/>
        <w:jc w:val="center"/>
      </w:pPr>
      <w:r>
        <w:t>их выполнения, в том числе особенности выполнения</w:t>
      </w:r>
    </w:p>
    <w:p w:rsidR="00FE1EF1" w:rsidRDefault="00FE1EF1">
      <w:pPr>
        <w:pStyle w:val="ConsPlusTitle"/>
        <w:jc w:val="center"/>
      </w:pPr>
      <w:r>
        <w:lastRenderedPageBreak/>
        <w:t>административных процедур (действий) в электронной форме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Состав административных процедур по предоставлению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42. Предоставление государственной услуги в территориальных органах Фонда включает последовательность следующих административных процедур (действий):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прием и регистрация документов, представленных заявителем;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рассмотрение представленных заявителем документов;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формирование и направления запроса о предоставлении документов (информации), подтверждающих наличие оснований для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рассмотрение документов в целях установления оснований для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д) принятие решения о назначении и выплате Пособия либо об отказе в назначении и выплате Пособия;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уведомление заявителя о назначении и выплате Пособия либо об отказе в назначении и выплате Пособия;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ж) выплата Пособия в установленных </w:t>
      </w:r>
      <w:hyperlink r:id="rId41" w:history="1">
        <w:r>
          <w:rPr>
            <w:color w:val="0000FF"/>
          </w:rPr>
          <w:t>Законом</w:t>
        </w:r>
      </w:hyperlink>
      <w:r>
        <w:t xml:space="preserve"> N 255-ФЗ размерах согласно способу, указанному в заявлении;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электронной форме с использованием Единого портала включает в себя следующие административные процедуры: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прием и регистрация заявления и документов, необходимых для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осуществление административных процедур по регистрации, направлению межведомственных запросов, рассмотрению заявления и документов в целях установления оснований для предоставления государственной услуги, принятие решения о назначении и выплате Пособия либо об отказе в назначении и выплате Пособия;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направление заявителю сведений о ходе выполнения запроса о предоставлении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г) выплата территориальным органом Фонда заявителю Пособия в установленных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N 255-ФЗ размерах согласно способу, указанному в заявлении.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44. Исправление допущенных опечаток и ошибок в выданных в результате предоставления государственной услуги документах.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Прием и регистрация документов, представленных заявителем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является получение территориальным органом Фонда документов, указанных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 и представленные заявителем в территориальный орган Фонда по собственной инициативе, также подлежат регистрации.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46. Заявитель может подать в любой территориальный орган Фонда заявление о выплате </w:t>
      </w:r>
      <w:r>
        <w:lastRenderedPageBreak/>
        <w:t>Пособия и прилагаемые к нему документы на личном приеме, посредством почтовой связи, в электронной форме с использованием Единого портала, через многофункциональный центр.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Направление документов по почте осуществляется способом, позволяющим подтвердить факт и дату отправления.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При направлении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в электронной форме с использованием Единого портала, подписанных простой электронной подписью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N 63-ФЗ, оказание государственной услуги осуществляется при условии предоставления, кроме заявления, оригиналов этих документов на бумажном носителе либо копий документов, заверенных в установленном порядке.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19" w:name="P410"/>
      <w:bookmarkEnd w:id="19"/>
      <w:r>
        <w:t>47. Прием заявления и прилагаемых к нему документов осуществляется должностными лицами территориального органа Фонда, ответственными за прием документов в любом территориальном органе Фонда по выбору заявителя. По просьбе заявителя на втором экземпляре заявления о выплате Пособия проставляется отметка о принятии документов, в которой указываются дата приема документов, фамилия, инициалы, должность и подпись должностного лица территориального органа Фонда, принявшего документы.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случае принятия документов от заявителя в территориальном органе Фонда не по месту регистрации страхователя, должностное лицо информирует заявителя о том, что государственная услуга будет оказана территориальным органом Фонда по месту регистрации страхователя.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При приеме документов должностное лицо проверяет сроки подачи заявления и прилагаемых к нему документов в соответствии с </w:t>
      </w:r>
      <w:hyperlink w:anchor="P228" w:history="1">
        <w:r>
          <w:rPr>
            <w:color w:val="0000FF"/>
          </w:rPr>
          <w:t>пунктом 21</w:t>
        </w:r>
      </w:hyperlink>
      <w:r>
        <w:t xml:space="preserve"> настоящего Регламента и принимает решение о приеме документов или об отказе в приеме документов. При принятии решения об отказе в приеме документов заявление и прилагаемые к нему документы возвращаются заявителю с указанием причин возврата.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48. При представлении заявителем на личном приеме заявления и прилагаемых к нему документов должностное лицо территориального органа Фонда, ответственное за прием документов: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документе;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0" w:name="P415"/>
      <w:bookmarkEnd w:id="20"/>
      <w:r>
        <w:t xml:space="preserve">б) осуществляет прием поступивших заявления и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в случае предъявления заявителем подлинников документов изготавливает и заверяет их копии, кроме случаев, когда для предоставления государственной услуги необходимы подлинники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49. При представлении заявителем заявления о выплате Пособия и прилагаемых к нему документов в территориальный орган Фонда не по месту регистрации страхователя должностное лицо территориального органа Фонда, ответственное за прием документов: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изготавливает скан-копии всех представленных заявителем документов, возвращает заявителю документы, кроме случаев, когда для предоставления государственной услуги необходимы подлинники документов;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заполняет в двух экземплярах Информационный листок о перечне направляемых документов в территориальный орган Фонда по месту регистрации страхователя и о выбранном заявителем способе получения уведомления о предоставлении или об отказе в предоставлении государственной услуги (далее - информационный листок);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в) вручает экземпляр информационного листка заявителю;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направляет скан-копии заявления, документов, прилагаемых к нему, и информационного листка в территориальный орган Фонда по месту регистрации страхователя в день предоставления заявителем заявления и документов. Указанный комплект документов заверяется усиленной квалифицированной электронной подписью уполномоченного лица территориального органа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Полученные от заявителя оригиналы документов, необходимые для предоставления государственной услуги, остаются в территориальном органе Фонда, принявшем от заявителя заявление и прилагаемые к нему документы.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1" w:name="P423"/>
      <w:bookmarkEnd w:id="21"/>
      <w:r>
        <w:t>50. Принятое заявление о выплате Пособия и прилагаемые к нему документы должностное лицо территориального органа Фонда, ответственное за прием документов, обязано в тот же день передать должностному лицу территориального органа Фонда, осуществляющему регистрацию входящей и исходящей корреспонденции.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2" w:name="P424"/>
      <w:bookmarkEnd w:id="22"/>
      <w:r>
        <w:t>51. Должностное лицо территориального органа Фонда, осуществляющее регистрацию входящей и исходящей корреспонденции, обязано принять, обеспечить регистрацию полученных от заявителя документов в день их поступления в территориальный орган Фонда и передать должностному лицу территориального органа Фонда, определенному руководством территориального органа Фонда в качестве ответственного исполнителя за предоставление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Должностное лицо территориального органа Фонда, осуществляющее регистрацию входящей и исходящей корреспонденции, формирует и выдает (направляет) заявителю уведомление (электронное сообщение) о регистрации представленных документов с указанием регистрационного номера и даты их поступления в территориальный орган Фонда в сроки, указанные в </w:t>
      </w:r>
      <w:hyperlink w:anchor="P279" w:history="1">
        <w:r>
          <w:rPr>
            <w:color w:val="0000FF"/>
          </w:rPr>
          <w:t>пункте 28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52. Формирование и выдача (направление) заявителю уведомления (электронного сообщения) о регистрации документов, поступивших в территориальный орган Фонда на личном приеме или в электронной форме с использованием Единого портала, осуществляется в день их регистрации, а в случае направления документов, необходимых для предоставления государственной услуги, в территориальный орган Фонда с использованием средств почтовой связи или через многофункциональный центр - в срок, не превышающий 5 календарных дней с даты их регистрации.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 регистрация поступивших в территориальный орган Фонда заявления о выплате Пособия и прилагаемых к нему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54. Способом фиксации результата административной процедуры является присвоение входящего (регистрационного) номера поступившим документам.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Рассмотрение представленных заявителем документов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55.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Фонда, определенным руководством территориального органа Фонда в качестве ответственного исполнителя за предоставление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3" w:name="P433"/>
      <w:bookmarkEnd w:id="23"/>
      <w:r>
        <w:t xml:space="preserve">56. Должностное лицо территориального органа Фонда, ответственное за предоставление государственной услуги, осуществляет проверку представленных заявителем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на предмет их комплектности и соответствия действующему законодательству Российской Федерации, а также правильности заполнения </w:t>
      </w:r>
      <w:r>
        <w:lastRenderedPageBreak/>
        <w:t>заявления о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4" w:name="P434"/>
      <w:bookmarkEnd w:id="24"/>
      <w:r>
        <w:t>57. Должностное лицо территориального органа Фонда, ответственное за предоставление государственной услуги, направляет заявителю: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в случае непредставления заявителем одного или нескольких документов, необходимых для предоставления государственной услуги, а также неправильно заполненного заявления, уведомление о необходимости представления недостающих документов для предоставления государственной услуги, а также надлежащим образом заполненного заявления или сообщает об этом заявителю в устной форме на личном приеме, либо направляет электронное сообщение в личный кабинет на Единый портал (в случае поступления документов в форме электронного документа);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б) в случае поступления в территориальный орган Фонда копий документов, необходимых для предоставления государственной услуги, не заверенных в порядке, установленном </w:t>
      </w:r>
      <w:hyperlink r:id="rId44" w:history="1">
        <w:r>
          <w:rPr>
            <w:color w:val="0000FF"/>
          </w:rPr>
          <w:t>Основами</w:t>
        </w:r>
      </w:hyperlink>
      <w:r>
        <w:t xml:space="preserve"> законодательства о нотариате и </w:t>
      </w:r>
      <w:hyperlink r:id="rId45" w:history="1">
        <w:r>
          <w:rPr>
            <w:color w:val="0000FF"/>
          </w:rPr>
          <w:t>Указом</w:t>
        </w:r>
      </w:hyperlink>
      <w:r>
        <w:t xml:space="preserve"> N 9779-X (далее - копии документов, не заверенные в установленном порядке) за исключением документов, представленных в соответствии с </w:t>
      </w:r>
      <w:hyperlink w:anchor="P360" w:history="1">
        <w:r>
          <w:rPr>
            <w:color w:val="0000FF"/>
          </w:rPr>
          <w:t>пунктом 40</w:t>
        </w:r>
      </w:hyperlink>
      <w:r>
        <w:t xml:space="preserve"> настоящего Регламента, в течение 2 рабочих дней с даты регистрации поступивших документов уведомление или электронное сообщение (если заявление и документы, необходимые для предоставления государственной услуги, были представлены в территориальный орган Фонда в электронной форме и подписаны простой электронной подписью), о необходимости представления в территориальный орган Фонда подлинников документов (их заверенных копий) или представления их в электронной форме в соответствии с </w:t>
      </w:r>
      <w:hyperlink w:anchor="P360" w:history="1">
        <w:r>
          <w:rPr>
            <w:color w:val="0000FF"/>
          </w:rPr>
          <w:t>пунктом 40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Электронное сообщение должно также содержать информацию о документах, необходимых для предоставления государственной услуги, которые могут быть истребованы территориальным органом Фонда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Одновременно заявителю сообщается дата и время личного приема в территориальном органе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58. Результатом административной процедуры является установление полноты представленных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59. Способом фиксации результата административной процедуры в случае представления заявителем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является переход к следующему действию - принятие решения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в случае непредставления заявителем оригиналов или предоставления копий документов, не заверенных в установленном порядке, является информирование заявителя о непредставленных документах и переход к следующему действию - запрос документов (информации), подтверждающих наличие оснований для предоставления государственной услуги (формированию и направлению межведомственных запросов в государственные органы, органы местного самоуправления и иные органы).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Формирование и направление запроса о предоставлении</w:t>
      </w:r>
    </w:p>
    <w:p w:rsidR="00FE1EF1" w:rsidRDefault="00FE1EF1">
      <w:pPr>
        <w:pStyle w:val="ConsPlusTitle"/>
        <w:jc w:val="center"/>
      </w:pPr>
      <w:r>
        <w:t>документов (информации), подтверждающих наличие оснований</w:t>
      </w:r>
    </w:p>
    <w:p w:rsidR="00FE1EF1" w:rsidRDefault="00FE1EF1">
      <w:pPr>
        <w:pStyle w:val="ConsPlusTitle"/>
        <w:jc w:val="center"/>
      </w:pPr>
      <w:r>
        <w:t>для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25" w:name="P447"/>
      <w:bookmarkEnd w:id="25"/>
      <w:r>
        <w:t xml:space="preserve">60. Основанием для начала административной процедуры - направление запроса в территориальный орган Пенсионного фонда Российской Федерации о представлении сведений о заработной плате, иных выплатах и вознаграждениях - является непредставление заявителем по собственной инициативе справки (справок) о сумме заработка и подача в территориальный орган </w:t>
      </w:r>
      <w:r>
        <w:lastRenderedPageBreak/>
        <w:t xml:space="preserve">Фонда заявления о направлении запроса в территориальный орган Пенсионного фонда Российской Федерации о предоставлении сведений о заработной плате, иных выплатах и вознаграждениях, указанного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Регламента, в случае, если заявитель не имеет возможности представить справку (справки) о сумме заработка с места (мест) работы (службы, иной деятельности) в связи с прекращением деятельности страхователем (страхователями) либо по иным причинам.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Должностное лицо территориального органа Фонда, ответственное за прием и регистрацию документов, в течение трех календарных дней со дня поступления документов, указанных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Регламента (в том числе заявления о направлении запроса в территориальный орган Пенсионного фонда Российской Федерации о представлении вышеуказанных сведений), направляет запрос в территориальный орган Пенсионного фонда Российской Федерации.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Территориальный орган Пенсионного фонда Российской Федерации не позднее пяти рабочих дней со дня поступления указанного запроса представляет в территориальный орган Фонда необходимую информацию.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 xml:space="preserve">61. Основанием для начала административной процедуры является непредставление заявителем документов, указанных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Направление запросов в кредитные организации, налоговые органы, в территориальные органы Федеральной службы судебных приставов и (или) арбитражному управляющему о предоставлении документов (информации), указанных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Регламента, осуществляется при обращении заявителя за предоставлением государственной услуги в случаях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&lt;24&gt;, либо в случае невозможности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лицу, либо в случае, если на день обращения застрахованного лица за Пособием в отношении страхователя проводятся процедуры, применяемые в деле о банкротстве страхователя.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7" w:history="1">
        <w:r>
          <w:rPr>
            <w:color w:val="0000FF"/>
          </w:rPr>
          <w:t>Статья 855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40; 2017, N 31, ст. 4761; 2018, N 31, ст. 4814).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Должностное лицо территориального органа Фонда, ответственное за предоставление государственной услуги, в течение 3 календарных дней со дня поступления документов, необходимых для предоставления государственной услуги, направляет в кредитные организации, где открыты счета страхователя, и (или) в налоговый орган, в котором состоит на учете страхователь, в территориальные органы Федеральной службы судебных приставов, арбитражному управляющему запросы о представлении документов (информации), подтверждающих наличие оснований для предоставления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62. В случае, если в отношении страхователя проводятся процедуры, применяемые в деле о банкротстве, должностное лицо территориального органа Фонда, ответственное за предоставление государственной услуги, использует сведения Единого федерального реестра сведений о банкротстве. В случае отсутствия данной информации в Едином федеральном реестре сведений о банкротстве (http://bankrot.fedresurs.ru), должностное лицо территориального органа Фонда, ответственное за предоставление государственной услуги, направляет запрос в налоговый орган.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63. Результатом административной процедуры (действий) является поступление в </w:t>
      </w:r>
      <w:r>
        <w:lastRenderedPageBreak/>
        <w:t xml:space="preserve">территориальный орган Фонда документов (информации), указанных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64. Способом фиксации результата административной процедуры является переход к следующему действию - рассмотрение документов (информации),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в целях установления оснований для предоставления 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Рассмотрение документов в целях установления оснований</w:t>
      </w:r>
    </w:p>
    <w:p w:rsidR="00FE1EF1" w:rsidRDefault="00FE1EF1">
      <w:pPr>
        <w:pStyle w:val="ConsPlusTitle"/>
        <w:jc w:val="center"/>
      </w:pPr>
      <w:r>
        <w:t>для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27" w:name="P463"/>
      <w:bookmarkEnd w:id="27"/>
      <w:r>
        <w:t xml:space="preserve">65. Основанием для начала административной процедуры является поступление в территориальный орган Фонда документов (информации),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Должностное лицо территориального органа Фонда, ответственное за предоставление государственной услуги, осуществляет проверку полноты представленных документов, на предмет соответствия законодательству Российской Федерации и наличию оснований для предоставления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указанными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болезнь) или увольнения должностного лица территориального органа Фонда, ответственного за предоставление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66. Результатом административной процедуры является определение должностным лицом территориального органа Фонда, ответственным за предоставление государственной услуги, наличия либо отсутствия оснований для назначения и выплаты Пособия заявителю.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Принятие решения о назначении и выплате Пособия</w:t>
      </w:r>
    </w:p>
    <w:p w:rsidR="00FE1EF1" w:rsidRDefault="00FE1EF1">
      <w:pPr>
        <w:pStyle w:val="ConsPlusTitle"/>
        <w:jc w:val="center"/>
      </w:pPr>
      <w:r>
        <w:t>либо об отказе в назначении и выплате Пособия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67. Основанием для начала административной процедуры является результат рассмотрения документов (информации),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должностным лицом территориального органа Фонда, ответственным за предоставление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28" w:name="P472"/>
      <w:bookmarkEnd w:id="28"/>
      <w:r>
        <w:t>68. Результатом административной процедуры является принятие руководителем (заместителем руководителя) территориального органа Фонда решения о назначении и выплате Пособия - при наличии оснований для назначения и выплаты Пособия у заявителя либо решения об отказе в назначении и выплате Пособия - в случае отсутствия оснований для назначения и выплаты Пособия у заявителя.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Решение подписывается руководителем (заместителем руководителя) территориального органа Фонда не позднее 7 календарных дней со дня поступления в территориальный орган Фонда документов (информации),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При вынесении решения об отказе в назначении и выплате Пособия в решении в обязательном порядке указываются правовые обоснования такого отказа.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Территориальный орган Фонда принимает решение об отказе в назначении и выплате Пособия при отсутствии: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а) документов, указанных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Регламента;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б) документов, запрашиваемых в кредитных организациях в соответствии в </w:t>
      </w:r>
      <w:hyperlink w:anchor="P182" w:history="1">
        <w:r>
          <w:rPr>
            <w:color w:val="0000FF"/>
          </w:rPr>
          <w:t>подпунктом "б" пункта 16</w:t>
        </w:r>
      </w:hyperlink>
      <w:r>
        <w:t xml:space="preserve"> настоящего Регламента, или документов, указанных в </w:t>
      </w:r>
      <w:hyperlink w:anchor="P188" w:history="1">
        <w:r>
          <w:rPr>
            <w:color w:val="0000FF"/>
          </w:rPr>
          <w:t>подпункте "д" пункта 16</w:t>
        </w:r>
      </w:hyperlink>
      <w:r>
        <w:t xml:space="preserve"> настоящего </w:t>
      </w:r>
      <w:r>
        <w:lastRenderedPageBreak/>
        <w:t>Регламента, подтверждающих основания для предоставления государственной услуги заявителю;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в) оснований, определенных </w:t>
      </w:r>
      <w:hyperlink r:id="rId48" w:history="1">
        <w:r>
          <w:rPr>
            <w:color w:val="0000FF"/>
          </w:rPr>
          <w:t>частью 4 статьи 13</w:t>
        </w:r>
      </w:hyperlink>
      <w:r>
        <w:t xml:space="preserve"> Закона N 255-ФЗ.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Уведомление заявителя о назначении и выплате Пособия</w:t>
      </w:r>
    </w:p>
    <w:p w:rsidR="00FE1EF1" w:rsidRDefault="00FE1EF1">
      <w:pPr>
        <w:pStyle w:val="ConsPlusTitle"/>
        <w:jc w:val="center"/>
      </w:pPr>
      <w:r>
        <w:t>либо об отказе в назначении и выплате Пособия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29" w:name="P483"/>
      <w:bookmarkEnd w:id="29"/>
      <w:r>
        <w:t>69. Основанием для начала административной процедуры является подписание руководителем (заместителем руководителя) территориального органа Фонда решения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Уведомление о назначении и выплате Пособия либо об отказе в назначении и выплате Пособия направляется заявителю в течение 3 календарных дней после принятия решения о назначении и выплате Пособия,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случае отказа в назначении и выплате Пособия уведомление с приложением документов, представленных заявителем, направляется заявителю способом, позволяющим подтвердить факт и дату возврата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с использованием Единого портала уведомление о назначении и выплате Пособия либо об отказе в назначении и выплате Пособия направляется заявителю в личный кабинет на Едином портале, а документы, представленные заявителем на бумажном носителе, направляются заявителю способом, позволяющим подтвердить факт и дату возврата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выдача (направление) заявителю уведомления о назначении и выплате Пособия или об отказе в назначении и выплате Пособия.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Выплата Пособия в установленных размерах согласно способу,</w:t>
      </w:r>
    </w:p>
    <w:p w:rsidR="00FE1EF1" w:rsidRDefault="00FE1EF1">
      <w:pPr>
        <w:pStyle w:val="ConsPlusTitle"/>
        <w:jc w:val="center"/>
      </w:pPr>
      <w:r>
        <w:t>указанному в заявлении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bookmarkStart w:id="30" w:name="P492"/>
      <w:bookmarkEnd w:id="30"/>
      <w:r>
        <w:t>71. Основанием для начала административной процедуры является подписание руководителем (заместителем руководителя) территориального органа Фонда решения о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Выплата Пособия в установленных </w:t>
      </w:r>
      <w:hyperlink r:id="rId49" w:history="1">
        <w:r>
          <w:rPr>
            <w:color w:val="0000FF"/>
          </w:rPr>
          <w:t>Законом</w:t>
        </w:r>
      </w:hyperlink>
      <w:r>
        <w:t xml:space="preserve"> N 255-ФЗ размерах осуществляется территориальным органом Фонда через организации федеральной почтовой связи либо кредитную организацию, либо иную организацию по заявлению заявителя не позднее 10 календарных дней со дня поступления в территориальный орган Фонда документов (информации),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bookmarkStart w:id="31" w:name="P494"/>
      <w:bookmarkEnd w:id="31"/>
      <w:r>
        <w:t>72. Одновременно с выплатой Пособия территориальный орган Фонда в течение 10 календарных дней направляет в адрес арбитражного управляющего информацию о результатах предоставления государственной услуги при обращении заявителя за предоставлением государственной услуги в случае, если на день обращения застрахованного лица за Пособием в отношении страхователя проводятся процедуры, применяемые в деле о банкротстве страхователя, с указанием суммы и периода, за который выплачено Пособие.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73. Результатом административной процедуры является выплата заявителю Пособия в установленных </w:t>
      </w:r>
      <w:hyperlink r:id="rId50" w:history="1">
        <w:r>
          <w:rPr>
            <w:color w:val="0000FF"/>
          </w:rPr>
          <w:t>Законом</w:t>
        </w:r>
      </w:hyperlink>
      <w:r>
        <w:t xml:space="preserve"> N 255-ФЗ размерах согласно способу, указанному в заявлении.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74. Способом фиксации результата административной процедуры является проведение платежа (номер и дата платежного поручения).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Предоставление государственной услуги в электронной форме</w:t>
      </w:r>
    </w:p>
    <w:p w:rsidR="00FE1EF1" w:rsidRDefault="00FE1EF1">
      <w:pPr>
        <w:pStyle w:val="ConsPlusTitle"/>
        <w:jc w:val="center"/>
      </w:pPr>
      <w:r>
        <w:lastRenderedPageBreak/>
        <w:t>с использованием Единого портала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FE1EF1" w:rsidRDefault="00FE1EF1">
      <w:pPr>
        <w:pStyle w:val="ConsPlusTitle"/>
        <w:jc w:val="center"/>
      </w:pPr>
      <w:r>
        <w:t>для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75. Основанием для начала административной процедуры является получение территориальным органом Фонда документов, направленных заявителем через Единый портал в форме электронных документов - заявления о предоставлении государственной услуги и соответствующих документов, указанных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77" w:history="1">
        <w:r>
          <w:rPr>
            <w:color w:val="0000FF"/>
          </w:rPr>
          <w:t>пункте 16</w:t>
        </w:r>
      </w:hyperlink>
      <w:r>
        <w:t xml:space="preserve"> настоящего Регламента и представленные заявителем в территориальный орган Фонда по собственной инициативе, также подлежат регистрации.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76. В случае, если поступившая в территориальный орган Фонда копия доверенности, подтверждающая правомочие представителя на обращение за получением государственной услуги, выданная физическим лицом, подписана простой электронной подписью, в срок не позднее рабочего дня,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</w:t>
      </w:r>
      <w:hyperlink w:anchor="P360" w:history="1">
        <w:r>
          <w:rPr>
            <w:color w:val="0000FF"/>
          </w:rPr>
          <w:t>пунктом 40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необходимых для предоставления государственной услуги, заявителю направляется уведомление об отказе в приеме документов с указанием причин, указанных в </w:t>
      </w:r>
      <w:hyperlink w:anchor="P228" w:history="1">
        <w:r>
          <w:rPr>
            <w:color w:val="0000FF"/>
          </w:rPr>
          <w:t>пункте 21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77. При представлении заявления о предоставлении государственной услуги и соответствующих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в форме электронных документов заявителю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78. Результатом административной процедуры является регистрация поступивших в территориальный орган Фонда в форме электронных документов заявления о предоставлении государственной услуги и соответствующих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79. Способом фиксации результата административной процедуры является присвоение входящего (регистрационного) номера поступившим документам.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Осуществление административных процедур по регистрации,</w:t>
      </w:r>
    </w:p>
    <w:p w:rsidR="00FE1EF1" w:rsidRDefault="00FE1EF1">
      <w:pPr>
        <w:pStyle w:val="ConsPlusTitle"/>
        <w:jc w:val="center"/>
      </w:pPr>
      <w:r>
        <w:t>направлению межведомственных запросов, рассмотрению</w:t>
      </w:r>
    </w:p>
    <w:p w:rsidR="00FE1EF1" w:rsidRDefault="00FE1EF1">
      <w:pPr>
        <w:pStyle w:val="ConsPlusTitle"/>
        <w:jc w:val="center"/>
      </w:pPr>
      <w:r>
        <w:t>заявления и документов в целях установления оснований</w:t>
      </w:r>
    </w:p>
    <w:p w:rsidR="00FE1EF1" w:rsidRDefault="00FE1EF1">
      <w:pPr>
        <w:pStyle w:val="ConsPlusTitle"/>
        <w:jc w:val="center"/>
      </w:pPr>
      <w:r>
        <w:t>для предоставления государственной услуги, принятие решения</w:t>
      </w:r>
    </w:p>
    <w:p w:rsidR="00FE1EF1" w:rsidRDefault="00FE1EF1">
      <w:pPr>
        <w:pStyle w:val="ConsPlusTitle"/>
        <w:jc w:val="center"/>
      </w:pPr>
      <w:r>
        <w:t>о назначении и выплате Пособия либо об отказе в назначении</w:t>
      </w:r>
    </w:p>
    <w:p w:rsidR="00FE1EF1" w:rsidRDefault="00FE1EF1">
      <w:pPr>
        <w:pStyle w:val="ConsPlusTitle"/>
        <w:jc w:val="center"/>
      </w:pPr>
      <w:r>
        <w:t>и выплате Пособия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80. Должностное лицо территориального органа Фонда, ответственное за предоставление государственной услуги, осуществляет действия, аналогичные указанным, соответственно в </w:t>
      </w:r>
      <w:hyperlink w:anchor="P433" w:history="1">
        <w:r>
          <w:rPr>
            <w:color w:val="0000FF"/>
          </w:rPr>
          <w:t>пунктах 56</w:t>
        </w:r>
      </w:hyperlink>
      <w:r>
        <w:t xml:space="preserve"> - </w:t>
      </w:r>
      <w:hyperlink w:anchor="P434" w:history="1">
        <w:r>
          <w:rPr>
            <w:color w:val="0000FF"/>
          </w:rPr>
          <w:t>57</w:t>
        </w:r>
      </w:hyperlink>
      <w:r>
        <w:t xml:space="preserve">, </w:t>
      </w:r>
      <w:hyperlink w:anchor="P447" w:history="1">
        <w:r>
          <w:rPr>
            <w:color w:val="0000FF"/>
          </w:rPr>
          <w:t>60</w:t>
        </w:r>
      </w:hyperlink>
      <w:r>
        <w:t xml:space="preserve"> - </w:t>
      </w:r>
      <w:hyperlink w:anchor="P450" w:history="1">
        <w:r>
          <w:rPr>
            <w:color w:val="0000FF"/>
          </w:rPr>
          <w:t>61</w:t>
        </w:r>
      </w:hyperlink>
      <w:r>
        <w:t xml:space="preserve">, </w:t>
      </w:r>
      <w:hyperlink w:anchor="P463" w:history="1">
        <w:r>
          <w:rPr>
            <w:color w:val="0000FF"/>
          </w:rPr>
          <w:t>65</w:t>
        </w:r>
      </w:hyperlink>
      <w:r>
        <w:t xml:space="preserve">, </w:t>
      </w:r>
      <w:hyperlink w:anchor="P472" w:history="1">
        <w:r>
          <w:rPr>
            <w:color w:val="0000FF"/>
          </w:rPr>
          <w:t>68</w:t>
        </w:r>
      </w:hyperlink>
      <w:r>
        <w:t xml:space="preserve"> - </w:t>
      </w:r>
      <w:hyperlink w:anchor="P483" w:history="1">
        <w:r>
          <w:rPr>
            <w:color w:val="0000FF"/>
          </w:rPr>
          <w:t>69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81. Результатами административных процедур являются принятие решения и уведомление заявителя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82. Способом фиксации результата административной процедуры является подписание руководителем (заместителем руководителя) территориального органа Фонда решения о </w:t>
      </w:r>
      <w:r>
        <w:lastRenderedPageBreak/>
        <w:t>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Направление заявителю сведений о ходе выполнения запроса</w:t>
      </w:r>
    </w:p>
    <w:p w:rsidR="00FE1EF1" w:rsidRDefault="00FE1EF1">
      <w:pPr>
        <w:pStyle w:val="ConsPlusTitle"/>
        <w:jc w:val="center"/>
      </w:pPr>
      <w:r>
        <w:t>о предоставлении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83. На Едином портале обеспечивается однозначная и конфиденциальная доставка промежуточных сообщений заявителю в электронном виде, направление информации о ходе предоставления государственной услуги, возможность проведения заявителем мониторинга хода предоставления 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Выплата территориальным органом Фонда заявителю Пособия</w:t>
      </w:r>
    </w:p>
    <w:p w:rsidR="00FE1EF1" w:rsidRDefault="00FE1EF1">
      <w:pPr>
        <w:pStyle w:val="ConsPlusTitle"/>
        <w:jc w:val="center"/>
      </w:pPr>
      <w:r>
        <w:t>в установленных размерах согласно способу, указанному</w:t>
      </w:r>
    </w:p>
    <w:p w:rsidR="00FE1EF1" w:rsidRDefault="00FE1EF1">
      <w:pPr>
        <w:pStyle w:val="ConsPlusTitle"/>
        <w:jc w:val="center"/>
      </w:pPr>
      <w:r>
        <w:t>в заявлении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84. Основанием для начала административной процедуры является подписанное руководителем (заместителем руководителя) территориального органа Фонда решение о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85. Выплата Пособия осуществляется в соответствии с </w:t>
      </w:r>
      <w:hyperlink w:anchor="P492" w:history="1">
        <w:r>
          <w:rPr>
            <w:color w:val="0000FF"/>
          </w:rPr>
          <w:t>пунктами 71</w:t>
        </w:r>
      </w:hyperlink>
      <w:r>
        <w:t xml:space="preserve"> - </w:t>
      </w:r>
      <w:hyperlink w:anchor="P494" w:history="1">
        <w:r>
          <w:rPr>
            <w:color w:val="0000FF"/>
          </w:rPr>
          <w:t>72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86. Результатом административной процедуры является выплата заявителю Пособия в установленных </w:t>
      </w:r>
      <w:hyperlink r:id="rId51" w:history="1">
        <w:r>
          <w:rPr>
            <w:color w:val="0000FF"/>
          </w:rPr>
          <w:t>Законом</w:t>
        </w:r>
      </w:hyperlink>
      <w:r>
        <w:t xml:space="preserve"> N 255-ФЗ размерах.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87. Способом фиксации результата административной процедуры является проведение платежа (номер и дата платежного поручения).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FE1EF1" w:rsidRDefault="00FE1EF1">
      <w:pPr>
        <w:pStyle w:val="ConsPlusTitle"/>
        <w:jc w:val="center"/>
      </w:pPr>
      <w:r>
        <w:t>в результате предоставления государственной услуги</w:t>
      </w:r>
    </w:p>
    <w:p w:rsidR="00FE1EF1" w:rsidRDefault="00FE1EF1">
      <w:pPr>
        <w:pStyle w:val="ConsPlusTitle"/>
        <w:jc w:val="center"/>
      </w:pPr>
      <w:r>
        <w:t>документах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88. Основанием начала выполнения административной процедуры является обращение заявителя об исправлении допущенных опечаток и ошибок в выданных уведомлениях о назначении и выплате Пособия либо об отказе в назначении и выплате Пособия с приложением документов, подтверждающих опечатки и ошибки.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89.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уведомлениях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90. Решение об исправлении допущенных опечаток и ошибок в выданных уведомлениях о назначении и выплате Пособия либо об отказе в назначении и выплате Пособия принимается в случае, если в указанных документах выявлены несоответствия прилагаемым к заявлению о предоставлении государственной услуги документам.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уведомлениях о назначении и выплате Пособия либо об отказе в назначении и выплате Пособия или направление в адрес заявителя ответа с информацией об отсутствии опечаток и ошибок в выданных в результате предоставления государственной услуги уведомлениях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:rsidR="00FE1EF1" w:rsidRDefault="00FE1EF1">
      <w:pPr>
        <w:pStyle w:val="ConsPlusTitle"/>
        <w:jc w:val="center"/>
      </w:pPr>
      <w:r>
        <w:t>в многофункциональных центрах предоставления</w:t>
      </w:r>
    </w:p>
    <w:p w:rsidR="00FE1EF1" w:rsidRDefault="00FE1EF1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92. Предоставление государственной услуги в многофункциональных центрах осуществляется в соответствии с </w:t>
      </w:r>
      <w:hyperlink r:id="rId52" w:history="1">
        <w:r>
          <w:rPr>
            <w:color w:val="0000FF"/>
          </w:rPr>
          <w:t>Законом</w:t>
        </w:r>
      </w:hyperlink>
      <w:r>
        <w:t xml:space="preserve"> N 210-ФЗ и соглашениями о взаимодействии с момента вступления в силу соответствующего соглашения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документы, предусмотренные </w:t>
      </w:r>
      <w:hyperlink w:anchor="P114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передаются в территориальные органы Фонда на бумажном носителе.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через многофункциональные центры, о ходе выполнения запросов о предоставлении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93. При подаче заявления и документов, необходимых для предоставления государственной услуги, через многофункциональный центр непосредственное предоставление государственной услуги осуществляется территориальным органом Фонда по месту регистрации страхователя.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94. Предоставление государственной услуги в многофункциональных центрах включает в себя следующие административные процедуры: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а) информирование заявителей о порядке предоставления государственной услуги в многофункциональном центре;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б)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в) направление многофункциональным центром в территориальный орган Фонда документов, полученных от заявителей;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г) осуществление в территориальном органе Фонда приема, регистрации, направления межведомственных запросов, рассмотрения заявления и документов, поступивших из многофункционального центра, принятие решения о назначении и выплате Пособия либо об отказе в назначении и выплате Пособия;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д) направление территориальным органом Фонда в многофункциональный центр уведомления о назначении и выплате Пособия либо об отказе в назначении и выплате Пособия;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е) выдача в многофункциональном центре заявителю уведомления о назначении и выплате Пособия либо об отказе в назначении и выплате Пособия;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ж) выплата территориальным органом Фонда заявителю Пособия в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N 255-ФЗ размерах согласно способу, указанному в заявлении.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95. Основанием для начала административной процедуры является обращение заявителя в многофункциональный центр.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Многофункциональные центры информируют заявителей о порядке предоставления государственной услуги,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Прием запросов заявителей о предоставлении государственной</w:t>
      </w:r>
    </w:p>
    <w:p w:rsidR="00FE1EF1" w:rsidRDefault="00FE1EF1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96.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документов, указанных в </w:t>
      </w:r>
      <w:hyperlink w:anchor="P11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97. Прием заявления о предоставлении государственной услуги и прилагаемых к нему документов осуществляется специалистами многофункционального центра.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Специалист многофункционального центра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документе, проверяет комплектность документов на соответствие перечню, указанному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98. В случае непредставления заявителем какого-либо документа, необходимого для предоставления государственной услуги, специалист многофункционального центра уведомляет его об этом и сообщает, что установленный срок предоставления государственной услуги будет исчисляться со дня получения территориальным органом Фонда всех документов, необходимых для получения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На расписке о приеме документов проставляется отметка о том, что заявителю даны разъяснения о необходимости представления всех соответствующих для получения государственной услуги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99. Специалист многофункционального центра оформляет и выдает заявителю расписку о приеме документов с указанием регистрационного (входящего) номера и даты приема заявления о предоставлении государственной услуги и соответствующих документов, в которой указываются фамилия, инициалы, должность, ставится подпись специалиста многофункционального центра, принявшего документы.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Специалист многофункционального центра изготавливает скан-копии (для направления их в территориальный орган Фонда) принятых от заявителя документов, возвращает документы заявителю, кроме случаев, когда для предоставления государственной услуги необходимы подлинники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Также специалист многофункционального центра в обязательном порядке информирует заявителя о том, что предоставление государственной услуги осуществляется непосредственно территориальным органом Фонда по месту регистрации страхователя.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100. Результатом административной процедуры является прием специалистом многофункционального центра документов, представленных заявителем.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lastRenderedPageBreak/>
        <w:t>101. Способом фиксации результата административной процедуры является оформление расписки о приеме документов от заявителя.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Направление многофункциональным центром в территориальный</w:t>
      </w:r>
    </w:p>
    <w:p w:rsidR="00FE1EF1" w:rsidRDefault="00FE1EF1">
      <w:pPr>
        <w:pStyle w:val="ConsPlusTitle"/>
        <w:jc w:val="center"/>
      </w:pPr>
      <w:r>
        <w:t>орган Фонда документов, полученных от заявителей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102. Основанием для начала административной процедуры является прием специалистом многофункционального центра документов, представленных заявителем.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103. В случае взаимодействия многофункционального центра с территориальным органом Фонда в электронной форме специалист многофункционального центра в тот же день направляет изготовленные скан-копии принятых от заявителя документов в территориальный орган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Подлинники документов передаются в территориальный орган Фонда в соответствии с соглашением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104.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105. Способом фиксации результата административной процедуры является сформированный файл, подтверждающий факт отправки, или иной документ, сформированный в соответствии с соглашением о взаимодействии.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Осуществление в территориальном органе Фонда приема,</w:t>
      </w:r>
    </w:p>
    <w:p w:rsidR="00FE1EF1" w:rsidRDefault="00FE1EF1">
      <w:pPr>
        <w:pStyle w:val="ConsPlusTitle"/>
        <w:jc w:val="center"/>
      </w:pPr>
      <w:r>
        <w:t>регистрации, направления межведомственных запросов,</w:t>
      </w:r>
    </w:p>
    <w:p w:rsidR="00FE1EF1" w:rsidRDefault="00FE1EF1">
      <w:pPr>
        <w:pStyle w:val="ConsPlusTitle"/>
        <w:jc w:val="center"/>
      </w:pPr>
      <w:r>
        <w:t>рассмотрения заявления и документов, поступивших</w:t>
      </w:r>
    </w:p>
    <w:p w:rsidR="00FE1EF1" w:rsidRDefault="00FE1EF1">
      <w:pPr>
        <w:pStyle w:val="ConsPlusTitle"/>
        <w:jc w:val="center"/>
      </w:pPr>
      <w:r>
        <w:t>из многофункционального центра, принятие решения</w:t>
      </w:r>
    </w:p>
    <w:p w:rsidR="00FE1EF1" w:rsidRDefault="00FE1EF1">
      <w:pPr>
        <w:pStyle w:val="ConsPlusTitle"/>
        <w:jc w:val="center"/>
      </w:pPr>
      <w:r>
        <w:t>о назначении и выплате Пособия либо об отказе</w:t>
      </w:r>
    </w:p>
    <w:p w:rsidR="00FE1EF1" w:rsidRDefault="00FE1EF1">
      <w:pPr>
        <w:pStyle w:val="ConsPlusTitle"/>
        <w:jc w:val="center"/>
      </w:pPr>
      <w:r>
        <w:t>в назначении и выплате Пособия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106. Основанием для начала административных процедур является получение территориальным органом Фонда от многофункционального центра документов, принятых от заявителя.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107. В случае взаимодействия многофункционального центра с территориальным органом Фонда в электронной форме, при поступлении в территориальный орган Фонда документов, принятых от заявителя, в многофункциональный центр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108. Должностные лица территориального органа Фонда осуществляют действия, указанные в </w:t>
      </w:r>
      <w:hyperlink w:anchor="P410" w:history="1">
        <w:r>
          <w:rPr>
            <w:color w:val="0000FF"/>
          </w:rPr>
          <w:t>пункте 47</w:t>
        </w:r>
      </w:hyperlink>
      <w:r>
        <w:t xml:space="preserve">, </w:t>
      </w:r>
      <w:hyperlink w:anchor="P415" w:history="1">
        <w:r>
          <w:rPr>
            <w:color w:val="0000FF"/>
          </w:rPr>
          <w:t>подпункте "б" пункта 48</w:t>
        </w:r>
      </w:hyperlink>
      <w:r>
        <w:t xml:space="preserve"> и </w:t>
      </w:r>
      <w:hyperlink w:anchor="P423" w:history="1">
        <w:r>
          <w:rPr>
            <w:color w:val="0000FF"/>
          </w:rPr>
          <w:t>пунктах 50</w:t>
        </w:r>
      </w:hyperlink>
      <w:r>
        <w:t xml:space="preserve"> - </w:t>
      </w:r>
      <w:hyperlink w:anchor="P424" w:history="1">
        <w:r>
          <w:rPr>
            <w:color w:val="0000FF"/>
          </w:rPr>
          <w:t>51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109. Результатом административной процедуры является прием, регистрация и рассмотрение заявления и документов, поступивших из многофункционального центра, или отказ в их приеме.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110. Способом фиксации результатов административных процедур является регистрация </w:t>
      </w:r>
      <w:r>
        <w:lastRenderedPageBreak/>
        <w:t xml:space="preserve">документов и переход к следующим действиям - направление запросов, указанных в </w:t>
      </w:r>
      <w:hyperlink w:anchor="P176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77" w:history="1">
        <w:r>
          <w:rPr>
            <w:color w:val="0000FF"/>
          </w:rPr>
          <w:t>16</w:t>
        </w:r>
      </w:hyperlink>
      <w:r>
        <w:t xml:space="preserve"> настоящего Регламента, в целях установления оснований для предоставления государственной услуги, либо уведомление об отказе в приеме документов; рассмотрение заявления и документов на предмет наличия основания для предоставления государственной услуги; принятие решения о назначении и выплате Пособия - при наличии оснований для получения государственной услуги у заявителя либо решения об отказе в назначении и выплате Пособия, предусмотренных </w:t>
      </w:r>
      <w:hyperlink w:anchor="P433" w:history="1">
        <w:r>
          <w:rPr>
            <w:color w:val="0000FF"/>
          </w:rPr>
          <w:t>пунктами 56</w:t>
        </w:r>
      </w:hyperlink>
      <w:r>
        <w:t xml:space="preserve"> - </w:t>
      </w:r>
      <w:hyperlink w:anchor="P434" w:history="1">
        <w:r>
          <w:rPr>
            <w:color w:val="0000FF"/>
          </w:rPr>
          <w:t>57</w:t>
        </w:r>
      </w:hyperlink>
      <w:r>
        <w:t xml:space="preserve">, </w:t>
      </w:r>
      <w:hyperlink w:anchor="P447" w:history="1">
        <w:r>
          <w:rPr>
            <w:color w:val="0000FF"/>
          </w:rPr>
          <w:t>60</w:t>
        </w:r>
      </w:hyperlink>
      <w:r>
        <w:t xml:space="preserve"> - </w:t>
      </w:r>
      <w:hyperlink w:anchor="P450" w:history="1">
        <w:r>
          <w:rPr>
            <w:color w:val="0000FF"/>
          </w:rPr>
          <w:t>61</w:t>
        </w:r>
      </w:hyperlink>
      <w:r>
        <w:t xml:space="preserve">, </w:t>
      </w:r>
      <w:hyperlink w:anchor="P463" w:history="1">
        <w:r>
          <w:rPr>
            <w:color w:val="0000FF"/>
          </w:rPr>
          <w:t>65</w:t>
        </w:r>
      </w:hyperlink>
      <w:r>
        <w:t xml:space="preserve">, </w:t>
      </w:r>
      <w:hyperlink w:anchor="P472" w:history="1">
        <w:r>
          <w:rPr>
            <w:color w:val="0000FF"/>
          </w:rPr>
          <w:t>68</w:t>
        </w:r>
      </w:hyperlink>
      <w:r>
        <w:t xml:space="preserve"> - </w:t>
      </w:r>
      <w:hyperlink w:anchor="P483" w:history="1">
        <w:r>
          <w:rPr>
            <w:color w:val="0000FF"/>
          </w:rPr>
          <w:t>69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Направление территориальным органом Фонда</w:t>
      </w:r>
    </w:p>
    <w:p w:rsidR="00FE1EF1" w:rsidRDefault="00FE1EF1">
      <w:pPr>
        <w:pStyle w:val="ConsPlusTitle"/>
        <w:jc w:val="center"/>
      </w:pPr>
      <w:r>
        <w:t>в многофункциональный центр уведомления о назначении</w:t>
      </w:r>
    </w:p>
    <w:p w:rsidR="00FE1EF1" w:rsidRDefault="00FE1EF1">
      <w:pPr>
        <w:pStyle w:val="ConsPlusTitle"/>
        <w:jc w:val="center"/>
      </w:pPr>
      <w:r>
        <w:t>и выплате Пособия либо об отказе в назначении</w:t>
      </w:r>
    </w:p>
    <w:p w:rsidR="00FE1EF1" w:rsidRDefault="00FE1EF1">
      <w:pPr>
        <w:pStyle w:val="ConsPlusTitle"/>
        <w:jc w:val="center"/>
      </w:pPr>
      <w:r>
        <w:t>и выплате Пособия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111. Основанием для начала административной процедуры являются административные процедуры территориального органа Фонда, предусмотренные </w:t>
      </w:r>
      <w:hyperlink w:anchor="P472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483" w:history="1">
        <w:r>
          <w:rPr>
            <w:color w:val="0000FF"/>
          </w:rPr>
          <w:t>69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112. Должностное лицо территориального органа Фонда, ответственное за предоставление государственной услуги, в срок не позднее дня оформления уведомления об отказе в приеме документов или о назначении и выплате Пособия либо об отказе в назначении и выплате Пособия направляет документы в многофункциональный центр в соответствии с соглашением о взаимодействии.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113. Результатом административной процедуры является направление в многофункциональный центр уведомления об отказе в приеме документов или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114. Способом фиксации результата административной процедуры являются сформированные файлы, подтверждающие факт отправки, или иные документы, подтверждающие факт передачи документов в многофункциональный центр.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Выдача в многофункциональном центре заявителю уведомления</w:t>
      </w:r>
    </w:p>
    <w:p w:rsidR="00FE1EF1" w:rsidRDefault="00FE1EF1">
      <w:pPr>
        <w:pStyle w:val="ConsPlusTitle"/>
        <w:jc w:val="center"/>
      </w:pPr>
      <w:r>
        <w:t>о назначении и выплате Пособия либо об отказе в назначении</w:t>
      </w:r>
    </w:p>
    <w:p w:rsidR="00FE1EF1" w:rsidRDefault="00FE1EF1">
      <w:pPr>
        <w:pStyle w:val="ConsPlusTitle"/>
        <w:jc w:val="center"/>
      </w:pPr>
      <w:r>
        <w:t>и выплате Пособия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115. Основанием для начала административной процедуры является получение многофункциональным центром от территориального органа Фонда уведомления об отказе в приеме документов или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116. Многофункциональный центр уведомляет заявителя о получении уведомления об отказе в приеме документов или о назначении и выплате Пособия либо об отказе в назначении и выплате Пособия и приглашает заявителя прибыть в многофункциональный центр для получения документов.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117. На личном приеме специалист многофункционального центра выдает заявителю соответствующие документы, полученные от территориального органа Фонда, на бумажном носителе.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При взаимодействии территориального органа Фонда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документов, путем их записи на съемный носитель информации или направления экземпляров электронных документов по электронной почте в адрес заявителя. При записи на съемный носитель информации или направлении экземпляров электронных документов по электронной почте идентичность таких экземпляров </w:t>
      </w:r>
      <w:r>
        <w:lastRenderedPageBreak/>
        <w:t>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118. Результатом административной процедуры является выдача заявителю уведомления об отказе в приеме документов или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119.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уведомления об отказе в приеме документов или о назначении и выплате Пособия либо об отказе в назначении и выплате Пособия.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Выплата территориальным органом Фонда заявителю</w:t>
      </w:r>
    </w:p>
    <w:p w:rsidR="00FE1EF1" w:rsidRDefault="00FE1EF1">
      <w:pPr>
        <w:pStyle w:val="ConsPlusTitle"/>
        <w:jc w:val="center"/>
      </w:pPr>
      <w:r>
        <w:t>Пособия в установленных размерах согласно способу,</w:t>
      </w:r>
    </w:p>
    <w:p w:rsidR="00FE1EF1" w:rsidRDefault="00FE1EF1">
      <w:pPr>
        <w:pStyle w:val="ConsPlusTitle"/>
        <w:jc w:val="center"/>
      </w:pPr>
      <w:r>
        <w:t>указанному в заявлении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120. Основанием для начала административной процедуры является подписание руководителем (заместителем руководителя) территориального органа Фонда решения о назначении и выплате Пособия.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121. Выплата Пособия осуществляется в соответствии с </w:t>
      </w:r>
      <w:hyperlink w:anchor="P492" w:history="1">
        <w:r>
          <w:rPr>
            <w:color w:val="0000FF"/>
          </w:rPr>
          <w:t>пунктами 71</w:t>
        </w:r>
      </w:hyperlink>
      <w:r>
        <w:t xml:space="preserve"> - </w:t>
      </w:r>
      <w:hyperlink w:anchor="P494" w:history="1">
        <w:r>
          <w:rPr>
            <w:color w:val="0000FF"/>
          </w:rPr>
          <w:t>72</w:t>
        </w:r>
      </w:hyperlink>
      <w:r>
        <w:t xml:space="preserve"> настоящего Регламента.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122. Результатом административной процедуры является выплата заявителю Пособия в установленных </w:t>
      </w:r>
      <w:hyperlink r:id="rId54" w:history="1">
        <w:r>
          <w:rPr>
            <w:color w:val="0000FF"/>
          </w:rPr>
          <w:t>Законом</w:t>
        </w:r>
      </w:hyperlink>
      <w:r>
        <w:t xml:space="preserve"> N 255-ФЗ размерах.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123. Способом фиксации результата административной процедуры является проведение платежа (номер и дата платежного поручения).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1"/>
      </w:pPr>
      <w:r>
        <w:t>V. Формы контроля за исполнением Регламента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E1EF1" w:rsidRDefault="00FE1EF1">
      <w:pPr>
        <w:pStyle w:val="ConsPlusTitle"/>
        <w:jc w:val="center"/>
      </w:pPr>
      <w:r>
        <w:t>и исполнением должностными лицами территориального органа</w:t>
      </w:r>
    </w:p>
    <w:p w:rsidR="00FE1EF1" w:rsidRDefault="00FE1EF1">
      <w:pPr>
        <w:pStyle w:val="ConsPlusTitle"/>
        <w:jc w:val="center"/>
      </w:pPr>
      <w:r>
        <w:t>Фонда положений настоящего Регламента и иных нормативных</w:t>
      </w:r>
    </w:p>
    <w:p w:rsidR="00FE1EF1" w:rsidRDefault="00FE1EF1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FE1EF1" w:rsidRDefault="00FE1EF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124.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государственной услуги, и территориальных органов Фонда, принимающих заявление и документы у заявителей по экстерриториальному принципу, по соблюдению и исполнению положений настоящего Регламента (далее - проверка).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125. Фонд организует и осуществляет контроль за исполнением территориальными органами Фонда административных процедур, предусмотренных настоящим Регламентом.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территориального органа Фонда, ответственных за предоставление государственной услуги, и территориальных органов Фонда, принимающих заявление и документы у заявителей по экстерриториальному принципу.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E1EF1" w:rsidRDefault="00FE1EF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услуги, в том числе порядок и формы</w:t>
      </w:r>
    </w:p>
    <w:p w:rsidR="00FE1EF1" w:rsidRDefault="00FE1EF1">
      <w:pPr>
        <w:pStyle w:val="ConsPlusTitle"/>
        <w:jc w:val="center"/>
      </w:pPr>
      <w:r>
        <w:t>контроля за полнотой и качеством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126. В целях осуществления контроля за предоставлением государственной услуги, а также выявления и устранения нарушений прав заявителей Фондом, территориальным органом Фонда проводятся проверки.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Проверки проводятся на основании приказов Фонда, территориального органа Фонда.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127.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Внеплановые проверки территориальных органов Фонда проводятся Фондом по обращениям заявителей.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128. Результаты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Ответственность должностных лиц территориального органа</w:t>
      </w:r>
    </w:p>
    <w:p w:rsidR="00FE1EF1" w:rsidRDefault="00FE1EF1">
      <w:pPr>
        <w:pStyle w:val="ConsPlusTitle"/>
        <w:jc w:val="center"/>
      </w:pPr>
      <w:r>
        <w:t>Фонда за решения и действия (бездействие), принимаемые</w:t>
      </w:r>
    </w:p>
    <w:p w:rsidR="00FE1EF1" w:rsidRDefault="00FE1EF1">
      <w:pPr>
        <w:pStyle w:val="ConsPlusTitle"/>
        <w:jc w:val="center"/>
      </w:pPr>
      <w:r>
        <w:t>(осуществляемые) ими в ходе предоставления</w:t>
      </w:r>
    </w:p>
    <w:p w:rsidR="00FE1EF1" w:rsidRDefault="00FE1EF1">
      <w:pPr>
        <w:pStyle w:val="ConsPlusTitle"/>
        <w:jc w:val="center"/>
      </w:pPr>
      <w:r>
        <w:t>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129.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Трудовым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&lt;25&gt; (далее - Трудовой кодекс).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2002, N 1, ст. 3; 2018, N 53, ст. 8468.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130.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Трудовым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и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&lt;26&gt;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2002, N 1, ст. 1; 2019, N 12, ст. 1219.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E1EF1" w:rsidRDefault="00FE1EF1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FE1EF1" w:rsidRDefault="00FE1EF1">
      <w:pPr>
        <w:pStyle w:val="ConsPlusTitle"/>
        <w:jc w:val="center"/>
      </w:pPr>
      <w:r>
        <w:t>услуги, в том числе со стороны граждан,</w:t>
      </w:r>
    </w:p>
    <w:p w:rsidR="00FE1EF1" w:rsidRDefault="00FE1EF1">
      <w:pPr>
        <w:pStyle w:val="ConsPlusTitle"/>
        <w:jc w:val="center"/>
      </w:pPr>
      <w:r>
        <w:t>их объединений и организаций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131. Граждане, их объединения и организации участвуют в контроле за предоставлением государственной услуги посредством: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 xml:space="preserve">предложений о совершенствовании нормативных правовых актов, регламентирующих </w:t>
      </w:r>
      <w:r>
        <w:lastRenderedPageBreak/>
        <w:t>предоставление должностными лицами территориальных органов Фонда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сообщений о нарушениях законодательства и иных нормативных правовых актов, недостатках в работе должностных лиц территориальных органов Фонда, ответственных за предоставление государственной услуги;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территориальных органов Фонда, ответственных за предоставление государственной услуги, прав, свобод или законных интересов граждан.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"Ваш контроль" в сети "Интернет", а также в личном кабинете Единого портала.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1"/>
      </w:pPr>
      <w:r>
        <w:t>VI. Досудебный (внесудебный) порядок обжалования</w:t>
      </w:r>
    </w:p>
    <w:p w:rsidR="00FE1EF1" w:rsidRDefault="00FE1EF1">
      <w:pPr>
        <w:pStyle w:val="ConsPlusTitle"/>
        <w:jc w:val="center"/>
      </w:pPr>
      <w:r>
        <w:t>заявителем решений и (или) действий (бездействия)</w:t>
      </w:r>
    </w:p>
    <w:p w:rsidR="00FE1EF1" w:rsidRDefault="00FE1EF1">
      <w:pPr>
        <w:pStyle w:val="ConsPlusTitle"/>
        <w:jc w:val="center"/>
      </w:pPr>
      <w:r>
        <w:t>центрального аппарата Фонда, его территориальных органов</w:t>
      </w:r>
    </w:p>
    <w:p w:rsidR="00FE1EF1" w:rsidRDefault="00FE1EF1">
      <w:pPr>
        <w:pStyle w:val="ConsPlusTitle"/>
        <w:jc w:val="center"/>
      </w:pPr>
      <w:r>
        <w:t>и их должностных лиц, а также решений и (или) действий</w:t>
      </w:r>
    </w:p>
    <w:p w:rsidR="00FE1EF1" w:rsidRDefault="00FE1EF1">
      <w:pPr>
        <w:pStyle w:val="ConsPlusTitle"/>
        <w:jc w:val="center"/>
      </w:pPr>
      <w:r>
        <w:t>(бездействия) многофункционального центра, работника</w:t>
      </w:r>
    </w:p>
    <w:p w:rsidR="00FE1EF1" w:rsidRDefault="00FE1EF1">
      <w:pPr>
        <w:pStyle w:val="ConsPlusTitle"/>
        <w:jc w:val="center"/>
      </w:pPr>
      <w:r>
        <w:t>многофункционального центра при предоставлении</w:t>
      </w:r>
    </w:p>
    <w:p w:rsidR="00FE1EF1" w:rsidRDefault="00FE1EF1">
      <w:pPr>
        <w:pStyle w:val="ConsPlusTitle"/>
        <w:jc w:val="center"/>
      </w:pPr>
      <w:r>
        <w:t>государственной услуги.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E1EF1" w:rsidRDefault="00FE1EF1">
      <w:pPr>
        <w:pStyle w:val="ConsPlusTitle"/>
        <w:jc w:val="center"/>
      </w:pPr>
      <w:r>
        <w:t>на досудебное (внесудебное) обжалование действий</w:t>
      </w:r>
    </w:p>
    <w:p w:rsidR="00FE1EF1" w:rsidRDefault="00FE1EF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E1EF1" w:rsidRDefault="00FE1EF1">
      <w:pPr>
        <w:pStyle w:val="ConsPlusTitle"/>
        <w:jc w:val="center"/>
      </w:pPr>
      <w:r>
        <w:t>в ходе предоставления государственной услуги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132. Заявитель вправе подать жалобу на решения и (или) действия (бездействие) Фонда и его территориальных органов, их должностных лиц, а также на решения и (или) действия (бездействие) многофункционального центра, работника многофункционального центра, принятых (осуществленных) в ходе предоставления государственной услуги (далее - жалоба).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Организации и уполномоченные на рассмотрение жалобы лица,</w:t>
      </w:r>
    </w:p>
    <w:p w:rsidR="00FE1EF1" w:rsidRDefault="00FE1EF1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FE1EF1" w:rsidRDefault="00FE1EF1">
      <w:pPr>
        <w:pStyle w:val="ConsPlusTitle"/>
        <w:jc w:val="center"/>
      </w:pPr>
      <w:r>
        <w:t>(внесудебном) порядке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133. Жалоба подается: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руководителю территориального органа Фонда, предоставляющего государственную услугу, руководителю территориального органа Фонда, принимающего заявление и документы у заявителей по экстерриториальному принципу, на решения и (или) действия (бездействие) этого территориального органа Фонда либо его должностного лица;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в Фонд - на решения и (или) действия (бездействие) руководителя территориального органа Фонда, должностного лица Фонда;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руководителю многофункционального центра - на решения и (или) действия (бездействие) работника многофункционального центра;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- на решения и (или) действия (бездействие) руководителя многофункционального центра.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FE1EF1" w:rsidRDefault="00FE1EF1">
      <w:pPr>
        <w:pStyle w:val="ConsPlusTitle"/>
        <w:jc w:val="center"/>
      </w:pPr>
      <w:r>
        <w:t>и рассмотрения жалобы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134.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сайтах Фонда и территориальных органов Фонда, Едином портале, а также предоставляется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E1EF1" w:rsidRDefault="00FE1EF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E1EF1" w:rsidRDefault="00FE1EF1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E1EF1" w:rsidRDefault="00FE1EF1">
      <w:pPr>
        <w:pStyle w:val="ConsPlusTitle"/>
        <w:jc w:val="center"/>
      </w:pPr>
      <w:r>
        <w:t>услугу, а также его должностных лиц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 xml:space="preserve">135. Порядок досудебного (внесудебного) обжалования решений и (или) действий (бездействия) Фонда и его территориальных органов, их должностных лиц, а также решений и (или) действий (бездействия) многофункционального центра, работника многофункционального центра, принятых (осуществленных) в ходе предоставления государственной услуги, регулируется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&lt;27&gt; и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&lt;28&gt;.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&lt;27&gt; Собрание законодательства Российской Федерации, 2012, N 35, ст. 4829; 2018, N 25, ст. 3696.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&lt;28&gt; Собрание законодательства Российской Федерации, 2012, N 48, ст. 6706; 2018, N 49, ст. 7600.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ind w:firstLine="540"/>
        <w:jc w:val="both"/>
      </w:pPr>
      <w:r>
        <w:t>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актами.</w:t>
      </w:r>
    </w:p>
    <w:p w:rsidR="00FE1EF1" w:rsidRDefault="00FE1EF1">
      <w:pPr>
        <w:pStyle w:val="ConsPlusNormal"/>
        <w:spacing w:before="220"/>
        <w:ind w:firstLine="540"/>
        <w:jc w:val="both"/>
      </w:pPr>
      <w:r>
        <w:t>Информация по досудебному (внесудебному) порядку обжалования заявителем решений и (или) действий (бездействия) Фонда, его территориальных органов и их должностных лиц, а также решений и (или) действий (бездействия) многофункционального центра, работника многофункционального центра при предоставлении государственной услуги размещена на Едином портале.</w:t>
      </w: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jc w:val="both"/>
      </w:pPr>
    </w:p>
    <w:p w:rsidR="00FE1EF1" w:rsidRDefault="00FE1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264" w:rsidRDefault="00BB5264">
      <w:bookmarkStart w:id="32" w:name="_GoBack"/>
      <w:bookmarkEnd w:id="32"/>
    </w:p>
    <w:sectPr w:rsidR="00BB5264" w:rsidSect="00FE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F1"/>
    <w:rsid w:val="00BB5264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4910-E717-4433-A6DB-D31D4C1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1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A23A2BCD836AF615840468E2EAC7482522093A35F5ADF65F1FD098A08A5B71A4F64E63D69BD6EA316A855F43EF35H" TargetMode="External"/><Relationship Id="rId18" Type="http://schemas.openxmlformats.org/officeDocument/2006/relationships/hyperlink" Target="consultantplus://offline/ref=27A23A2BCD836AF615840468E2EAC7482523013E33F0ADF65F1FD098A08A5B71B6F6166FD493C8EB3A7FD30E06A9CDF3CF157CF81F491271E534H" TargetMode="External"/><Relationship Id="rId26" Type="http://schemas.openxmlformats.org/officeDocument/2006/relationships/hyperlink" Target="consultantplus://offline/ref=27A23A2BCD836AF615840468E2EAC7482523003B32FDADF65F1FD098A08A5B71A4F64E63D69BD6EA316A855F43EF35H" TargetMode="External"/><Relationship Id="rId39" Type="http://schemas.openxmlformats.org/officeDocument/2006/relationships/hyperlink" Target="consultantplus://offline/ref=27A23A2BCD836AF615840468E2EAC7482729083033F6ADF65F1FD098A08A5B71B6F6166FD493C8EB3B7FD30E06A9CDF3CF157CF81F491271E534H" TargetMode="External"/><Relationship Id="rId21" Type="http://schemas.openxmlformats.org/officeDocument/2006/relationships/hyperlink" Target="consultantplus://offline/ref=27A23A2BCD836AF615840468E2EAC74825230E3934F0ADF65F1FD098A08A5B71B6F6166FD493C8EA307FD30E06A9CDF3CF157CF81F491271E534H" TargetMode="External"/><Relationship Id="rId34" Type="http://schemas.openxmlformats.org/officeDocument/2006/relationships/hyperlink" Target="consultantplus://offline/ref=27A23A2BCD836AF615840468E2EAC7482429083E32F7ADF65F1FD098A08A5B71B6F6166FD493C8E8397FD30E06A9CDF3CF157CF81F491271E534H" TargetMode="External"/><Relationship Id="rId42" Type="http://schemas.openxmlformats.org/officeDocument/2006/relationships/hyperlink" Target="consultantplus://offline/ref=27A23A2BCD836AF615840468E2EAC74825200D3034F0ADF65F1FD098A08A5B71A4F64E63D69BD6EA316A855F43EF35H" TargetMode="External"/><Relationship Id="rId47" Type="http://schemas.openxmlformats.org/officeDocument/2006/relationships/hyperlink" Target="consultantplus://offline/ref=2E834E55F0D0BF867F74D451214C5486E6A9CB2483BD8EF9C831FCD04CC61E75A129446CD6145014425D1135909CE11C58516794F2FB34H" TargetMode="External"/><Relationship Id="rId50" Type="http://schemas.openxmlformats.org/officeDocument/2006/relationships/hyperlink" Target="consultantplus://offline/ref=2E834E55F0D0BF867F74D451214C5486E6A8CF2483BA8EF9C831FCD04CC61E75B3291C62D71945401B07463893F93DH" TargetMode="External"/><Relationship Id="rId55" Type="http://schemas.openxmlformats.org/officeDocument/2006/relationships/hyperlink" Target="consultantplus://offline/ref=2E834E55F0D0BF867F74D451214C5486E6AACB2B8FBE8EF9C831FCD04CC61E75B3291C62D71945401B07463893F93DH" TargetMode="External"/><Relationship Id="rId7" Type="http://schemas.openxmlformats.org/officeDocument/2006/relationships/hyperlink" Target="consultantplus://offline/ref=27A23A2BCD836AF615840468E2EAC7482521093B30F2ADF65F1FD098A08A5B71B6F6166FD4989CBB7D218A5D4AE2C0F9D9097CF1E03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A23A2BCD836AF615840468E2EAC7482520083F35F1ADF65F1FD098A08A5B71A4F64E63D69BD6EA316A855F43EF35H" TargetMode="External"/><Relationship Id="rId29" Type="http://schemas.openxmlformats.org/officeDocument/2006/relationships/hyperlink" Target="consultantplus://offline/ref=27A23A2BCD836AF615840468E2EAC7482523083D33F6ADF65F1FD098A08A5B71B6F6166FD493C8EB397FD30E06A9CDF3CF157CF81F491271E534H" TargetMode="External"/><Relationship Id="rId11" Type="http://schemas.openxmlformats.org/officeDocument/2006/relationships/hyperlink" Target="consultantplus://offline/ref=27A23A2BCD836AF615840468E2EAC74825230E3F34F6ADF65F1FD098A08A5B71B6F6166FD493C9EB397FD30E06A9CDF3CF157CF81F491271E534H" TargetMode="External"/><Relationship Id="rId24" Type="http://schemas.openxmlformats.org/officeDocument/2006/relationships/hyperlink" Target="consultantplus://offline/ref=27A23A2BCD836AF615840468E2EAC7482523003B32FDADF65F1FD098A08A5B71A4F64E63D69BD6EA316A855F43EF35H" TargetMode="External"/><Relationship Id="rId32" Type="http://schemas.openxmlformats.org/officeDocument/2006/relationships/hyperlink" Target="consultantplus://offline/ref=27A23A2BCD836AF615840468E2EAC7482521083D33F4ADF65F1FD098A08A5B71A4F64E63D69BD6EA316A855F43EF35H" TargetMode="External"/><Relationship Id="rId37" Type="http://schemas.openxmlformats.org/officeDocument/2006/relationships/hyperlink" Target="consultantplus://offline/ref=27A23A2BCD836AF615840468E2EAC74827290A3C38F2ADF65F1FD098A08A5B71B6F6166FD493C8E9317FD30E06A9CDF3CF157CF81F491271E534H" TargetMode="External"/><Relationship Id="rId40" Type="http://schemas.openxmlformats.org/officeDocument/2006/relationships/hyperlink" Target="consultantplus://offline/ref=27A23A2BCD836AF615840468E2EAC7482423093031F2ADF65F1FD098A08A5B71A4F64E63D69BD6EA316A855F43EF35H" TargetMode="External"/><Relationship Id="rId45" Type="http://schemas.openxmlformats.org/officeDocument/2006/relationships/hyperlink" Target="consultantplus://offline/ref=2E834E55F0D0BF867F74D451214C5486E1ACCE2F81B5D3F3C068F0D24BC94170A638446DDD0F5B480D1B4439F93BH" TargetMode="External"/><Relationship Id="rId53" Type="http://schemas.openxmlformats.org/officeDocument/2006/relationships/hyperlink" Target="consultantplus://offline/ref=2E834E55F0D0BF867F74D451214C5486E6A8CF2483BA8EF9C831FCD04CC61E75B3291C62D71945401B07463893F93DH" TargetMode="External"/><Relationship Id="rId58" Type="http://schemas.openxmlformats.org/officeDocument/2006/relationships/hyperlink" Target="consultantplus://offline/ref=2E834E55F0D0BF867F74D451214C5486E6A9CB2F87B88EF9C831FCD04CC61E75B3291C62D71945401B07463893F93DH" TargetMode="External"/><Relationship Id="rId5" Type="http://schemas.openxmlformats.org/officeDocument/2006/relationships/hyperlink" Target="consultantplus://offline/ref=27A23A2BCD836AF615840468E2EAC7482523083D33F6ADF65F1FD098A08A5B71B6F6166FD493C8E33D7FD30E06A9CDF3CF157CF81F491271E534H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27A23A2BCD836AF615840468E2EAC7482420083032F6ADF65F1FD098A08A5B71B6F6166FD493C8EB3A7FD30E06A9CDF3CF157CF81F491271E534H" TargetMode="External"/><Relationship Id="rId14" Type="http://schemas.openxmlformats.org/officeDocument/2006/relationships/hyperlink" Target="consultantplus://offline/ref=27A23A2BCD836AF615840468E2EAC7482522093936F3ADF65F1FD098A08A5B71A4F64E63D69BD6EA316A855F43EF35H" TargetMode="External"/><Relationship Id="rId22" Type="http://schemas.openxmlformats.org/officeDocument/2006/relationships/hyperlink" Target="consultantplus://offline/ref=27A23A2BCD836AF615840468E2EAC7482522093930F3ADF65F1FD098A08A5B71A4F64E63D69BD6EA316A855F43EF35H" TargetMode="External"/><Relationship Id="rId27" Type="http://schemas.openxmlformats.org/officeDocument/2006/relationships/hyperlink" Target="consultantplus://offline/ref=27A23A2BCD836AF615840468E2EAC7482521093034F7ADF65F1FD098A08A5B71B6F6166DD796C3BE6830D25240F4DEF1CF157EF000E432H" TargetMode="External"/><Relationship Id="rId30" Type="http://schemas.openxmlformats.org/officeDocument/2006/relationships/hyperlink" Target="consultantplus://offline/ref=27A23A2BCD836AF615840468E2EAC7482523083D33F6ADF65F1FD098A08A5B71B6F6166AD7989CBB7D218A5D4AE2C0F9D9097CF1E038H" TargetMode="External"/><Relationship Id="rId35" Type="http://schemas.openxmlformats.org/officeDocument/2006/relationships/hyperlink" Target="consultantplus://offline/ref=27A23A2BCD836AF615840468E2EAC7482F22083934FFF0FC5746DC9AA7850466B1BF1F6580C28CBF34768F4142F4DEF3C70AE735H" TargetMode="External"/><Relationship Id="rId43" Type="http://schemas.openxmlformats.org/officeDocument/2006/relationships/hyperlink" Target="consultantplus://offline/ref=27A23A2BCD836AF615840468E2EAC7482423093031F2ADF65F1FD098A08A5B71A4F64E63D69BD6EA316A855F43EF35H" TargetMode="External"/><Relationship Id="rId48" Type="http://schemas.openxmlformats.org/officeDocument/2006/relationships/hyperlink" Target="consultantplus://offline/ref=2E834E55F0D0BF867F74D451214C5486E6A8CF2483BA8EF9C831FCD04CC61E75A129446ED5115A461A121069D6C1F21E5851659CEDBFA6BAF93FH" TargetMode="External"/><Relationship Id="rId56" Type="http://schemas.openxmlformats.org/officeDocument/2006/relationships/hyperlink" Target="consultantplus://offline/ref=2E834E55F0D0BF867F74D451214C5486E6AACB2B8FBE8EF9C831FCD04CC61E75B3291C62D71945401B07463893F93DH" TargetMode="External"/><Relationship Id="rId8" Type="http://schemas.openxmlformats.org/officeDocument/2006/relationships/hyperlink" Target="consultantplus://offline/ref=27A23A2BCD836AF615840468E2EAC74825200D3034F0ADF65F1FD098A08A5B71B6F6166FD493C9EC307FD30E06A9CDF3CF157CF81F491271E534H" TargetMode="External"/><Relationship Id="rId51" Type="http://schemas.openxmlformats.org/officeDocument/2006/relationships/hyperlink" Target="consultantplus://offline/ref=2E834E55F0D0BF867F74D451214C5486E6A8CF2483BA8EF9C831FCD04CC61E75B3291C62D71945401B07463893F93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A23A2BCD836AF615840468E2EAC7482522093935F3ADF65F1FD098A08A5B71A4F64E63D69BD6EA316A855F43EF35H" TargetMode="External"/><Relationship Id="rId17" Type="http://schemas.openxmlformats.org/officeDocument/2006/relationships/hyperlink" Target="consultantplus://offline/ref=27A23A2BCD836AF615840468E2EAC74824200E3C38F2ADF65F1FD098A08A5B71A4F64E63D69BD6EA316A855F43EF35H" TargetMode="External"/><Relationship Id="rId25" Type="http://schemas.openxmlformats.org/officeDocument/2006/relationships/hyperlink" Target="consultantplus://offline/ref=27A23A2BCD836AF615840468E2EAC7482521093034F7ADF65F1FD098A08A5B71B6F6166DD796C3BE6830D25240F4DEF1CF157EF000E432H" TargetMode="External"/><Relationship Id="rId33" Type="http://schemas.openxmlformats.org/officeDocument/2006/relationships/hyperlink" Target="consultantplus://offline/ref=27A23A2BCD836AF615840468E2EAC7482423093031F2ADF65F1FD098A08A5B71B6F6166FD493C8E2317FD30E06A9CDF3CF157CF81F491271E534H" TargetMode="External"/><Relationship Id="rId38" Type="http://schemas.openxmlformats.org/officeDocument/2006/relationships/hyperlink" Target="consultantplus://offline/ref=27A23A2BCD836AF615840468E2EAC74827290F3934FDADF65F1FD098A08A5B71B6F6166FD493C8EB397FD30E06A9CDF3CF157CF81F491271E534H" TargetMode="External"/><Relationship Id="rId46" Type="http://schemas.openxmlformats.org/officeDocument/2006/relationships/hyperlink" Target="consultantplus://offline/ref=2E834E55F0D0BF867F74D451214C5486E6ABC22F85B78EF9C831FCD04CC61E75B3291C62D71945401B07463893F93DH" TargetMode="External"/><Relationship Id="rId59" Type="http://schemas.openxmlformats.org/officeDocument/2006/relationships/hyperlink" Target="consultantplus://offline/ref=2E834E55F0D0BF867F74D451214C5486E6A8CA2B8FBF8EF9C831FCD04CC61E75B3291C62D71945401B07463893F93DH" TargetMode="External"/><Relationship Id="rId20" Type="http://schemas.openxmlformats.org/officeDocument/2006/relationships/hyperlink" Target="consultantplus://offline/ref=27A23A2BCD836AF615840468E2EAC7482421013A32F1ADF65F1FD098A08A5B71B6F6166FD493C8EB3F7FD30E06A9CDF3CF157CF81F491271E534H" TargetMode="External"/><Relationship Id="rId41" Type="http://schemas.openxmlformats.org/officeDocument/2006/relationships/hyperlink" Target="consultantplus://offline/ref=27A23A2BCD836AF615840468E2EAC74825200D3034F0ADF65F1FD098A08A5B71A4F64E63D69BD6EA316A855F43EF35H" TargetMode="External"/><Relationship Id="rId54" Type="http://schemas.openxmlformats.org/officeDocument/2006/relationships/hyperlink" Target="consultantplus://offline/ref=2E834E55F0D0BF867F74D451214C5486E6A8CF2483BA8EF9C831FCD04CC61E75B3291C62D71945401B07463893F93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23A2BCD836AF615840468E2EAC7482520093E38F0ADF65F1FD098A08A5B71B6F6166FD296C3BE6830D25240F4DEF1CF157EF000E432H" TargetMode="External"/><Relationship Id="rId15" Type="http://schemas.openxmlformats.org/officeDocument/2006/relationships/hyperlink" Target="consultantplus://offline/ref=27A23A2BCD836AF615840468E2EAC74827220F3B30FFF0FC5746DC9AA7850474B1E7166CDC8DC8E22776875EE43BH" TargetMode="External"/><Relationship Id="rId23" Type="http://schemas.openxmlformats.org/officeDocument/2006/relationships/hyperlink" Target="consultantplus://offline/ref=27A23A2BCD836AF615840468E2EAC74822240C3B36FFF0FC5746DC9AA7850474B1E7166CDC8DC8E22776875EE43BH" TargetMode="External"/><Relationship Id="rId28" Type="http://schemas.openxmlformats.org/officeDocument/2006/relationships/hyperlink" Target="consultantplus://offline/ref=27A23A2BCD836AF615840468E2EAC7482523013B32F1ADF65F1FD098A08A5B71A4F64E63D69BD6EA316A855F43EF35H" TargetMode="External"/><Relationship Id="rId36" Type="http://schemas.openxmlformats.org/officeDocument/2006/relationships/hyperlink" Target="consultantplus://offline/ref=27A23A2BCD836AF615840468E2EAC74827290A3C38F2ADF65F1FD098A08A5B71B6F6166FD493C8EB3B7FD30E06A9CDF3CF157CF81F491271E534H" TargetMode="External"/><Relationship Id="rId49" Type="http://schemas.openxmlformats.org/officeDocument/2006/relationships/hyperlink" Target="consultantplus://offline/ref=2E834E55F0D0BF867F74D451214C5486E6A8CF2483BA8EF9C831FCD04CC61E75B3291C62D71945401B07463893F93DH" TargetMode="External"/><Relationship Id="rId57" Type="http://schemas.openxmlformats.org/officeDocument/2006/relationships/hyperlink" Target="consultantplus://offline/ref=2E834E55F0D0BF867F74D451214C5486E6AACB2482B78EF9C831FCD04CC61E75B3291C62D71945401B07463893F93DH" TargetMode="External"/><Relationship Id="rId10" Type="http://schemas.openxmlformats.org/officeDocument/2006/relationships/hyperlink" Target="consultantplus://offline/ref=27A23A2BCD836AF615840468E2EAC7482523003B32FDADF65F1FD098A08A5B71A4F64E63D69BD6EA316A855F43EF35H" TargetMode="External"/><Relationship Id="rId31" Type="http://schemas.openxmlformats.org/officeDocument/2006/relationships/hyperlink" Target="consultantplus://offline/ref=27A23A2BCD836AF615840468E2EAC74825210C3F34F4ADF65F1FD098A08A5B71A4F64E63D69BD6EA316A855F43EF35H" TargetMode="External"/><Relationship Id="rId44" Type="http://schemas.openxmlformats.org/officeDocument/2006/relationships/hyperlink" Target="consultantplus://offline/ref=2E834E55F0D0BF867F74D451214C5486E6AACB2D87B98EF9C831FCD04CC61E75B3291C62D71945401B07463893F93DH" TargetMode="External"/><Relationship Id="rId52" Type="http://schemas.openxmlformats.org/officeDocument/2006/relationships/hyperlink" Target="consultantplus://offline/ref=2E834E55F0D0BF867F74D451214C5486E6ABCA2984BC8EF9C831FCD04CC61E75B3291C62D71945401B07463893F93DH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A23A2BCD836AF615840468E2EAC7482523003B32FDADF65F1FD098A08A5B71A4F64E63D69BD6EA316A855F43EF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16341</Words>
  <Characters>93144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2019-08-28T07:55:00Z</dcterms:created>
  <dcterms:modified xsi:type="dcterms:W3CDTF">2019-08-28T08:24:00Z</dcterms:modified>
</cp:coreProperties>
</file>