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E3" w:rsidRDefault="003A53E3">
      <w:pPr>
        <w:pStyle w:val="ConsPlusTitlePage"/>
      </w:pPr>
      <w:r>
        <w:t xml:space="preserve">Документ предоставлен </w:t>
      </w:r>
      <w:hyperlink r:id="rId4" w:history="1">
        <w:r>
          <w:rPr>
            <w:color w:val="0000FF"/>
          </w:rPr>
          <w:t>КонсультантПлюс</w:t>
        </w:r>
      </w:hyperlink>
      <w:r>
        <w:br/>
      </w:r>
    </w:p>
    <w:p w:rsidR="003A53E3" w:rsidRDefault="003A53E3">
      <w:pPr>
        <w:pStyle w:val="ConsPlusNormal"/>
        <w:jc w:val="both"/>
        <w:outlineLvl w:val="0"/>
      </w:pPr>
    </w:p>
    <w:p w:rsidR="003A53E3" w:rsidRDefault="003A53E3">
      <w:pPr>
        <w:pStyle w:val="ConsPlusNormal"/>
        <w:outlineLvl w:val="0"/>
      </w:pPr>
      <w:r>
        <w:t>Зарегистрировано в Минюсте России 21 августа 2019 г. N 55706</w:t>
      </w:r>
    </w:p>
    <w:p w:rsidR="003A53E3" w:rsidRDefault="003A53E3">
      <w:pPr>
        <w:pStyle w:val="ConsPlusNormal"/>
        <w:pBdr>
          <w:top w:val="single" w:sz="6" w:space="0" w:color="auto"/>
        </w:pBdr>
        <w:spacing w:before="100" w:after="100"/>
        <w:jc w:val="both"/>
        <w:rPr>
          <w:sz w:val="2"/>
          <w:szCs w:val="2"/>
        </w:rPr>
      </w:pPr>
    </w:p>
    <w:p w:rsidR="003A53E3" w:rsidRDefault="003A53E3">
      <w:pPr>
        <w:pStyle w:val="ConsPlusNormal"/>
        <w:jc w:val="both"/>
      </w:pPr>
    </w:p>
    <w:p w:rsidR="003A53E3" w:rsidRDefault="003A53E3">
      <w:pPr>
        <w:pStyle w:val="ConsPlusTitle"/>
        <w:jc w:val="center"/>
      </w:pPr>
      <w:r>
        <w:t>ФОНД СОЦИАЛЬНОГО СТРАХОВАНИЯ РОССИЙСКОЙ ФЕДЕРАЦИИ</w:t>
      </w:r>
    </w:p>
    <w:p w:rsidR="003A53E3" w:rsidRDefault="003A53E3">
      <w:pPr>
        <w:pStyle w:val="ConsPlusTitle"/>
        <w:jc w:val="center"/>
      </w:pPr>
    </w:p>
    <w:p w:rsidR="003A53E3" w:rsidRDefault="003A53E3">
      <w:pPr>
        <w:pStyle w:val="ConsPlusTitle"/>
        <w:jc w:val="center"/>
      </w:pPr>
      <w:r>
        <w:t>ПРИКАЗ</w:t>
      </w:r>
    </w:p>
    <w:p w:rsidR="003A53E3" w:rsidRDefault="003A53E3">
      <w:pPr>
        <w:pStyle w:val="ConsPlusTitle"/>
        <w:jc w:val="center"/>
      </w:pPr>
      <w:r>
        <w:t>от 8 апреля 2019 г. N 156</w:t>
      </w:r>
    </w:p>
    <w:p w:rsidR="003A53E3" w:rsidRDefault="003A53E3">
      <w:pPr>
        <w:pStyle w:val="ConsPlusTitle"/>
        <w:jc w:val="center"/>
      </w:pPr>
    </w:p>
    <w:p w:rsidR="003A53E3" w:rsidRDefault="003A53E3">
      <w:pPr>
        <w:pStyle w:val="ConsPlusTitle"/>
        <w:jc w:val="center"/>
      </w:pPr>
      <w:r>
        <w:t>ОБ УТВЕРЖДЕНИИ АДМИНИСТРАТИВНОГО РЕГЛАМЕНТА</w:t>
      </w:r>
    </w:p>
    <w:p w:rsidR="003A53E3" w:rsidRDefault="003A53E3">
      <w:pPr>
        <w:pStyle w:val="ConsPlusTitle"/>
        <w:jc w:val="center"/>
      </w:pPr>
      <w:r>
        <w:t>ПРЕДОСТАВЛЕНИЯ ФОНДОМ СОЦИАЛЬНОГО СТРАХОВАНИЯ</w:t>
      </w:r>
    </w:p>
    <w:p w:rsidR="003A53E3" w:rsidRDefault="003A53E3">
      <w:pPr>
        <w:pStyle w:val="ConsPlusTitle"/>
        <w:jc w:val="center"/>
      </w:pPr>
      <w:r>
        <w:t>РОССИЙСКОЙ ФЕДЕРАЦИИ ГОСУДАРСТВЕННОЙ УСЛУГИ ПО НАЗНАЧЕНИЮ</w:t>
      </w:r>
    </w:p>
    <w:p w:rsidR="003A53E3" w:rsidRDefault="003A53E3">
      <w:pPr>
        <w:pStyle w:val="ConsPlusTitle"/>
        <w:jc w:val="center"/>
      </w:pPr>
      <w:r>
        <w:t>И ВЫПЛАТЕ ЗАСТРАХОВАННЫМ ЛИЦАМ ПОСОБИЯ ПО ВРЕМЕННОЙ</w:t>
      </w:r>
    </w:p>
    <w:p w:rsidR="003A53E3" w:rsidRDefault="003A53E3">
      <w:pPr>
        <w:pStyle w:val="ConsPlusTitle"/>
        <w:jc w:val="center"/>
      </w:pPr>
      <w:r>
        <w:t>НЕТРУДОСПОСОБНОСТИ В СЛУЧАЕ НЕВОЗМОЖНОСТИ</w:t>
      </w:r>
    </w:p>
    <w:p w:rsidR="003A53E3" w:rsidRDefault="003A53E3">
      <w:pPr>
        <w:pStyle w:val="ConsPlusTitle"/>
        <w:jc w:val="center"/>
      </w:pPr>
      <w:r>
        <w:t>ЕГО ВЫПЛАТЫ СТРАХОВАТЕЛЕМ</w:t>
      </w:r>
    </w:p>
    <w:p w:rsidR="003A53E3" w:rsidRDefault="003A53E3">
      <w:pPr>
        <w:pStyle w:val="ConsPlusNormal"/>
        <w:jc w:val="both"/>
      </w:pPr>
    </w:p>
    <w:p w:rsidR="003A53E3" w:rsidRDefault="003A53E3">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постановлениями Правительства Российской Федерации от 16 мая 2011 г. </w:t>
      </w:r>
      <w:hyperlink r:id="rId6" w:history="1">
        <w:r>
          <w:rPr>
            <w:color w:val="0000FF"/>
          </w:rPr>
          <w:t>N 373</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от 16 августа 2012 г. </w:t>
      </w:r>
      <w:hyperlink r:id="rId7"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 приказываю:</w:t>
      </w:r>
    </w:p>
    <w:p w:rsidR="003A53E3" w:rsidRDefault="003A53E3">
      <w:pPr>
        <w:pStyle w:val="ConsPlusNormal"/>
        <w:spacing w:before="220"/>
        <w:ind w:firstLine="540"/>
        <w:jc w:val="both"/>
      </w:pPr>
      <w:r>
        <w:t xml:space="preserve">утвердить прилагаемый </w:t>
      </w:r>
      <w:hyperlink w:anchor="P31" w:history="1">
        <w:r>
          <w:rPr>
            <w:color w:val="0000FF"/>
          </w:rPr>
          <w:t>Административный регламент</w:t>
        </w:r>
      </w:hyperlink>
      <w:r>
        <w:t xml:space="preserve"> предоставления Фондом социального страхования Российской Федерации государственной услуги по назначению и выплате застрахованным лицам пособия по временной нетрудоспособности в случае невозможности его выплаты страхователем.</w:t>
      </w:r>
    </w:p>
    <w:p w:rsidR="003A53E3" w:rsidRDefault="003A53E3">
      <w:pPr>
        <w:pStyle w:val="ConsPlusNormal"/>
        <w:jc w:val="both"/>
      </w:pPr>
    </w:p>
    <w:p w:rsidR="003A53E3" w:rsidRDefault="003A53E3">
      <w:pPr>
        <w:pStyle w:val="ConsPlusNormal"/>
        <w:jc w:val="right"/>
      </w:pPr>
      <w:r>
        <w:t>Председатель Фонда</w:t>
      </w:r>
    </w:p>
    <w:p w:rsidR="003A53E3" w:rsidRDefault="003A53E3">
      <w:pPr>
        <w:pStyle w:val="ConsPlusNormal"/>
        <w:jc w:val="right"/>
      </w:pPr>
      <w:r>
        <w:t>А.С.КИГИМ</w:t>
      </w:r>
    </w:p>
    <w:p w:rsidR="003A53E3" w:rsidRDefault="003A53E3">
      <w:pPr>
        <w:pStyle w:val="ConsPlusNormal"/>
        <w:jc w:val="both"/>
      </w:pPr>
    </w:p>
    <w:p w:rsidR="003A53E3" w:rsidRDefault="003A53E3">
      <w:pPr>
        <w:pStyle w:val="ConsPlusNormal"/>
        <w:jc w:val="both"/>
      </w:pPr>
    </w:p>
    <w:p w:rsidR="003A53E3" w:rsidRDefault="003A53E3">
      <w:pPr>
        <w:pStyle w:val="ConsPlusNormal"/>
        <w:jc w:val="both"/>
      </w:pPr>
    </w:p>
    <w:p w:rsidR="003A53E3" w:rsidRDefault="003A53E3">
      <w:pPr>
        <w:pStyle w:val="ConsPlusNormal"/>
        <w:jc w:val="both"/>
      </w:pPr>
    </w:p>
    <w:p w:rsidR="003A53E3" w:rsidRDefault="003A53E3">
      <w:pPr>
        <w:pStyle w:val="ConsPlusNormal"/>
        <w:jc w:val="both"/>
      </w:pPr>
    </w:p>
    <w:p w:rsidR="003A53E3" w:rsidRDefault="003A53E3">
      <w:pPr>
        <w:pStyle w:val="ConsPlusNormal"/>
        <w:jc w:val="right"/>
        <w:outlineLvl w:val="0"/>
      </w:pPr>
      <w:r>
        <w:t>Утвержден</w:t>
      </w:r>
    </w:p>
    <w:p w:rsidR="003A53E3" w:rsidRDefault="003A53E3">
      <w:pPr>
        <w:pStyle w:val="ConsPlusNormal"/>
        <w:jc w:val="right"/>
      </w:pPr>
      <w:r>
        <w:t>приказом Фонда социального страхования</w:t>
      </w:r>
    </w:p>
    <w:p w:rsidR="003A53E3" w:rsidRDefault="003A53E3">
      <w:pPr>
        <w:pStyle w:val="ConsPlusNormal"/>
        <w:jc w:val="right"/>
      </w:pPr>
      <w:r>
        <w:t>Российской Федерации</w:t>
      </w:r>
    </w:p>
    <w:p w:rsidR="003A53E3" w:rsidRDefault="003A53E3">
      <w:pPr>
        <w:pStyle w:val="ConsPlusNormal"/>
        <w:jc w:val="right"/>
      </w:pPr>
      <w:r>
        <w:t>от 08.04.2019 N 156</w:t>
      </w:r>
    </w:p>
    <w:p w:rsidR="003A53E3" w:rsidRDefault="003A53E3">
      <w:pPr>
        <w:pStyle w:val="ConsPlusNormal"/>
        <w:jc w:val="both"/>
      </w:pPr>
    </w:p>
    <w:p w:rsidR="003A53E3" w:rsidRDefault="003A53E3">
      <w:pPr>
        <w:pStyle w:val="ConsPlusTitle"/>
        <w:jc w:val="center"/>
      </w:pPr>
      <w:bookmarkStart w:id="0" w:name="P31"/>
      <w:bookmarkEnd w:id="0"/>
      <w:r>
        <w:t>АДМИНИСТРАТИВНЫЙ РЕГЛАМЕНТ</w:t>
      </w:r>
    </w:p>
    <w:p w:rsidR="003A53E3" w:rsidRDefault="003A53E3">
      <w:pPr>
        <w:pStyle w:val="ConsPlusTitle"/>
        <w:jc w:val="center"/>
      </w:pPr>
      <w:r>
        <w:t>ПРЕДОСТАВЛЕНИЯ ФОНДОМ СОЦИАЛЬНОГО СТРАХОВАНИЯ</w:t>
      </w:r>
    </w:p>
    <w:p w:rsidR="003A53E3" w:rsidRDefault="003A53E3">
      <w:pPr>
        <w:pStyle w:val="ConsPlusTitle"/>
        <w:jc w:val="center"/>
      </w:pPr>
      <w:r>
        <w:lastRenderedPageBreak/>
        <w:t>РОССИЙСКОЙ ФЕДЕРАЦИИ ГОСУДАРСТВЕННОЙ УСЛУГИ ПО НАЗНАЧЕНИЮ</w:t>
      </w:r>
    </w:p>
    <w:p w:rsidR="003A53E3" w:rsidRDefault="003A53E3">
      <w:pPr>
        <w:pStyle w:val="ConsPlusTitle"/>
        <w:jc w:val="center"/>
      </w:pPr>
      <w:r>
        <w:t>И ВЫПЛАТЕ ЗАСТРАХОВАННЫМ ЛИЦАМ ПОСОБИЯ ПО ВРЕМЕННОЙ</w:t>
      </w:r>
    </w:p>
    <w:p w:rsidR="003A53E3" w:rsidRDefault="003A53E3">
      <w:pPr>
        <w:pStyle w:val="ConsPlusTitle"/>
        <w:jc w:val="center"/>
      </w:pPr>
      <w:r>
        <w:t>НЕТРУДОСПОСОБНОСТИ В СЛУЧАЕ НЕВОЗМОЖНОСТИ</w:t>
      </w:r>
    </w:p>
    <w:p w:rsidR="003A53E3" w:rsidRDefault="003A53E3">
      <w:pPr>
        <w:pStyle w:val="ConsPlusTitle"/>
        <w:jc w:val="center"/>
      </w:pPr>
      <w:r>
        <w:t>ЕГО ВЫПЛАТЫ СТРАХОВАТЕЛЕМ</w:t>
      </w:r>
    </w:p>
    <w:p w:rsidR="003A53E3" w:rsidRDefault="003A53E3">
      <w:pPr>
        <w:pStyle w:val="ConsPlusNormal"/>
        <w:jc w:val="both"/>
      </w:pPr>
    </w:p>
    <w:p w:rsidR="003A53E3" w:rsidRDefault="003A53E3">
      <w:pPr>
        <w:pStyle w:val="ConsPlusTitle"/>
        <w:jc w:val="center"/>
        <w:outlineLvl w:val="1"/>
      </w:pPr>
      <w:r>
        <w:t>I. Общие положения</w:t>
      </w:r>
    </w:p>
    <w:p w:rsidR="003A53E3" w:rsidRDefault="003A53E3">
      <w:pPr>
        <w:pStyle w:val="ConsPlusNormal"/>
        <w:jc w:val="both"/>
      </w:pPr>
    </w:p>
    <w:p w:rsidR="003A53E3" w:rsidRDefault="003A53E3">
      <w:pPr>
        <w:pStyle w:val="ConsPlusTitle"/>
        <w:jc w:val="center"/>
        <w:outlineLvl w:val="2"/>
      </w:pPr>
      <w:r>
        <w:t>Предмет регулирования регламента</w:t>
      </w:r>
    </w:p>
    <w:p w:rsidR="003A53E3" w:rsidRDefault="003A53E3">
      <w:pPr>
        <w:pStyle w:val="ConsPlusNormal"/>
        <w:jc w:val="both"/>
      </w:pPr>
    </w:p>
    <w:p w:rsidR="003A53E3" w:rsidRDefault="003A53E3">
      <w:pPr>
        <w:pStyle w:val="ConsPlusNormal"/>
        <w:ind w:firstLine="540"/>
        <w:jc w:val="both"/>
      </w:pPr>
      <w:r>
        <w:t>1. Административный регламент предоставления Фондом социального страхования Российской Федерации государственной услуги по назначению и выплате застрахованным лицам пособия по временной нетрудоспособности в случае невозможности его выплаты страхователем (далее - государственная услуга, Регламент), определяет стандарт,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а также порядок их взаимодействия с заявителями при предоставлении государственной услуги,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3A53E3" w:rsidRDefault="003A53E3">
      <w:pPr>
        <w:pStyle w:val="ConsPlusNormal"/>
        <w:spacing w:before="220"/>
        <w:ind w:firstLine="540"/>
        <w:jc w:val="both"/>
      </w:pPr>
      <w:r>
        <w:t xml:space="preserve">Перечень оснований предоставления Фондом государственной услуги по назначению и выплате застрахованным лицам пособия по временной нетрудоспособности определен </w:t>
      </w:r>
      <w:hyperlink r:id="rId8"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&lt;1&gt; (далее - основание, Закон N 255-ФЗ).</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&lt;1&gt; Собрание законодательства Российской Федерации, 2007, N 1, ст. 18; 2012, N 53, ст. 7601; 2013, N 30, ст. 4076; 2016, N 11, ст. 1482; 2018, N 53, ст. 8462.</w:t>
      </w:r>
    </w:p>
    <w:p w:rsidR="003A53E3" w:rsidRDefault="003A53E3">
      <w:pPr>
        <w:pStyle w:val="ConsPlusNormal"/>
        <w:jc w:val="both"/>
      </w:pPr>
    </w:p>
    <w:p w:rsidR="003A53E3" w:rsidRDefault="003A53E3">
      <w:pPr>
        <w:pStyle w:val="ConsPlusTitle"/>
        <w:jc w:val="center"/>
        <w:outlineLvl w:val="2"/>
      </w:pPr>
      <w:r>
        <w:t>Круг заявителей</w:t>
      </w:r>
    </w:p>
    <w:p w:rsidR="003A53E3" w:rsidRDefault="003A53E3">
      <w:pPr>
        <w:pStyle w:val="ConsPlusNormal"/>
        <w:jc w:val="both"/>
      </w:pPr>
    </w:p>
    <w:p w:rsidR="003A53E3" w:rsidRDefault="003A53E3">
      <w:pPr>
        <w:pStyle w:val="ConsPlusNormal"/>
        <w:ind w:firstLine="540"/>
        <w:jc w:val="both"/>
      </w:pPr>
      <w:r>
        <w:t xml:space="preserve">2. Заявителями на получение государственной услуги (далее - заявители) являются подлежащие обязательному социальному страхованию на случай временной нетрудоспособности и в связи с материнством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9" w:history="1">
        <w:r>
          <w:rPr>
            <w:color w:val="0000FF"/>
          </w:rPr>
          <w:t>законом</w:t>
        </w:r>
      </w:hyperlink>
      <w:r>
        <w:t xml:space="preserve"> от 25 июля 2002 года N 115-ФЗ "О правовом положении иностранных граждан в Российской Федерации" &lt;2&gt;):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&lt;2&gt; Собрание законодательства Российской Федерации, 2002, N 30, ст. 3032; 2018, N 53, ст. 8454.</w:t>
      </w:r>
    </w:p>
    <w:p w:rsidR="003A53E3" w:rsidRDefault="003A53E3">
      <w:pPr>
        <w:pStyle w:val="ConsPlusNormal"/>
        <w:jc w:val="both"/>
      </w:pPr>
    </w:p>
    <w:p w:rsidR="003A53E3" w:rsidRDefault="003A53E3">
      <w:pPr>
        <w:pStyle w:val="ConsPlusNormal"/>
        <w:ind w:firstLine="540"/>
        <w:jc w:val="both"/>
      </w:pPr>
      <w:r>
        <w:t>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3A53E3" w:rsidRDefault="003A53E3">
      <w:pPr>
        <w:pStyle w:val="ConsPlusNormal"/>
        <w:spacing w:before="220"/>
        <w:ind w:firstLine="540"/>
        <w:jc w:val="both"/>
      </w:pPr>
      <w:r>
        <w:t>государственные гражданские служащие, муниципальные служащие;</w:t>
      </w:r>
    </w:p>
    <w:p w:rsidR="003A53E3" w:rsidRDefault="003A53E3">
      <w:pPr>
        <w:pStyle w:val="ConsPlusNormal"/>
        <w:spacing w:before="220"/>
        <w:ind w:firstLine="540"/>
        <w:jc w:val="both"/>
      </w:pPr>
      <w:r>
        <w:t>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3A53E3" w:rsidRDefault="003A53E3">
      <w:pPr>
        <w:pStyle w:val="ConsPlusNormal"/>
        <w:spacing w:before="220"/>
        <w:ind w:firstLine="540"/>
        <w:jc w:val="both"/>
      </w:pPr>
      <w:r>
        <w:lastRenderedPageBreak/>
        <w:t>члены производственного кооператива, принимающие личное трудовое участие в его деятельности;</w:t>
      </w:r>
    </w:p>
    <w:p w:rsidR="003A53E3" w:rsidRDefault="003A53E3">
      <w:pPr>
        <w:pStyle w:val="ConsPlusNormal"/>
        <w:spacing w:before="220"/>
        <w:ind w:firstLine="540"/>
        <w:jc w:val="both"/>
      </w:pPr>
      <w:r>
        <w:t>священнослужители;</w:t>
      </w:r>
    </w:p>
    <w:p w:rsidR="003A53E3" w:rsidRDefault="003A53E3">
      <w:pPr>
        <w:pStyle w:val="ConsPlusNormal"/>
        <w:spacing w:before="220"/>
        <w:ind w:firstLine="540"/>
        <w:jc w:val="both"/>
      </w:pPr>
      <w:r>
        <w:t>лица, осужденные к лишению свободы и привлеченные к оплачиваемому труду.</w:t>
      </w:r>
    </w:p>
    <w:p w:rsidR="003A53E3" w:rsidRDefault="003A53E3">
      <w:pPr>
        <w:pStyle w:val="ConsPlusNormal"/>
        <w:spacing w:before="220"/>
        <w:ind w:firstLine="540"/>
        <w:jc w:val="both"/>
      </w:pPr>
      <w:r>
        <w:t>Заявители могут участвовать в правоотношениях по предоставлению государственной услуги через своего законного или уполномоченного представителя.</w:t>
      </w:r>
    </w:p>
    <w:p w:rsidR="003A53E3" w:rsidRDefault="003A53E3">
      <w:pPr>
        <w:pStyle w:val="ConsPlusNormal"/>
        <w:spacing w:before="220"/>
        <w:ind w:firstLine="540"/>
        <w:jc w:val="both"/>
      </w:pPr>
      <w:r>
        <w:t xml:space="preserve">Уполномоченные представители заявителя осуществляют свои полномочия на основании доверенности, выданной в порядке, установленном Гражданским </w:t>
      </w:r>
      <w:hyperlink r:id="rId10" w:history="1">
        <w:r>
          <w:rPr>
            <w:color w:val="0000FF"/>
          </w:rPr>
          <w:t>кодексом</w:t>
        </w:r>
      </w:hyperlink>
      <w:r>
        <w:t xml:space="preserve"> Российской Федерации &lt;3&gt;.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 xml:space="preserve">&lt;3&gt; Часть первая Гражданского </w:t>
      </w:r>
      <w:hyperlink r:id="rId11" w:history="1">
        <w:r>
          <w:rPr>
            <w:color w:val="0000FF"/>
          </w:rPr>
          <w:t>кодекса</w:t>
        </w:r>
      </w:hyperlink>
      <w:r>
        <w:t xml:space="preserve"> Российской Федерации (Собрание законодательства Российской Федерации, 1994, N 32, ст. 3301; 2018, N 32, ст. 5132).</w:t>
      </w:r>
    </w:p>
    <w:p w:rsidR="003A53E3" w:rsidRDefault="003A53E3">
      <w:pPr>
        <w:pStyle w:val="ConsPlusNormal"/>
        <w:jc w:val="both"/>
      </w:pPr>
    </w:p>
    <w:p w:rsidR="003A53E3" w:rsidRDefault="003A53E3">
      <w:pPr>
        <w:pStyle w:val="ConsPlusTitle"/>
        <w:jc w:val="center"/>
        <w:outlineLvl w:val="2"/>
      </w:pPr>
      <w:r>
        <w:t>Требования к порядку информирования о предоставлении</w:t>
      </w:r>
    </w:p>
    <w:p w:rsidR="003A53E3" w:rsidRDefault="003A53E3">
      <w:pPr>
        <w:pStyle w:val="ConsPlusTitle"/>
        <w:jc w:val="center"/>
      </w:pPr>
      <w:r>
        <w:t>государственной услуги</w:t>
      </w:r>
    </w:p>
    <w:p w:rsidR="003A53E3" w:rsidRDefault="003A53E3">
      <w:pPr>
        <w:pStyle w:val="ConsPlusNormal"/>
        <w:jc w:val="both"/>
      </w:pPr>
    </w:p>
    <w:p w:rsidR="003A53E3" w:rsidRDefault="003A53E3">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3A53E3" w:rsidRDefault="003A53E3">
      <w:pPr>
        <w:pStyle w:val="ConsPlusNormal"/>
        <w:spacing w:before="220"/>
        <w:ind w:firstLine="540"/>
        <w:jc w:val="both"/>
      </w:pPr>
      <w:bookmarkStart w:id="1" w:name="P68"/>
      <w:bookmarkEnd w:id="1"/>
      <w:r>
        <w:t>4.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3A53E3" w:rsidRDefault="003A53E3">
      <w:pPr>
        <w:pStyle w:val="ConsPlusNormal"/>
        <w:spacing w:before="220"/>
        <w:ind w:firstLine="540"/>
        <w:jc w:val="both"/>
      </w:pPr>
      <w:r>
        <w:t>а) время приема заявителей;</w:t>
      </w:r>
    </w:p>
    <w:p w:rsidR="003A53E3" w:rsidRDefault="003A53E3">
      <w:pPr>
        <w:pStyle w:val="ConsPlusNormal"/>
        <w:spacing w:before="220"/>
        <w:ind w:firstLine="540"/>
        <w:jc w:val="both"/>
      </w:pPr>
      <w:r>
        <w:t>б) порядок информирования о ходе предоставления государственной услуги;</w:t>
      </w:r>
    </w:p>
    <w:p w:rsidR="003A53E3" w:rsidRDefault="003A53E3">
      <w:pPr>
        <w:pStyle w:val="ConsPlusNormal"/>
        <w:spacing w:before="220"/>
        <w:ind w:firstLine="540"/>
        <w:jc w:val="both"/>
      </w:pPr>
      <w:r>
        <w:t>в) порядок получения государственной услуги в территориальных органах Фонда;</w:t>
      </w:r>
    </w:p>
    <w:p w:rsidR="003A53E3" w:rsidRDefault="003A53E3">
      <w:pPr>
        <w:pStyle w:val="ConsPlusNormal"/>
        <w:spacing w:before="220"/>
        <w:ind w:firstLine="540"/>
        <w:jc w:val="both"/>
      </w:pPr>
      <w:r>
        <w:t>г) исчерпывающий перечень оснований для отказа в приеме документов;</w:t>
      </w:r>
    </w:p>
    <w:p w:rsidR="003A53E3" w:rsidRDefault="003A53E3">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3A53E3" w:rsidRDefault="003A53E3">
      <w:pPr>
        <w:pStyle w:val="ConsPlusNormal"/>
        <w:spacing w:before="220"/>
        <w:ind w:firstLine="540"/>
        <w:jc w:val="both"/>
      </w:pPr>
      <w:r>
        <w:t>е) круг заявителей;</w:t>
      </w:r>
    </w:p>
    <w:p w:rsidR="003A53E3" w:rsidRDefault="003A53E3">
      <w:pPr>
        <w:pStyle w:val="ConsPlusNormal"/>
        <w:spacing w:before="220"/>
        <w:ind w:firstLine="540"/>
        <w:jc w:val="both"/>
      </w:pPr>
      <w:r>
        <w:t>ж) срок предоставления государственной услуги;</w:t>
      </w:r>
    </w:p>
    <w:p w:rsidR="003A53E3" w:rsidRDefault="003A53E3">
      <w:pPr>
        <w:pStyle w:val="ConsPlusNormal"/>
        <w:spacing w:before="220"/>
        <w:ind w:firstLine="540"/>
        <w:jc w:val="both"/>
      </w:pPr>
      <w:r>
        <w:lastRenderedPageBreak/>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3E3" w:rsidRDefault="003A53E3">
      <w:pPr>
        <w:pStyle w:val="ConsPlusNormal"/>
        <w:spacing w:before="220"/>
        <w:ind w:firstLine="540"/>
        <w:jc w:val="both"/>
      </w:pPr>
      <w:r>
        <w:t>и) результаты предоставления государственной услуги, порядок представления документа, являющегося подтверждением предоставления государственной услуги;</w:t>
      </w:r>
    </w:p>
    <w:p w:rsidR="003A53E3" w:rsidRDefault="003A53E3">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3A53E3" w:rsidRDefault="003A53E3">
      <w:pPr>
        <w:pStyle w:val="ConsPlusNormal"/>
        <w:spacing w:before="220"/>
        <w:ind w:firstLine="540"/>
        <w:jc w:val="both"/>
      </w:pPr>
      <w:r>
        <w:t>л) формы заявлений, используемые при предоставлении услуги, и образцы их заполнения;</w:t>
      </w:r>
    </w:p>
    <w:p w:rsidR="003A53E3" w:rsidRDefault="003A53E3">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3A53E3" w:rsidRDefault="003A53E3">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3A53E3" w:rsidRDefault="003A53E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53E3" w:rsidRDefault="003A53E3">
      <w:pPr>
        <w:pStyle w:val="ConsPlusNormal"/>
        <w:spacing w:before="220"/>
        <w:ind w:firstLine="540"/>
        <w:jc w:val="both"/>
      </w:pPr>
      <w:r>
        <w:t>6. Справочная информация (место нахождения, адрес официального сайта, электронной почты, справочные телефоны и график работы центрального аппарата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3A53E3" w:rsidRDefault="003A53E3">
      <w:pPr>
        <w:pStyle w:val="ConsPlusNormal"/>
        <w:jc w:val="both"/>
      </w:pPr>
    </w:p>
    <w:p w:rsidR="003A53E3" w:rsidRDefault="003A53E3">
      <w:pPr>
        <w:pStyle w:val="ConsPlusTitle"/>
        <w:jc w:val="center"/>
        <w:outlineLvl w:val="1"/>
      </w:pPr>
      <w:r>
        <w:t>II. Стандарт предоставления государственной услуги</w:t>
      </w:r>
    </w:p>
    <w:p w:rsidR="003A53E3" w:rsidRDefault="003A53E3">
      <w:pPr>
        <w:pStyle w:val="ConsPlusNormal"/>
        <w:jc w:val="both"/>
      </w:pPr>
    </w:p>
    <w:p w:rsidR="003A53E3" w:rsidRDefault="003A53E3">
      <w:pPr>
        <w:pStyle w:val="ConsPlusTitle"/>
        <w:jc w:val="center"/>
        <w:outlineLvl w:val="2"/>
      </w:pPr>
      <w:r>
        <w:t>Наименование государственной услуги</w:t>
      </w:r>
    </w:p>
    <w:p w:rsidR="003A53E3" w:rsidRDefault="003A53E3">
      <w:pPr>
        <w:pStyle w:val="ConsPlusNormal"/>
        <w:jc w:val="both"/>
      </w:pPr>
    </w:p>
    <w:p w:rsidR="003A53E3" w:rsidRDefault="003A53E3">
      <w:pPr>
        <w:pStyle w:val="ConsPlusNormal"/>
        <w:ind w:firstLine="540"/>
        <w:jc w:val="both"/>
      </w:pPr>
      <w:r>
        <w:t>7. Государственная услуга по назначению и выплате пособия по временной нетрудоспособности в случае невозможности его выплаты страхователем (далее - Пособие).</w:t>
      </w:r>
    </w:p>
    <w:p w:rsidR="003A53E3" w:rsidRDefault="003A53E3">
      <w:pPr>
        <w:pStyle w:val="ConsPlusNormal"/>
        <w:jc w:val="both"/>
      </w:pPr>
    </w:p>
    <w:p w:rsidR="003A53E3" w:rsidRDefault="003A53E3">
      <w:pPr>
        <w:pStyle w:val="ConsPlusTitle"/>
        <w:jc w:val="center"/>
        <w:outlineLvl w:val="2"/>
      </w:pPr>
      <w:r>
        <w:t>Наименование органа, предоставляющего</w:t>
      </w:r>
    </w:p>
    <w:p w:rsidR="003A53E3" w:rsidRDefault="003A53E3">
      <w:pPr>
        <w:pStyle w:val="ConsPlusTitle"/>
        <w:jc w:val="center"/>
      </w:pPr>
      <w:r>
        <w:t>государственную услугу</w:t>
      </w:r>
    </w:p>
    <w:p w:rsidR="003A53E3" w:rsidRDefault="003A53E3">
      <w:pPr>
        <w:pStyle w:val="ConsPlusNormal"/>
        <w:jc w:val="both"/>
      </w:pPr>
    </w:p>
    <w:p w:rsidR="003A53E3" w:rsidRDefault="003A53E3">
      <w:pPr>
        <w:pStyle w:val="ConsPlusNormal"/>
        <w:ind w:firstLine="540"/>
        <w:jc w:val="both"/>
      </w:pPr>
      <w:r>
        <w:t>8. Предоставление государственной услуги осуществляется территориальными органами Фонда, в которых состоят на учете (или состояли до прекращения деятельности) страхователи, не выплатившие Пособие застрахованным лицам.</w:t>
      </w:r>
    </w:p>
    <w:p w:rsidR="003A53E3" w:rsidRDefault="003A53E3">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w:t>
      </w:r>
      <w:r>
        <w:lastRenderedPageBreak/>
        <w:t>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&lt;4&gt;.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&lt;4&gt; Собрание законодательства Российской Федерации, 2011, N 20, ст. 2829; 2019, N 5, ст. 390.</w:t>
      </w:r>
    </w:p>
    <w:p w:rsidR="003A53E3" w:rsidRDefault="003A53E3">
      <w:pPr>
        <w:pStyle w:val="ConsPlusNormal"/>
        <w:jc w:val="both"/>
      </w:pPr>
    </w:p>
    <w:p w:rsidR="003A53E3" w:rsidRDefault="003A53E3">
      <w:pPr>
        <w:pStyle w:val="ConsPlusTitle"/>
        <w:jc w:val="center"/>
        <w:outlineLvl w:val="2"/>
      </w:pPr>
      <w:r>
        <w:t>Описание результата 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r>
        <w:t>9. Результатом предоставления государственной услуги является назначение и выплата Пособия или отказ в назначении и выплате Пособия.</w:t>
      </w:r>
    </w:p>
    <w:p w:rsidR="003A53E3" w:rsidRDefault="003A53E3">
      <w:pPr>
        <w:pStyle w:val="ConsPlusNormal"/>
        <w:jc w:val="both"/>
      </w:pPr>
    </w:p>
    <w:p w:rsidR="003A53E3" w:rsidRDefault="003A53E3">
      <w:pPr>
        <w:pStyle w:val="ConsPlusTitle"/>
        <w:jc w:val="center"/>
        <w:outlineLvl w:val="2"/>
      </w:pPr>
      <w:r>
        <w:t>Срок 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r>
        <w:t xml:space="preserve">10. Территориальный орган Фонда назначает и выплачивает Пособие в течение 10 календарных дней со дня поступления в территориальный орган Фонда по месту регистрации страхователя документов (информации),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 независимо от способа подачи заявления о предоставлении государственной услуги.</w:t>
      </w:r>
    </w:p>
    <w:p w:rsidR="003A53E3" w:rsidRDefault="003A53E3">
      <w:pPr>
        <w:pStyle w:val="ConsPlusNormal"/>
        <w:jc w:val="both"/>
      </w:pPr>
    </w:p>
    <w:p w:rsidR="003A53E3" w:rsidRDefault="003A53E3">
      <w:pPr>
        <w:pStyle w:val="ConsPlusTitle"/>
        <w:jc w:val="center"/>
        <w:outlineLvl w:val="2"/>
      </w:pPr>
      <w:r>
        <w:t>Нормативные правовые акты, регулирующие предоставление</w:t>
      </w:r>
    </w:p>
    <w:p w:rsidR="003A53E3" w:rsidRDefault="003A53E3">
      <w:pPr>
        <w:pStyle w:val="ConsPlusTitle"/>
        <w:jc w:val="center"/>
      </w:pPr>
      <w:r>
        <w:t>государственной услуги</w:t>
      </w:r>
    </w:p>
    <w:p w:rsidR="003A53E3" w:rsidRDefault="003A53E3">
      <w:pPr>
        <w:pStyle w:val="ConsPlusNormal"/>
        <w:jc w:val="both"/>
      </w:pPr>
    </w:p>
    <w:p w:rsidR="003A53E3" w:rsidRDefault="003A53E3">
      <w:pPr>
        <w:pStyle w:val="ConsPlusNormal"/>
        <w:ind w:firstLine="540"/>
        <w:jc w:val="both"/>
      </w:pPr>
      <w:r>
        <w:t>11.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3A53E3" w:rsidRDefault="003A53E3">
      <w:pPr>
        <w:pStyle w:val="ConsPlusNormal"/>
        <w:jc w:val="both"/>
      </w:pPr>
    </w:p>
    <w:p w:rsidR="003A53E3" w:rsidRDefault="003A53E3">
      <w:pPr>
        <w:pStyle w:val="ConsPlusTitle"/>
        <w:jc w:val="center"/>
        <w:outlineLvl w:val="2"/>
      </w:pPr>
      <w:r>
        <w:t>Исчерпывающий перечень документов,</w:t>
      </w:r>
    </w:p>
    <w:p w:rsidR="003A53E3" w:rsidRDefault="003A53E3">
      <w:pPr>
        <w:pStyle w:val="ConsPlusTitle"/>
        <w:jc w:val="center"/>
      </w:pPr>
      <w:r>
        <w:t>необходимых в соответствии с нормативными правовыми</w:t>
      </w:r>
    </w:p>
    <w:p w:rsidR="003A53E3" w:rsidRDefault="003A53E3">
      <w:pPr>
        <w:pStyle w:val="ConsPlusTitle"/>
        <w:jc w:val="center"/>
      </w:pPr>
      <w:r>
        <w:t>актами для предоставления государственной услуги, которые</w:t>
      </w:r>
    </w:p>
    <w:p w:rsidR="003A53E3" w:rsidRDefault="003A53E3">
      <w:pPr>
        <w:pStyle w:val="ConsPlusTitle"/>
        <w:jc w:val="center"/>
      </w:pPr>
      <w:r>
        <w:t>являются необходимыми и обязательными для предоставления</w:t>
      </w:r>
    </w:p>
    <w:p w:rsidR="003A53E3" w:rsidRDefault="003A53E3">
      <w:pPr>
        <w:pStyle w:val="ConsPlusTitle"/>
        <w:jc w:val="center"/>
      </w:pPr>
      <w:r>
        <w:t>государственной услуги, подлежащих представлению</w:t>
      </w:r>
    </w:p>
    <w:p w:rsidR="003A53E3" w:rsidRDefault="003A53E3">
      <w:pPr>
        <w:pStyle w:val="ConsPlusTitle"/>
        <w:jc w:val="center"/>
      </w:pPr>
      <w:r>
        <w:t>заявителем, способы их получения заявителем, в том числе</w:t>
      </w:r>
    </w:p>
    <w:p w:rsidR="003A53E3" w:rsidRDefault="003A53E3">
      <w:pPr>
        <w:pStyle w:val="ConsPlusTitle"/>
        <w:jc w:val="center"/>
      </w:pPr>
      <w:r>
        <w:t>в электронной форме, порядок их представления</w:t>
      </w:r>
    </w:p>
    <w:p w:rsidR="003A53E3" w:rsidRDefault="003A53E3">
      <w:pPr>
        <w:pStyle w:val="ConsPlusNormal"/>
        <w:jc w:val="both"/>
      </w:pPr>
    </w:p>
    <w:p w:rsidR="003A53E3" w:rsidRDefault="003A53E3">
      <w:pPr>
        <w:pStyle w:val="ConsPlusNormal"/>
        <w:ind w:firstLine="540"/>
        <w:jc w:val="both"/>
      </w:pPr>
      <w:bookmarkStart w:id="2" w:name="P120"/>
      <w:bookmarkEnd w:id="2"/>
      <w:r>
        <w:t>12. Для получения государственной услуги заявителем представляются (направляются) следующие документы:</w:t>
      </w:r>
    </w:p>
    <w:p w:rsidR="003A53E3" w:rsidRDefault="003A53E3">
      <w:pPr>
        <w:pStyle w:val="ConsPlusNormal"/>
        <w:spacing w:before="220"/>
        <w:ind w:firstLine="540"/>
        <w:jc w:val="both"/>
      </w:pPr>
      <w:r>
        <w:t>- на личном приеме:</w:t>
      </w:r>
    </w:p>
    <w:p w:rsidR="003A53E3" w:rsidRDefault="003A53E3">
      <w:pPr>
        <w:pStyle w:val="ConsPlusNormal"/>
        <w:spacing w:before="220"/>
        <w:ind w:firstLine="540"/>
        <w:jc w:val="both"/>
      </w:pPr>
      <w:bookmarkStart w:id="3" w:name="P122"/>
      <w:bookmarkEnd w:id="3"/>
      <w:r>
        <w:t>а) заявление о выплате пособия по временной нетрудоспособности (далее - заявление), форма которого предусмотрена приложением к настоящему Регламенту;</w:t>
      </w:r>
    </w:p>
    <w:p w:rsidR="003A53E3" w:rsidRDefault="003A53E3">
      <w:pPr>
        <w:pStyle w:val="ConsPlusNormal"/>
        <w:spacing w:before="220"/>
        <w:ind w:firstLine="540"/>
        <w:jc w:val="both"/>
      </w:pPr>
      <w:r>
        <w:t>б) документ, удостоверяющий личность &lt;5&gt;;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 xml:space="preserve">&lt;5&gt; Федеральный </w:t>
      </w:r>
      <w:hyperlink r:id="rId13" w:history="1">
        <w:r>
          <w:rPr>
            <w:color w:val="0000FF"/>
          </w:rPr>
          <w:t>закон</w:t>
        </w:r>
      </w:hyperlink>
      <w:r>
        <w:t xml:space="preserve"> от 19.02.1993 N 4528-1 "О беженцах" (Ведомости Совета народных депутатов и Верховного Совета Российской Федерации, 1993, N 12, ст. 425; Собрание законодательства Российской Федерации, 2018, N 53, ст. 8454); Федеральный </w:t>
      </w:r>
      <w:hyperlink r:id="rId14" w:history="1">
        <w:r>
          <w:rPr>
            <w:color w:val="0000FF"/>
          </w:rPr>
          <w:t>закон</w:t>
        </w:r>
      </w:hyperlink>
      <w:r>
        <w:t xml:space="preserve"> от 31.05.2002 N 62-ФЗ "О гражданстве Российской Федерации" (Собрание законодательства Российской Федерации, 2002, N 22, ст. 2031; 2018, N 53, ст. 8454); Федеральный </w:t>
      </w:r>
      <w:hyperlink r:id="rId15" w:history="1">
        <w:r>
          <w:rPr>
            <w:color w:val="0000FF"/>
          </w:rPr>
          <w:t>закон</w:t>
        </w:r>
      </w:hyperlink>
      <w:r>
        <w:t xml:space="preserve"> от 25.07.2002 N 115-ФЗ "О правовом положении иностранных граждан в Российской Федерации" (Собрание законодательства Российской Федерации, 2002, N 30, ст. 3032; 2018, N 30, ст. 4551); </w:t>
      </w:r>
      <w:hyperlink r:id="rId16" w:history="1">
        <w:r>
          <w:rPr>
            <w:color w:val="0000FF"/>
          </w:rPr>
          <w:t>Указ</w:t>
        </w:r>
      </w:hyperlink>
      <w:r>
        <w:t xml:space="preserve"> Президента Российской </w:t>
      </w:r>
      <w:r>
        <w:lastRenderedPageBreak/>
        <w:t xml:space="preserve">Федерации от 13.03.1997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w:t>
      </w:r>
      <w:hyperlink r:id="rId17" w:history="1">
        <w:r>
          <w:rPr>
            <w:color w:val="0000FF"/>
          </w:rPr>
          <w:t>постановление</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2018, N 49, ст. 7600); </w:t>
      </w:r>
      <w:hyperlink r:id="rId18" w:history="1">
        <w:r>
          <w:rPr>
            <w:color w:val="0000FF"/>
          </w:rPr>
          <w:t>постановление</w:t>
        </w:r>
      </w:hyperlink>
      <w:r>
        <w:t xml:space="preserve"> Правительства Российской Федерации от 09.04.2001 N 274 "О предоставлении временного убежища на территории Российской Федерации" (Собрание законодательства Российской Федерации, 2001, N 16, ст. 1603; 2017, N 23, ст. 3330).</w:t>
      </w:r>
    </w:p>
    <w:p w:rsidR="003A53E3" w:rsidRDefault="003A53E3">
      <w:pPr>
        <w:pStyle w:val="ConsPlusNormal"/>
        <w:jc w:val="both"/>
      </w:pPr>
    </w:p>
    <w:p w:rsidR="003A53E3" w:rsidRDefault="003A53E3">
      <w:pPr>
        <w:pStyle w:val="ConsPlusNormal"/>
        <w:ind w:firstLine="540"/>
        <w:jc w:val="both"/>
      </w:pPr>
      <w:r>
        <w:t xml:space="preserve">в) листок нетрудоспособности установленной формы, выданный медицинской организацией в соответствии с </w:t>
      </w:r>
      <w:hyperlink r:id="rId19"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 N 624н &lt;6&gt;, или в случае, если листок нетрудоспособности сформирован в форме электронного документа, то представляется номер электронного листка нетрудоспособности (далее - листок нетрудоспособности);</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&lt;6&gt; Зарегистрирован Министерством юстиции Российской Федерации 7 июля 2011 г., регистрационный N 21286 с изменениями, внесенными приказом Министерства здравоохранения и социального развития Российской Федерации от 24 января 2012 г. N 31н (зарегистрирован Министерством юстиции Российской Федерации 6 апреля 2012 г., регистрационный N 23739); приказами Министерства здравоохранения Российской Федерации: от 2 июля 2014 г. N 348н (зарегистрирован Министерством юстиции Российской Федерации 18 июля 2014 г., регистрационный N 33162); от 2 июля 2014 г. N 349н (зарегистрирован Министерством юстиции Российской Федерации 17 июля 2014 г., регистрационный N 33147); от 28 ноября 2017 г. N 953н (зарегистрирован Министерством юстиции Российской Федерации 28 марта 2018 г., регистрационный N 50556).</w:t>
      </w:r>
    </w:p>
    <w:p w:rsidR="003A53E3" w:rsidRDefault="003A53E3">
      <w:pPr>
        <w:pStyle w:val="ConsPlusNormal"/>
        <w:jc w:val="both"/>
      </w:pPr>
    </w:p>
    <w:p w:rsidR="003A53E3" w:rsidRDefault="003A53E3">
      <w:pPr>
        <w:pStyle w:val="ConsPlusNormal"/>
        <w:ind w:firstLine="540"/>
        <w:jc w:val="both"/>
      </w:pPr>
      <w:r>
        <w:t xml:space="preserve">г) справка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не начислялись, форма которой предусмотрена </w:t>
      </w:r>
      <w:hyperlink r:id="rId20" w:history="1">
        <w:r>
          <w:rPr>
            <w:color w:val="0000FF"/>
          </w:rPr>
          <w:t>приложением N 1</w:t>
        </w:r>
      </w:hyperlink>
      <w:r>
        <w:t xml:space="preserve"> к приказу Министерства труда и социальной защиты Российской Федерации от 30 апреля 2013 г. N 182н &lt;7&gt; (далее - справка о сумме заработка);</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&lt;7&gt; Зарегистрирован Министерством юстиции Российской Федерации 5 июня 2013 г., регистрационный N 28668 с изменениями, внесенными приказами Министерства труда и социальной защиты Российской Федерации: от 15 ноября 2016 г. N 648н (зарегистрирован Министерством юстиции Российской Федерации 2 декабря 2016 г., регистрационный N 44543); от 9 января 2017 г. N 1н (зарегистрирован Министерством юстиции Российской Федерации 25 января 2017 г., регистрационный N 45380).</w:t>
      </w:r>
    </w:p>
    <w:p w:rsidR="003A53E3" w:rsidRDefault="003A53E3">
      <w:pPr>
        <w:pStyle w:val="ConsPlusNormal"/>
        <w:jc w:val="both"/>
      </w:pPr>
    </w:p>
    <w:p w:rsidR="003A53E3" w:rsidRDefault="003A53E3">
      <w:pPr>
        <w:pStyle w:val="ConsPlusNormal"/>
        <w:ind w:firstLine="540"/>
        <w:jc w:val="both"/>
      </w:pPr>
      <w:bookmarkStart w:id="4" w:name="P135"/>
      <w:bookmarkEnd w:id="4"/>
      <w:r>
        <w:t xml:space="preserve">д) заявление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 иных выплатах и вознаграждениях, форма которого предусмотрена </w:t>
      </w:r>
      <w:hyperlink r:id="rId21" w:history="1">
        <w:r>
          <w:rPr>
            <w:color w:val="0000FF"/>
          </w:rPr>
          <w:t>приложением N 1</w:t>
        </w:r>
      </w:hyperlink>
      <w:r>
        <w:t xml:space="preserve"> к приказу </w:t>
      </w:r>
      <w:r>
        <w:lastRenderedPageBreak/>
        <w:t>Министерства здравоохранения и социального развития Российской Федерации от 24 января 2011 г. N 21н &lt;8&gt; в случае, если заявитель не имеет возможности представить справку (справки) о сумме заработка в связи с прекращением деятельности страхователем (страхователями) либо по иным причинам (далее - заявление в ПФР);</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&lt;8&gt; Зарегистрирован Министерством юстиции Российской Федерации 24 февраля 2011 г., регистрационный N 19932 с изменениями, внесенными приказом Министерства труда и социальной защиты Российской Федерации от 15 ноября 2016 г. N 648н (зарегистрирован Министерством юстиции Российской Федерации 2 декабря 2016 г., регистрационный N 44543).</w:t>
      </w:r>
    </w:p>
    <w:p w:rsidR="003A53E3" w:rsidRDefault="003A53E3">
      <w:pPr>
        <w:pStyle w:val="ConsPlusNormal"/>
        <w:jc w:val="both"/>
      </w:pPr>
    </w:p>
    <w:p w:rsidR="003A53E3" w:rsidRDefault="003A53E3">
      <w:pPr>
        <w:pStyle w:val="ConsPlusNormal"/>
        <w:ind w:firstLine="540"/>
        <w:jc w:val="both"/>
      </w:pPr>
      <w:r>
        <w:t xml:space="preserve">е) документы, подтверждающие страховой стаж, определяемые </w:t>
      </w:r>
      <w:hyperlink r:id="rId22" w:history="1">
        <w:r>
          <w:rPr>
            <w:color w:val="0000FF"/>
          </w:rPr>
          <w:t>Правилами</w:t>
        </w:r>
      </w:hyperlink>
      <w:r>
        <w:t xml:space="preserve"> подсчета и подтверждения страхового стажа для определения размеров пособий по временной нетрудоспособности, по беременности и родам, утвержденными приказом Министерства здравоохранения и социального развития Российской Федерации от 6 февраля 2007 г. N 91 &lt;9&gt; (далее - документы, подтверждающие страховой стаж);</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&lt;9&gt; Зарегистрирован Министерством юстиции Российской Федерации 14 марта 2007 г., регистрационный N 9103 с изменениями, внесенными приказом Министерства здравоохранения и социального развития Российской Федерации от 11 сентября 2009 г. N 740н (зарегистрирован Министерством юстиции Российской Федерации 6 октября 2009 г., регистрационный N 14976); приказами Министерства труда и социальной защиты Российской Федерации: от 15 ноября 2016 г. N 650н (зарегистрирован Министерством юстиции Российской Федерации 6 декабря 2016 г., регистрационный N 44592); от 9 ноября 2018 г. N 692н (зарегистрирован Министерством юстиции Российской Федерации 27 ноября 2018 г., регистрационный N 52802).</w:t>
      </w:r>
    </w:p>
    <w:p w:rsidR="003A53E3" w:rsidRDefault="003A53E3">
      <w:pPr>
        <w:pStyle w:val="ConsPlusNormal"/>
        <w:jc w:val="both"/>
      </w:pPr>
    </w:p>
    <w:p w:rsidR="003A53E3" w:rsidRDefault="003A53E3">
      <w:pPr>
        <w:pStyle w:val="ConsPlusNormal"/>
        <w:ind w:firstLine="540"/>
        <w:jc w:val="both"/>
      </w:pPr>
      <w:r>
        <w:t>ж) вступившее в законную силу решение суда об установлении факта невыплаты страхователем Пособия застрахованному лицу с указанием суммы задолженности и периода невыплаты Пособия -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 на которое может быть обращено взыскание.</w:t>
      </w:r>
    </w:p>
    <w:p w:rsidR="003A53E3" w:rsidRDefault="003A53E3">
      <w:pPr>
        <w:pStyle w:val="ConsPlusNormal"/>
        <w:spacing w:before="220"/>
        <w:ind w:firstLine="540"/>
        <w:jc w:val="both"/>
      </w:pPr>
      <w:r>
        <w:t xml:space="preserve">Предоставляются оригиналы документов или заверенные в соответствии с </w:t>
      </w:r>
      <w:hyperlink r:id="rId23" w:history="1">
        <w:r>
          <w:rPr>
            <w:color w:val="0000FF"/>
          </w:rPr>
          <w:t>Основами законодательства</w:t>
        </w:r>
      </w:hyperlink>
      <w:r>
        <w:t xml:space="preserve"> Российской Федерации о нотариате от 11.02.1993 N 4462-1 &lt;10&gt; (далее - Основы законодательства о нотариате), </w:t>
      </w:r>
      <w:hyperlink r:id="rId24" w:history="1">
        <w:r>
          <w:rPr>
            <w:color w:val="0000FF"/>
          </w:rPr>
          <w:t>Указом</w:t>
        </w:r>
      </w:hyperlink>
      <w:r>
        <w:t xml:space="preserve"> Президиума Верховного Совета СССР от 04.08.1983 N 9779-Х "О порядке выдачи и свидетельствования предприятиями, учреждениями и организациями копий документов, касающихся прав граждан" &lt;11&gt; (далее - Указ N 9779-Х) копии документов (далее - копии документов, заверенные в установленном порядке), кроме указанных в </w:t>
      </w:r>
      <w:hyperlink w:anchor="P122" w:history="1">
        <w:r>
          <w:rPr>
            <w:color w:val="0000FF"/>
          </w:rPr>
          <w:t>подпунктах "а"</w:t>
        </w:r>
      </w:hyperlink>
      <w:r>
        <w:t xml:space="preserve"> - </w:t>
      </w:r>
      <w:hyperlink w:anchor="P135" w:history="1">
        <w:r>
          <w:rPr>
            <w:color w:val="0000FF"/>
          </w:rPr>
          <w:t>"д"</w:t>
        </w:r>
      </w:hyperlink>
      <w:r>
        <w:t xml:space="preserve"> настоящего пункта.</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&lt;10&gt;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ст. 5131.</w:t>
      </w:r>
    </w:p>
    <w:p w:rsidR="003A53E3" w:rsidRDefault="003A53E3">
      <w:pPr>
        <w:pStyle w:val="ConsPlusNormal"/>
        <w:spacing w:before="220"/>
        <w:ind w:firstLine="540"/>
        <w:jc w:val="both"/>
      </w:pPr>
      <w:r>
        <w:t>&lt;11&gt; Ведомости Верховного Совета СССР, 10.08.1983, N 32, ст. 492; Собрание законодательства Российской Федерации, 2003, N 50, ст. 4855.</w:t>
      </w:r>
    </w:p>
    <w:p w:rsidR="003A53E3" w:rsidRDefault="003A53E3">
      <w:pPr>
        <w:pStyle w:val="ConsPlusNormal"/>
        <w:jc w:val="both"/>
      </w:pPr>
    </w:p>
    <w:p w:rsidR="003A53E3" w:rsidRDefault="003A53E3">
      <w:pPr>
        <w:pStyle w:val="ConsPlusNormal"/>
        <w:ind w:firstLine="540"/>
        <w:jc w:val="both"/>
      </w:pPr>
      <w:r>
        <w:t>- через Единый портал:</w:t>
      </w:r>
    </w:p>
    <w:p w:rsidR="003A53E3" w:rsidRDefault="003A53E3">
      <w:pPr>
        <w:pStyle w:val="ConsPlusNormal"/>
        <w:spacing w:before="220"/>
        <w:ind w:firstLine="540"/>
        <w:jc w:val="both"/>
      </w:pPr>
      <w:bookmarkStart w:id="5" w:name="P150"/>
      <w:bookmarkEnd w:id="5"/>
      <w:r>
        <w:t>а) заявление, форма которого предусмотрена приложением к настоящему Регламенту;</w:t>
      </w:r>
    </w:p>
    <w:p w:rsidR="003A53E3" w:rsidRDefault="003A53E3">
      <w:pPr>
        <w:pStyle w:val="ConsPlusNormal"/>
        <w:spacing w:before="220"/>
        <w:ind w:firstLine="540"/>
        <w:jc w:val="both"/>
      </w:pPr>
      <w:r>
        <w:lastRenderedPageBreak/>
        <w:t>б) листок нетрудоспособности;</w:t>
      </w:r>
    </w:p>
    <w:p w:rsidR="003A53E3" w:rsidRDefault="003A53E3">
      <w:pPr>
        <w:pStyle w:val="ConsPlusNormal"/>
        <w:spacing w:before="220"/>
        <w:ind w:firstLine="540"/>
        <w:jc w:val="both"/>
      </w:pPr>
      <w:r>
        <w:t>в) справка о сумме заработка;</w:t>
      </w:r>
    </w:p>
    <w:p w:rsidR="003A53E3" w:rsidRDefault="003A53E3">
      <w:pPr>
        <w:pStyle w:val="ConsPlusNormal"/>
        <w:spacing w:before="220"/>
        <w:ind w:firstLine="540"/>
        <w:jc w:val="both"/>
      </w:pPr>
      <w:bookmarkStart w:id="6" w:name="P153"/>
      <w:bookmarkEnd w:id="6"/>
      <w:r>
        <w:t>г) заявление в ПФР;</w:t>
      </w:r>
    </w:p>
    <w:p w:rsidR="003A53E3" w:rsidRDefault="003A53E3">
      <w:pPr>
        <w:pStyle w:val="ConsPlusNormal"/>
        <w:spacing w:before="220"/>
        <w:ind w:firstLine="540"/>
        <w:jc w:val="both"/>
      </w:pPr>
      <w:bookmarkStart w:id="7" w:name="P154"/>
      <w:bookmarkEnd w:id="7"/>
      <w:r>
        <w:t>д) документы, подтверждающие страховой стаж;</w:t>
      </w:r>
    </w:p>
    <w:p w:rsidR="003A53E3" w:rsidRDefault="003A53E3">
      <w:pPr>
        <w:pStyle w:val="ConsPlusNormal"/>
        <w:spacing w:before="220"/>
        <w:ind w:firstLine="540"/>
        <w:jc w:val="both"/>
      </w:pPr>
      <w:bookmarkStart w:id="8" w:name="P155"/>
      <w:bookmarkEnd w:id="8"/>
      <w:r>
        <w:t>е) вступившее в законную силу решение суда об установлении факта невыплаты страхователем Пособия застрахованному лицу с указанием суммы задолженности и периода невыплаты Пособия -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 на которое может быть обращено взыскание;</w:t>
      </w:r>
    </w:p>
    <w:p w:rsidR="003A53E3" w:rsidRDefault="003A53E3">
      <w:pPr>
        <w:pStyle w:val="ConsPlusNormal"/>
        <w:spacing w:before="220"/>
        <w:ind w:firstLine="540"/>
        <w:jc w:val="both"/>
      </w:pPr>
      <w:r>
        <w:t xml:space="preserve">Порядок направления документов через Единый портал регламентирован в </w:t>
      </w:r>
      <w:hyperlink w:anchor="P366" w:history="1">
        <w:r>
          <w:rPr>
            <w:color w:val="0000FF"/>
          </w:rPr>
          <w:t>пункте 40</w:t>
        </w:r>
      </w:hyperlink>
      <w:r>
        <w:t xml:space="preserve"> настоящего Регламента. Заявление на выплату пособия повторно на бумажном носителе не предоставляется.</w:t>
      </w:r>
    </w:p>
    <w:p w:rsidR="003A53E3" w:rsidRDefault="003A53E3">
      <w:pPr>
        <w:pStyle w:val="ConsPlusNormal"/>
        <w:spacing w:before="220"/>
        <w:ind w:firstLine="540"/>
        <w:jc w:val="both"/>
      </w:pPr>
      <w:r>
        <w:t xml:space="preserve">Оказание государственной услуги в случае направления заявления и документов в электронной форме, подписанных простой электронной подписью, осуществляется только при предоставлении на бумажном носителе оригиналов, указанных в </w:t>
      </w:r>
      <w:hyperlink w:anchor="P150" w:history="1">
        <w:r>
          <w:rPr>
            <w:color w:val="0000FF"/>
          </w:rPr>
          <w:t>подпунктах "а"</w:t>
        </w:r>
      </w:hyperlink>
      <w:r>
        <w:t xml:space="preserve"> - </w:t>
      </w:r>
      <w:hyperlink w:anchor="P153" w:history="1">
        <w:r>
          <w:rPr>
            <w:color w:val="0000FF"/>
          </w:rPr>
          <w:t>"г"</w:t>
        </w:r>
      </w:hyperlink>
      <w:r>
        <w:t xml:space="preserve"> настоящего пункта, либо копий документов, заверенных в установленном порядке, указанных в </w:t>
      </w:r>
      <w:hyperlink w:anchor="P154" w:history="1">
        <w:r>
          <w:rPr>
            <w:color w:val="0000FF"/>
          </w:rPr>
          <w:t>подпунктах "д"</w:t>
        </w:r>
      </w:hyperlink>
      <w:r>
        <w:t xml:space="preserve"> - </w:t>
      </w:r>
      <w:hyperlink w:anchor="P155" w:history="1">
        <w:r>
          <w:rPr>
            <w:color w:val="0000FF"/>
          </w:rPr>
          <w:t>"е"</w:t>
        </w:r>
      </w:hyperlink>
      <w:r>
        <w:t xml:space="preserve"> настоящего пункта.</w:t>
      </w:r>
    </w:p>
    <w:p w:rsidR="003A53E3" w:rsidRDefault="003A53E3">
      <w:pPr>
        <w:pStyle w:val="ConsPlusNormal"/>
        <w:spacing w:before="220"/>
        <w:ind w:firstLine="540"/>
        <w:jc w:val="both"/>
      </w:pPr>
      <w:r>
        <w:t>- почтовым отправлением:</w:t>
      </w:r>
    </w:p>
    <w:p w:rsidR="003A53E3" w:rsidRDefault="003A53E3">
      <w:pPr>
        <w:pStyle w:val="ConsPlusNormal"/>
        <w:spacing w:before="220"/>
        <w:ind w:firstLine="540"/>
        <w:jc w:val="both"/>
      </w:pPr>
      <w:bookmarkStart w:id="9" w:name="P159"/>
      <w:bookmarkEnd w:id="9"/>
      <w:r>
        <w:t>а) заявление, форма которого предусмотрена приложением к настоящему Регламенту;</w:t>
      </w:r>
    </w:p>
    <w:p w:rsidR="003A53E3" w:rsidRDefault="003A53E3">
      <w:pPr>
        <w:pStyle w:val="ConsPlusNormal"/>
        <w:spacing w:before="220"/>
        <w:ind w:firstLine="540"/>
        <w:jc w:val="both"/>
      </w:pPr>
      <w:r>
        <w:t>б) документ, удостоверяющий личность;</w:t>
      </w:r>
    </w:p>
    <w:p w:rsidR="003A53E3" w:rsidRDefault="003A53E3">
      <w:pPr>
        <w:pStyle w:val="ConsPlusNormal"/>
        <w:spacing w:before="220"/>
        <w:ind w:firstLine="540"/>
        <w:jc w:val="both"/>
      </w:pPr>
      <w:bookmarkStart w:id="10" w:name="P161"/>
      <w:bookmarkEnd w:id="10"/>
      <w:r>
        <w:t>в) листок нетрудоспособности;</w:t>
      </w:r>
    </w:p>
    <w:p w:rsidR="003A53E3" w:rsidRDefault="003A53E3">
      <w:pPr>
        <w:pStyle w:val="ConsPlusNormal"/>
        <w:spacing w:before="220"/>
        <w:ind w:firstLine="540"/>
        <w:jc w:val="both"/>
      </w:pPr>
      <w:r>
        <w:t>г) справка о сумме заработка;</w:t>
      </w:r>
    </w:p>
    <w:p w:rsidR="003A53E3" w:rsidRDefault="003A53E3">
      <w:pPr>
        <w:pStyle w:val="ConsPlusNormal"/>
        <w:spacing w:before="220"/>
        <w:ind w:firstLine="540"/>
        <w:jc w:val="both"/>
      </w:pPr>
      <w:bookmarkStart w:id="11" w:name="P163"/>
      <w:bookmarkEnd w:id="11"/>
      <w:r>
        <w:t>д) заявление в ПФР;</w:t>
      </w:r>
    </w:p>
    <w:p w:rsidR="003A53E3" w:rsidRDefault="003A53E3">
      <w:pPr>
        <w:pStyle w:val="ConsPlusNormal"/>
        <w:spacing w:before="220"/>
        <w:ind w:firstLine="540"/>
        <w:jc w:val="both"/>
      </w:pPr>
      <w:r>
        <w:t>е) документы, подтверждающие страховой стаж;</w:t>
      </w:r>
    </w:p>
    <w:p w:rsidR="003A53E3" w:rsidRDefault="003A53E3">
      <w:pPr>
        <w:pStyle w:val="ConsPlusNormal"/>
        <w:spacing w:before="220"/>
        <w:ind w:firstLine="540"/>
        <w:jc w:val="both"/>
      </w:pPr>
      <w:r>
        <w:t>ж) вступившее в законную силу решение суда об установлении факта невыплаты страхователем Пособия застрахованному лицу с указанием суммы задолженности и периода невыплаты Пособия -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 на которое может быть обращено взыскание.</w:t>
      </w:r>
    </w:p>
    <w:p w:rsidR="003A53E3" w:rsidRDefault="003A53E3">
      <w:pPr>
        <w:pStyle w:val="ConsPlusNormal"/>
        <w:spacing w:before="220"/>
        <w:ind w:firstLine="540"/>
        <w:jc w:val="both"/>
      </w:pPr>
      <w:r>
        <w:t xml:space="preserve">При направлении документов через организацию почтовой связи подлинники документов не направляются, за исключением документов, указанных в </w:t>
      </w:r>
      <w:hyperlink w:anchor="P159" w:history="1">
        <w:r>
          <w:rPr>
            <w:color w:val="0000FF"/>
          </w:rPr>
          <w:t>подпунктах "а"</w:t>
        </w:r>
      </w:hyperlink>
      <w:r>
        <w:t xml:space="preserve">, </w:t>
      </w:r>
      <w:hyperlink w:anchor="P161" w:history="1">
        <w:r>
          <w:rPr>
            <w:color w:val="0000FF"/>
          </w:rPr>
          <w:t>"в"</w:t>
        </w:r>
      </w:hyperlink>
      <w:r>
        <w:t xml:space="preserve">, </w:t>
      </w:r>
      <w:hyperlink w:anchor="P163" w:history="1">
        <w:r>
          <w:rPr>
            <w:color w:val="0000FF"/>
          </w:rPr>
          <w:t>"д"</w:t>
        </w:r>
      </w:hyperlink>
      <w:r>
        <w:t xml:space="preserve"> настоящего пункта.</w:t>
      </w:r>
    </w:p>
    <w:p w:rsidR="003A53E3" w:rsidRDefault="003A53E3">
      <w:pPr>
        <w:pStyle w:val="ConsPlusNormal"/>
        <w:spacing w:before="220"/>
        <w:ind w:firstLine="540"/>
        <w:jc w:val="both"/>
      </w:pPr>
      <w:r>
        <w:t>13. При предоставлении в территориальный орган Фонда копий документов предоставляются копии документов, заверенные в установленном порядке. 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w:t>
      </w:r>
    </w:p>
    <w:p w:rsidR="003A53E3" w:rsidRDefault="003A53E3">
      <w:pPr>
        <w:pStyle w:val="ConsPlusNormal"/>
        <w:spacing w:before="220"/>
        <w:ind w:firstLine="540"/>
        <w:jc w:val="both"/>
      </w:pPr>
      <w:r>
        <w:t>Для предоставления государственной услуги заявителем предоставляется в обязательном порядке оригинал листка нетрудоспособности.</w:t>
      </w:r>
    </w:p>
    <w:p w:rsidR="003A53E3" w:rsidRDefault="003A53E3">
      <w:pPr>
        <w:pStyle w:val="ConsPlusNormal"/>
        <w:spacing w:before="220"/>
        <w:ind w:firstLine="540"/>
        <w:jc w:val="both"/>
      </w:pPr>
      <w:r>
        <w:t xml:space="preserve">В случае предоставления документов уполномоченным представителем предъявляется </w:t>
      </w:r>
      <w:r>
        <w:lastRenderedPageBreak/>
        <w:t>документ, подтверждающий соответствующие полномочия.</w:t>
      </w:r>
    </w:p>
    <w:p w:rsidR="003A53E3" w:rsidRDefault="003A53E3">
      <w:pPr>
        <w:pStyle w:val="ConsPlusNormal"/>
        <w:spacing w:before="220"/>
        <w:ind w:firstLine="540"/>
        <w:jc w:val="both"/>
      </w:pPr>
      <w:r>
        <w:t xml:space="preserve">14.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лично, через многофункциональный центр (при наличии государственной услуги в соглашениях о взаимодействии), направлены почтовым отправлением или в электронной форме в соответствии с </w:t>
      </w:r>
      <w:hyperlink w:anchor="P366" w:history="1">
        <w:r>
          <w:rPr>
            <w:color w:val="0000FF"/>
          </w:rPr>
          <w:t>пунктом 40</w:t>
        </w:r>
      </w:hyperlink>
      <w:r>
        <w:t xml:space="preserve"> настоящего Регламента путем заполнения специальной электронной формы заявления о предоставлении государственной услуги через личный кабинет на Едином портале.</w:t>
      </w:r>
    </w:p>
    <w:p w:rsidR="003A53E3" w:rsidRDefault="003A53E3">
      <w:pPr>
        <w:pStyle w:val="ConsPlusNormal"/>
        <w:jc w:val="both"/>
      </w:pPr>
    </w:p>
    <w:p w:rsidR="003A53E3" w:rsidRDefault="003A53E3">
      <w:pPr>
        <w:pStyle w:val="ConsPlusTitle"/>
        <w:jc w:val="center"/>
        <w:outlineLvl w:val="2"/>
      </w:pPr>
      <w:r>
        <w:t>Исчерпывающий перечень документов,</w:t>
      </w:r>
    </w:p>
    <w:p w:rsidR="003A53E3" w:rsidRDefault="003A53E3">
      <w:pPr>
        <w:pStyle w:val="ConsPlusTitle"/>
        <w:jc w:val="center"/>
      </w:pPr>
      <w:r>
        <w:t>необходимых в соответствии с нормативными правовыми</w:t>
      </w:r>
    </w:p>
    <w:p w:rsidR="003A53E3" w:rsidRDefault="003A53E3">
      <w:pPr>
        <w:pStyle w:val="ConsPlusTitle"/>
        <w:jc w:val="center"/>
      </w:pPr>
      <w:r>
        <w:t>актами для предоставления государственной услуги, которые</w:t>
      </w:r>
    </w:p>
    <w:p w:rsidR="003A53E3" w:rsidRDefault="003A53E3">
      <w:pPr>
        <w:pStyle w:val="ConsPlusTitle"/>
        <w:jc w:val="center"/>
      </w:pPr>
      <w:r>
        <w:t>находятся в распоряжении государственных органов, органов</w:t>
      </w:r>
    </w:p>
    <w:p w:rsidR="003A53E3" w:rsidRDefault="003A53E3">
      <w:pPr>
        <w:pStyle w:val="ConsPlusTitle"/>
        <w:jc w:val="center"/>
      </w:pPr>
      <w:r>
        <w:t>местного самоуправления и иных органов, участвующих</w:t>
      </w:r>
    </w:p>
    <w:p w:rsidR="003A53E3" w:rsidRDefault="003A53E3">
      <w:pPr>
        <w:pStyle w:val="ConsPlusTitle"/>
        <w:jc w:val="center"/>
      </w:pPr>
      <w:r>
        <w:t>в предоставлении государственных или муниципальных услуг,</w:t>
      </w:r>
    </w:p>
    <w:p w:rsidR="003A53E3" w:rsidRDefault="003A53E3">
      <w:pPr>
        <w:pStyle w:val="ConsPlusTitle"/>
        <w:jc w:val="center"/>
      </w:pPr>
      <w:r>
        <w:t>и которые заявитель вправе представить, а также способы</w:t>
      </w:r>
    </w:p>
    <w:p w:rsidR="003A53E3" w:rsidRDefault="003A53E3">
      <w:pPr>
        <w:pStyle w:val="ConsPlusTitle"/>
        <w:jc w:val="center"/>
      </w:pPr>
      <w:r>
        <w:t>их получения заявителями, в том числе в электронной</w:t>
      </w:r>
    </w:p>
    <w:p w:rsidR="003A53E3" w:rsidRDefault="003A53E3">
      <w:pPr>
        <w:pStyle w:val="ConsPlusTitle"/>
        <w:jc w:val="center"/>
      </w:pPr>
      <w:r>
        <w:t>форме, порядок их представления</w:t>
      </w:r>
    </w:p>
    <w:p w:rsidR="003A53E3" w:rsidRDefault="003A53E3">
      <w:pPr>
        <w:pStyle w:val="ConsPlusNormal"/>
        <w:jc w:val="both"/>
      </w:pPr>
    </w:p>
    <w:p w:rsidR="003A53E3" w:rsidRDefault="003A53E3">
      <w:pPr>
        <w:pStyle w:val="ConsPlusNormal"/>
        <w:ind w:firstLine="540"/>
        <w:jc w:val="both"/>
      </w:pPr>
      <w:bookmarkStart w:id="12" w:name="P182"/>
      <w:bookmarkEnd w:id="12"/>
      <w:r>
        <w:t>15. Для предоставления государственной услуги территориальный орган Фонда в рамках межведомственного взаимодействия направляет запрос в территориальный орган Пенсионного фонда Российской Федерации для получения сведений о заработной плате, иных выплатах и вознаграждениях заявителя - в случае, если заявитель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в связи с прекращением деятельности страхователем (страхователями) либо по иным причинам.</w:t>
      </w:r>
    </w:p>
    <w:p w:rsidR="003A53E3" w:rsidRDefault="003A53E3">
      <w:pPr>
        <w:pStyle w:val="ConsPlusNormal"/>
        <w:spacing w:before="220"/>
        <w:ind w:firstLine="540"/>
        <w:jc w:val="both"/>
      </w:pPr>
      <w:bookmarkStart w:id="13" w:name="P183"/>
      <w:bookmarkEnd w:id="13"/>
      <w:r>
        <w:t xml:space="preserve">16. В случае необходимости подтверждения: прекращения деятельности страхователем на день обращения заявителя за Пособием либо отсутствия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25" w:history="1">
        <w:r>
          <w:rPr>
            <w:color w:val="0000FF"/>
          </w:rPr>
          <w:t>кодексом</w:t>
        </w:r>
      </w:hyperlink>
      <w:r>
        <w:t xml:space="preserve"> Российской Федерации &lt;12&gt;, либо невозможности установления местонахождения страхователя и его имущества, на которое может быть обращено взыскание, либо того, что на день обращения застрахованного лица за указанным Пособием в отношении страхователя проводятся процедуры, применяемые в деле о банкротстве страхователя, территориальный орган Фонда направляет запросы в кредитные организации, налоговые органы, территориальные органы Федеральной службы судебных приставов и (или) арбитражному управляющему для получения:</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 xml:space="preserve">&lt;12&gt; </w:t>
      </w:r>
      <w:hyperlink r:id="rId26" w:history="1">
        <w:r>
          <w:rPr>
            <w:color w:val="0000FF"/>
          </w:rPr>
          <w:t>Статья 855</w:t>
        </w:r>
      </w:hyperlink>
      <w:r>
        <w:t xml:space="preserve"> Гражданского кодекса Российской Федерации (Собрание законодательства Российской Федерации, 1996, N 5, ст. 40; 2017, N 31, ст. 4761; 2018, N 31, ст. 4814).</w:t>
      </w:r>
    </w:p>
    <w:p w:rsidR="003A53E3" w:rsidRDefault="003A53E3">
      <w:pPr>
        <w:pStyle w:val="ConsPlusNormal"/>
        <w:jc w:val="both"/>
      </w:pPr>
    </w:p>
    <w:p w:rsidR="003A53E3" w:rsidRDefault="003A53E3">
      <w:pPr>
        <w:pStyle w:val="ConsPlusNormal"/>
        <w:ind w:firstLine="540"/>
        <w:jc w:val="both"/>
      </w:pPr>
      <w:r>
        <w:t>а) документов, подтверждающих прекращение деятельности страхователем на день обращения заявителя за Пособием (налоговые органы);</w:t>
      </w:r>
    </w:p>
    <w:p w:rsidR="003A53E3" w:rsidRDefault="003A53E3">
      <w:pPr>
        <w:pStyle w:val="ConsPlusNormal"/>
        <w:spacing w:before="220"/>
        <w:ind w:firstLine="540"/>
        <w:jc w:val="both"/>
      </w:pPr>
      <w:bookmarkStart w:id="14" w:name="P188"/>
      <w:bookmarkEnd w:id="14"/>
      <w:r>
        <w:t xml:space="preserve">б) документов, подтверждающих отсутствие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27" w:history="1">
        <w:r>
          <w:rPr>
            <w:color w:val="0000FF"/>
          </w:rPr>
          <w:t>кодексом</w:t>
        </w:r>
      </w:hyperlink>
      <w:r>
        <w:t xml:space="preserve"> Российской Федерации &lt;13&gt; (налоговые органы, кредитные организации);</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lastRenderedPageBreak/>
        <w:t xml:space="preserve">&lt;13&gt; </w:t>
      </w:r>
      <w:hyperlink r:id="rId28" w:history="1">
        <w:r>
          <w:rPr>
            <w:color w:val="0000FF"/>
          </w:rPr>
          <w:t>Статья 855</w:t>
        </w:r>
      </w:hyperlink>
      <w:r>
        <w:t xml:space="preserve"> Гражданского кодекса Российской Федерации (Собрание законодательства Российской Федерации, 1996, N 5, ст. 40; 2017, N 31, ст. 4761; 2018, N 31, ст. 4814).</w:t>
      </w:r>
    </w:p>
    <w:p w:rsidR="003A53E3" w:rsidRDefault="003A53E3">
      <w:pPr>
        <w:pStyle w:val="ConsPlusNormal"/>
        <w:jc w:val="both"/>
      </w:pPr>
    </w:p>
    <w:p w:rsidR="003A53E3" w:rsidRDefault="003A53E3">
      <w:pPr>
        <w:pStyle w:val="ConsPlusNormal"/>
        <w:ind w:firstLine="540"/>
        <w:jc w:val="both"/>
      </w:pPr>
      <w:r>
        <w:t>в) документов (информации), подтверждающей отсутствие возможности установления местонахождения страхователя и его имущества, на которое может быть обращено взыскание в случае представления заявителем вступившего в законную силу решения суда об установлении факта невыплаты страхователем Пособия застрахованному лицу с указанием суммы задолженности и периода невыплаты Пособия (территориальные органы Федеральной службы судебных приставов);</w:t>
      </w:r>
    </w:p>
    <w:p w:rsidR="003A53E3" w:rsidRDefault="003A53E3">
      <w:pPr>
        <w:pStyle w:val="ConsPlusNormal"/>
        <w:spacing w:before="220"/>
        <w:ind w:firstLine="540"/>
        <w:jc w:val="both"/>
      </w:pPr>
      <w:r>
        <w:t>г) документов, подтверждающих, что в отношении страхователя проводятся процедуры, применяемые в деле о банкротстве, в случае отсутствия данной информации в Едином федеральном реестре сведений о банкротстве (http://bankrot.fedresurs.ru) (налоговые органы);</w:t>
      </w:r>
    </w:p>
    <w:p w:rsidR="003A53E3" w:rsidRDefault="003A53E3">
      <w:pPr>
        <w:pStyle w:val="ConsPlusNormal"/>
        <w:spacing w:before="220"/>
        <w:ind w:firstLine="540"/>
        <w:jc w:val="both"/>
      </w:pPr>
      <w:bookmarkStart w:id="15" w:name="P194"/>
      <w:bookmarkEnd w:id="15"/>
      <w:r>
        <w:t xml:space="preserve">д) документов, подтверждающих нахождение требований застрахованного лица по выплате Пособия в реестре требований кредиторов либо в требованиях кредиторов по текущих платежам в соответствии с Федеральным </w:t>
      </w:r>
      <w:hyperlink r:id="rId29" w:history="1">
        <w:r>
          <w:rPr>
            <w:color w:val="0000FF"/>
          </w:rPr>
          <w:t>законом</w:t>
        </w:r>
      </w:hyperlink>
      <w:r>
        <w:t xml:space="preserve"> от 26 октября 2002 г. N 127-ФЗ "О несостоятельности (банкротстве)" &lt;14&gt;, а также о невыплате Пособия с указанием периода и суммы невыплаты (арбитражный управляющий).</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&lt;14&gt; Собрание законодательства Российской Федерации, 2002, N 43, ст. 4190; 2018, N 53, ст. 8440.</w:t>
      </w:r>
    </w:p>
    <w:p w:rsidR="003A53E3" w:rsidRDefault="003A53E3">
      <w:pPr>
        <w:pStyle w:val="ConsPlusNormal"/>
        <w:jc w:val="both"/>
      </w:pPr>
    </w:p>
    <w:p w:rsidR="003A53E3" w:rsidRDefault="003A53E3">
      <w:pPr>
        <w:pStyle w:val="ConsPlusNormal"/>
        <w:ind w:firstLine="540"/>
        <w:jc w:val="both"/>
      </w:pPr>
      <w:r>
        <w:t xml:space="preserve">17. Заявитель вправе представить в территориальный орган Фонда указанные в </w:t>
      </w:r>
      <w:hyperlink w:anchor="P183" w:history="1">
        <w:r>
          <w:rPr>
            <w:color w:val="0000FF"/>
          </w:rPr>
          <w:t>пункте 16</w:t>
        </w:r>
      </w:hyperlink>
      <w:r>
        <w:t xml:space="preserve"> настоящего Регламента документы по собственной инициативе.</w:t>
      </w:r>
    </w:p>
    <w:p w:rsidR="003A53E3" w:rsidRDefault="003A53E3">
      <w:pPr>
        <w:pStyle w:val="ConsPlusNormal"/>
        <w:spacing w:before="220"/>
        <w:ind w:firstLine="540"/>
        <w:jc w:val="both"/>
      </w:pPr>
      <w:r>
        <w:t xml:space="preserve">18. Непредставление заявителем документов, указанных в </w:t>
      </w:r>
      <w:hyperlink w:anchor="P183" w:history="1">
        <w:r>
          <w:rPr>
            <w:color w:val="0000FF"/>
          </w:rPr>
          <w:t>пункте 16</w:t>
        </w:r>
      </w:hyperlink>
      <w:r>
        <w:t xml:space="preserve"> настоящего Регламента, не является основанием для отказа в предоставлении заявителю государственной услуги.</w:t>
      </w:r>
    </w:p>
    <w:p w:rsidR="003A53E3" w:rsidRDefault="003A53E3">
      <w:pPr>
        <w:pStyle w:val="ConsPlusNormal"/>
        <w:jc w:val="both"/>
      </w:pPr>
    </w:p>
    <w:p w:rsidR="003A53E3" w:rsidRDefault="003A53E3">
      <w:pPr>
        <w:pStyle w:val="ConsPlusTitle"/>
        <w:jc w:val="center"/>
        <w:outlineLvl w:val="2"/>
      </w:pPr>
      <w:r>
        <w:t>Запрет требовать от заявителя предоставления документов,</w:t>
      </w:r>
    </w:p>
    <w:p w:rsidR="003A53E3" w:rsidRDefault="003A53E3">
      <w:pPr>
        <w:pStyle w:val="ConsPlusTitle"/>
        <w:jc w:val="center"/>
      </w:pPr>
      <w:r>
        <w:t>информации или осуществления действий, предоставление</w:t>
      </w:r>
    </w:p>
    <w:p w:rsidR="003A53E3" w:rsidRDefault="003A53E3">
      <w:pPr>
        <w:pStyle w:val="ConsPlusTitle"/>
        <w:jc w:val="center"/>
      </w:pPr>
      <w:r>
        <w:t>или осуществление которых не предусмотрено нормативными</w:t>
      </w:r>
    </w:p>
    <w:p w:rsidR="003A53E3" w:rsidRDefault="003A53E3">
      <w:pPr>
        <w:pStyle w:val="ConsPlusTitle"/>
        <w:jc w:val="center"/>
      </w:pPr>
      <w:r>
        <w:t>правовыми актами, регулирующие отношения, возникающие</w:t>
      </w:r>
    </w:p>
    <w:p w:rsidR="003A53E3" w:rsidRDefault="003A53E3">
      <w:pPr>
        <w:pStyle w:val="ConsPlusTitle"/>
        <w:jc w:val="center"/>
      </w:pPr>
      <w:r>
        <w:t>в связи с предоставлением государственной услуги</w:t>
      </w:r>
    </w:p>
    <w:p w:rsidR="003A53E3" w:rsidRDefault="003A53E3">
      <w:pPr>
        <w:pStyle w:val="ConsPlusNormal"/>
        <w:jc w:val="both"/>
      </w:pPr>
    </w:p>
    <w:p w:rsidR="003A53E3" w:rsidRDefault="003A53E3">
      <w:pPr>
        <w:pStyle w:val="ConsPlusNormal"/>
        <w:ind w:firstLine="540"/>
        <w:jc w:val="both"/>
      </w:pPr>
      <w:r>
        <w:t>19. Запрещается требовать от заявителей:</w:t>
      </w:r>
    </w:p>
    <w:p w:rsidR="003A53E3" w:rsidRDefault="003A53E3">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связанные с предоставлением государственной услуги;</w:t>
      </w:r>
    </w:p>
    <w:p w:rsidR="003A53E3" w:rsidRDefault="003A53E3">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&lt;15&gt; (далее - Закон N 210-ФЗ) государственных и муниципальных услуг, за исключением документов, включенных в определенный </w:t>
      </w:r>
      <w:hyperlink r:id="rId31" w:history="1">
        <w:r>
          <w:rPr>
            <w:color w:val="0000FF"/>
          </w:rPr>
          <w:t>частью 6 статьи 7</w:t>
        </w:r>
      </w:hyperlink>
      <w:r>
        <w:t xml:space="preserve"> &lt;16&gt; данного Федерального закона перечень документов;</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 xml:space="preserve">&lt;15&gt; Собрание законодательства Российской Федерации, 2010, N 31, ст. 4179; 2018, N 27, ст. </w:t>
      </w:r>
      <w:r>
        <w:lastRenderedPageBreak/>
        <w:t>3954; N 31, ст. 4858.</w:t>
      </w:r>
    </w:p>
    <w:p w:rsidR="003A53E3" w:rsidRDefault="003A53E3">
      <w:pPr>
        <w:pStyle w:val="ConsPlusNormal"/>
        <w:spacing w:before="220"/>
        <w:ind w:firstLine="540"/>
        <w:jc w:val="both"/>
      </w:pPr>
      <w:r>
        <w:t>&lt;16&gt; Собрание законодательства Российской Федерации, 2010, N 31, ст. 4179; 2011, N 27, ст. 3880, N 49, ст. 7061; 2012, N 31, ст. 4322; 2013, N 27, ст. 3477; N 52, ст. 6952; 2015, N 10, ст. 1393; 2016, N 27, ст. 4294, N 52, ст. 7482; 2018, N 31, ст. 4858.</w:t>
      </w:r>
    </w:p>
    <w:p w:rsidR="003A53E3" w:rsidRDefault="003A53E3">
      <w:pPr>
        <w:pStyle w:val="ConsPlusNormal"/>
        <w:jc w:val="both"/>
      </w:pPr>
    </w:p>
    <w:p w:rsidR="003A53E3" w:rsidRDefault="003A53E3">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A53E3" w:rsidRDefault="003A53E3">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A53E3" w:rsidRDefault="003A53E3">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A53E3" w:rsidRDefault="003A53E3">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53E3" w:rsidRDefault="003A53E3">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A53E3" w:rsidRDefault="003A53E3">
      <w:pPr>
        <w:pStyle w:val="ConsPlusNormal"/>
        <w:spacing w:before="220"/>
        <w:ind w:firstLine="540"/>
        <w:jc w:val="both"/>
      </w:pPr>
      <w:r>
        <w:t>20. Территориальные органы Фонда не вправе:</w:t>
      </w:r>
    </w:p>
    <w:p w:rsidR="003A53E3" w:rsidRDefault="003A53E3">
      <w:pPr>
        <w:pStyle w:val="ConsPlusNormal"/>
        <w:spacing w:before="220"/>
        <w:ind w:firstLine="540"/>
        <w:jc w:val="both"/>
      </w:pPr>
      <w:r>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оно подано в соответствии с информацией о сроках и порядке предоставления государственной услуги, опубликованной на Едином портале;</w:t>
      </w:r>
    </w:p>
    <w:p w:rsidR="003A53E3" w:rsidRDefault="003A53E3">
      <w:pPr>
        <w:pStyle w:val="ConsPlusNormal"/>
        <w:spacing w:before="220"/>
        <w:ind w:firstLine="540"/>
        <w:jc w:val="both"/>
      </w:pPr>
      <w:r>
        <w:t>б) отказывать в предоставлении государственной услуги в случае, если заявление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3A53E3" w:rsidRDefault="003A53E3">
      <w:pPr>
        <w:pStyle w:val="ConsPlusNormal"/>
        <w:spacing w:before="220"/>
        <w:ind w:firstLine="540"/>
        <w:jc w:val="both"/>
      </w:pPr>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32"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&lt;17&gt;;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 xml:space="preserve">&lt;17&gt; Собрание законодательства Российской Федерации, 2012, N 27, ст. 3744; 2018, N 36, ст. </w:t>
      </w:r>
      <w:r>
        <w:lastRenderedPageBreak/>
        <w:t>5623.</w:t>
      </w:r>
    </w:p>
    <w:p w:rsidR="003A53E3" w:rsidRDefault="003A53E3">
      <w:pPr>
        <w:pStyle w:val="ConsPlusNormal"/>
        <w:jc w:val="both"/>
      </w:pPr>
    </w:p>
    <w:p w:rsidR="003A53E3" w:rsidRDefault="003A53E3">
      <w:pPr>
        <w:pStyle w:val="ConsPlusNormal"/>
        <w:ind w:firstLine="540"/>
        <w:jc w:val="both"/>
      </w:pPr>
      <w:r>
        <w:t xml:space="preserve">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w:t>
      </w:r>
      <w:hyperlink r:id="rId33"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&lt;18&gt;,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&lt;18&gt; Собрание законодательства Российской Федерации, 2013, N 30, ст. 4108; 2018, N 28, ст. 4234.</w:t>
      </w:r>
    </w:p>
    <w:p w:rsidR="003A53E3" w:rsidRDefault="003A53E3">
      <w:pPr>
        <w:pStyle w:val="ConsPlusNormal"/>
        <w:jc w:val="both"/>
      </w:pPr>
    </w:p>
    <w:p w:rsidR="003A53E3" w:rsidRDefault="003A53E3">
      <w:pPr>
        <w:pStyle w:val="ConsPlusTitle"/>
        <w:jc w:val="center"/>
        <w:outlineLvl w:val="2"/>
      </w:pPr>
      <w:r>
        <w:t>Исчерпывающий перечень оснований для отказа</w:t>
      </w:r>
    </w:p>
    <w:p w:rsidR="003A53E3" w:rsidRDefault="003A53E3">
      <w:pPr>
        <w:pStyle w:val="ConsPlusTitle"/>
        <w:jc w:val="center"/>
      </w:pPr>
      <w:r>
        <w:t>в приеме документов, необходимых для предоставления</w:t>
      </w:r>
    </w:p>
    <w:p w:rsidR="003A53E3" w:rsidRDefault="003A53E3">
      <w:pPr>
        <w:pStyle w:val="ConsPlusTitle"/>
        <w:jc w:val="center"/>
      </w:pPr>
      <w:r>
        <w:t>государственной услуги</w:t>
      </w:r>
    </w:p>
    <w:p w:rsidR="003A53E3" w:rsidRDefault="003A53E3">
      <w:pPr>
        <w:pStyle w:val="ConsPlusNormal"/>
        <w:jc w:val="both"/>
      </w:pPr>
    </w:p>
    <w:p w:rsidR="003A53E3" w:rsidRDefault="003A53E3">
      <w:pPr>
        <w:pStyle w:val="ConsPlusNormal"/>
        <w:ind w:firstLine="540"/>
        <w:jc w:val="both"/>
      </w:pPr>
      <w:bookmarkStart w:id="16" w:name="P234"/>
      <w:bookmarkEnd w:id="16"/>
      <w:r>
        <w:t>21. Основанием для отказа в приеме документов, необходимых для предоставления государственной услуги, является:</w:t>
      </w:r>
    </w:p>
    <w:p w:rsidR="003A53E3" w:rsidRDefault="003A53E3">
      <w:pPr>
        <w:pStyle w:val="ConsPlusNormal"/>
        <w:spacing w:before="220"/>
        <w:ind w:firstLine="540"/>
        <w:jc w:val="both"/>
      </w:pPr>
      <w:r>
        <w:t xml:space="preserve">несоблюдение установленных </w:t>
      </w:r>
      <w:hyperlink r:id="rId34" w:history="1">
        <w:r>
          <w:rPr>
            <w:color w:val="0000FF"/>
          </w:rPr>
          <w:t>статьей 11</w:t>
        </w:r>
      </w:hyperlink>
      <w:r>
        <w:t xml:space="preserve"> Федерального закона от 6 апреля 2011 г. N 63-ФЗ "Об электронной подписи" &lt;19&gt; (далее - Закон N 63-ФЗ) условий признания действительности квалифицированной подписи, выявленных в результате ее проверки, в соответствии с </w:t>
      </w:r>
      <w:hyperlink r:id="rId35" w:history="1">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&lt;20&gt;;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&lt;19&gt; Собрание законодательства Российской Федерации, 2011, N 15, ст. 2036, 2016, N 26, ст. 3889.</w:t>
      </w:r>
    </w:p>
    <w:p w:rsidR="003A53E3" w:rsidRDefault="003A53E3">
      <w:pPr>
        <w:pStyle w:val="ConsPlusNormal"/>
        <w:spacing w:before="220"/>
        <w:ind w:firstLine="540"/>
        <w:jc w:val="both"/>
      </w:pPr>
      <w:r>
        <w:t>&lt;20&gt; Собрание законодательства Российской Федерации, 2012, N 36, ст. 4903; 2017, N 44, ст. 6523.</w:t>
      </w:r>
    </w:p>
    <w:p w:rsidR="003A53E3" w:rsidRDefault="003A53E3">
      <w:pPr>
        <w:pStyle w:val="ConsPlusNormal"/>
        <w:jc w:val="both"/>
      </w:pPr>
    </w:p>
    <w:p w:rsidR="003A53E3" w:rsidRDefault="003A53E3">
      <w:pPr>
        <w:pStyle w:val="ConsPlusNormal"/>
        <w:ind w:firstLine="540"/>
        <w:jc w:val="both"/>
      </w:pPr>
      <w:r>
        <w:t>обращение за назначением и выплатой Пособия по истечении шестимесячного срока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3A53E3" w:rsidRDefault="003A53E3">
      <w:pPr>
        <w:pStyle w:val="ConsPlusNormal"/>
        <w:spacing w:before="220"/>
        <w:ind w:firstLine="540"/>
        <w:jc w:val="both"/>
      </w:pPr>
      <w:hyperlink r:id="rId36" w:history="1">
        <w:r>
          <w:rPr>
            <w:color w:val="0000FF"/>
          </w:rPr>
          <w:t>Перечень</w:t>
        </w:r>
      </w:hyperlink>
      <w:r>
        <w:t xml:space="preserve">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 утвержден приказом Министерства здравоохранения и социального развития Российской Федерации от 31 января 2007 г. N 74 &lt;21&gt; и включает следующие причины:</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&lt;21&gt; Зарегистрирован Министерством юстиции Российской Федерации 5 марта 2007 г., регистрационный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регистрационный N 15107).</w:t>
      </w:r>
    </w:p>
    <w:p w:rsidR="003A53E3" w:rsidRDefault="003A53E3">
      <w:pPr>
        <w:pStyle w:val="ConsPlusNormal"/>
        <w:jc w:val="both"/>
      </w:pPr>
    </w:p>
    <w:p w:rsidR="003A53E3" w:rsidRDefault="003A53E3">
      <w:pPr>
        <w:pStyle w:val="ConsPlusNormal"/>
        <w:ind w:firstLine="540"/>
        <w:jc w:val="both"/>
      </w:pPr>
      <w:r>
        <w:t>непреодолимая сила, то есть чрезвычайные, непредотвратимые обстоятельства (землетрясение, ураган, наводнение, пожар и другое);</w:t>
      </w:r>
    </w:p>
    <w:p w:rsidR="003A53E3" w:rsidRDefault="003A53E3">
      <w:pPr>
        <w:pStyle w:val="ConsPlusNormal"/>
        <w:spacing w:before="220"/>
        <w:ind w:firstLine="540"/>
        <w:jc w:val="both"/>
      </w:pPr>
      <w:r>
        <w:t>длительная временная нетрудоспособность заявителя вследствие заболевания или травмы продолжительностью более шести месяцев;</w:t>
      </w:r>
    </w:p>
    <w:p w:rsidR="003A53E3" w:rsidRDefault="003A53E3">
      <w:pPr>
        <w:pStyle w:val="ConsPlusNormal"/>
        <w:spacing w:before="220"/>
        <w:ind w:firstLine="540"/>
        <w:jc w:val="both"/>
      </w:pPr>
      <w:r>
        <w:t>переезд на место жительства в другой населенный пункт, смена места пребывания;</w:t>
      </w:r>
    </w:p>
    <w:p w:rsidR="003A53E3" w:rsidRDefault="003A53E3">
      <w:pPr>
        <w:pStyle w:val="ConsPlusNormal"/>
        <w:spacing w:before="220"/>
        <w:ind w:firstLine="540"/>
        <w:jc w:val="both"/>
      </w:pPr>
      <w:r>
        <w:t>вынужденный прогул при незаконном увольнении или отстранении от работы;</w:t>
      </w:r>
    </w:p>
    <w:p w:rsidR="003A53E3" w:rsidRDefault="003A53E3">
      <w:pPr>
        <w:pStyle w:val="ConsPlusNormal"/>
        <w:spacing w:before="220"/>
        <w:ind w:firstLine="540"/>
        <w:jc w:val="both"/>
      </w:pPr>
      <w:r>
        <w:t>повреждение здоровья или смерть близкого родственника;</w:t>
      </w:r>
    </w:p>
    <w:p w:rsidR="003A53E3" w:rsidRDefault="003A53E3">
      <w:pPr>
        <w:pStyle w:val="ConsPlusNormal"/>
        <w:spacing w:before="220"/>
        <w:ind w:firstLine="540"/>
        <w:jc w:val="both"/>
      </w:pPr>
      <w:r>
        <w:t>иные причины, признанные уважительными в судебном порядке, при обращении заявителей в суд.</w:t>
      </w:r>
    </w:p>
    <w:p w:rsidR="003A53E3" w:rsidRDefault="003A53E3">
      <w:pPr>
        <w:pStyle w:val="ConsPlusNormal"/>
        <w:jc w:val="both"/>
      </w:pPr>
    </w:p>
    <w:p w:rsidR="003A53E3" w:rsidRDefault="003A53E3">
      <w:pPr>
        <w:pStyle w:val="ConsPlusTitle"/>
        <w:jc w:val="center"/>
        <w:outlineLvl w:val="2"/>
      </w:pPr>
      <w:r>
        <w:t>Исчерпывающий перечень оснований для приостановления</w:t>
      </w:r>
    </w:p>
    <w:p w:rsidR="003A53E3" w:rsidRDefault="003A53E3">
      <w:pPr>
        <w:pStyle w:val="ConsPlusTitle"/>
        <w:jc w:val="center"/>
      </w:pPr>
      <w:r>
        <w:t>или отказа в предоставлении государственной услуги</w:t>
      </w:r>
    </w:p>
    <w:p w:rsidR="003A53E3" w:rsidRDefault="003A53E3">
      <w:pPr>
        <w:pStyle w:val="ConsPlusNormal"/>
        <w:jc w:val="both"/>
      </w:pPr>
    </w:p>
    <w:p w:rsidR="003A53E3" w:rsidRDefault="003A53E3">
      <w:pPr>
        <w:pStyle w:val="ConsPlusNormal"/>
        <w:ind w:firstLine="540"/>
        <w:jc w:val="both"/>
      </w:pPr>
      <w:r>
        <w:t>22. Основания для приостановления предоставления государственной услуги отсутствуют.</w:t>
      </w:r>
    </w:p>
    <w:p w:rsidR="003A53E3" w:rsidRDefault="003A53E3">
      <w:pPr>
        <w:pStyle w:val="ConsPlusNormal"/>
        <w:spacing w:before="220"/>
        <w:ind w:firstLine="540"/>
        <w:jc w:val="both"/>
      </w:pPr>
      <w:r>
        <w:t>23. Основания для отказа в предоставлении государственной услуги отсутствуют.</w:t>
      </w:r>
    </w:p>
    <w:p w:rsidR="003A53E3" w:rsidRDefault="003A53E3">
      <w:pPr>
        <w:pStyle w:val="ConsPlusNormal"/>
        <w:jc w:val="both"/>
      </w:pPr>
    </w:p>
    <w:p w:rsidR="003A53E3" w:rsidRDefault="003A53E3">
      <w:pPr>
        <w:pStyle w:val="ConsPlusTitle"/>
        <w:jc w:val="center"/>
        <w:outlineLvl w:val="2"/>
      </w:pPr>
      <w:r>
        <w:t>Перечень услуг, которые являются необходимыми</w:t>
      </w:r>
    </w:p>
    <w:p w:rsidR="003A53E3" w:rsidRDefault="003A53E3">
      <w:pPr>
        <w:pStyle w:val="ConsPlusTitle"/>
        <w:jc w:val="center"/>
      </w:pPr>
      <w:r>
        <w:t>и обязательными для 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r>
        <w:t>24.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3A53E3" w:rsidRDefault="003A53E3">
      <w:pPr>
        <w:pStyle w:val="ConsPlusNormal"/>
        <w:jc w:val="both"/>
      </w:pPr>
    </w:p>
    <w:p w:rsidR="003A53E3" w:rsidRDefault="003A53E3">
      <w:pPr>
        <w:pStyle w:val="ConsPlusTitle"/>
        <w:jc w:val="center"/>
        <w:outlineLvl w:val="2"/>
      </w:pPr>
      <w:r>
        <w:t>Порядок, размер и основания взимания государственной</w:t>
      </w:r>
    </w:p>
    <w:p w:rsidR="003A53E3" w:rsidRDefault="003A53E3">
      <w:pPr>
        <w:pStyle w:val="ConsPlusTitle"/>
        <w:jc w:val="center"/>
      </w:pPr>
      <w:r>
        <w:t>пошлины или иной платы, взимаемой за предоставление</w:t>
      </w:r>
    </w:p>
    <w:p w:rsidR="003A53E3" w:rsidRDefault="003A53E3">
      <w:pPr>
        <w:pStyle w:val="ConsPlusTitle"/>
        <w:jc w:val="center"/>
      </w:pPr>
      <w:r>
        <w:t>государственной услуги</w:t>
      </w:r>
    </w:p>
    <w:p w:rsidR="003A53E3" w:rsidRDefault="003A53E3">
      <w:pPr>
        <w:pStyle w:val="ConsPlusNormal"/>
        <w:jc w:val="both"/>
      </w:pPr>
    </w:p>
    <w:p w:rsidR="003A53E3" w:rsidRDefault="003A53E3">
      <w:pPr>
        <w:pStyle w:val="ConsPlusNormal"/>
        <w:ind w:firstLine="540"/>
        <w:jc w:val="both"/>
      </w:pPr>
      <w:r>
        <w:t>25. Предоставление государственной услуги осуществляется бесплатно.</w:t>
      </w:r>
    </w:p>
    <w:p w:rsidR="003A53E3" w:rsidRDefault="003A53E3">
      <w:pPr>
        <w:pStyle w:val="ConsPlusNormal"/>
        <w:jc w:val="both"/>
      </w:pPr>
    </w:p>
    <w:p w:rsidR="003A53E3" w:rsidRDefault="003A53E3">
      <w:pPr>
        <w:pStyle w:val="ConsPlusTitle"/>
        <w:jc w:val="center"/>
        <w:outlineLvl w:val="2"/>
      </w:pPr>
      <w:r>
        <w:t>Порядок, размер и основания взимания платы</w:t>
      </w:r>
    </w:p>
    <w:p w:rsidR="003A53E3" w:rsidRDefault="003A53E3">
      <w:pPr>
        <w:pStyle w:val="ConsPlusTitle"/>
        <w:jc w:val="center"/>
      </w:pPr>
      <w:r>
        <w:t>за предоставление услуг, которые являются необходимыми</w:t>
      </w:r>
    </w:p>
    <w:p w:rsidR="003A53E3" w:rsidRDefault="003A53E3">
      <w:pPr>
        <w:pStyle w:val="ConsPlusTitle"/>
        <w:jc w:val="center"/>
      </w:pPr>
      <w:r>
        <w:t>и обязательными для 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r>
        <w:t>26.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A53E3" w:rsidRDefault="003A53E3">
      <w:pPr>
        <w:pStyle w:val="ConsPlusNormal"/>
        <w:jc w:val="both"/>
      </w:pPr>
    </w:p>
    <w:p w:rsidR="003A53E3" w:rsidRDefault="003A53E3">
      <w:pPr>
        <w:pStyle w:val="ConsPlusTitle"/>
        <w:jc w:val="center"/>
        <w:outlineLvl w:val="2"/>
      </w:pPr>
      <w:r>
        <w:t>Максимальный срок ожидания в очереди при подаче запроса</w:t>
      </w:r>
    </w:p>
    <w:p w:rsidR="003A53E3" w:rsidRDefault="003A53E3">
      <w:pPr>
        <w:pStyle w:val="ConsPlusTitle"/>
        <w:jc w:val="center"/>
      </w:pPr>
      <w:r>
        <w:t>о предоставлении государственной услуги и при получении</w:t>
      </w:r>
    </w:p>
    <w:p w:rsidR="003A53E3" w:rsidRDefault="003A53E3">
      <w:pPr>
        <w:pStyle w:val="ConsPlusTitle"/>
        <w:jc w:val="center"/>
      </w:pPr>
      <w:r>
        <w:t>результата 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r>
        <w:t>27. Максимальный срок ожидания в очереди при подаче заявителем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пятнадцати минут.</w:t>
      </w:r>
    </w:p>
    <w:p w:rsidR="003A53E3" w:rsidRDefault="003A53E3">
      <w:pPr>
        <w:pStyle w:val="ConsPlusNormal"/>
        <w:jc w:val="both"/>
      </w:pPr>
    </w:p>
    <w:p w:rsidR="003A53E3" w:rsidRDefault="003A53E3">
      <w:pPr>
        <w:pStyle w:val="ConsPlusTitle"/>
        <w:jc w:val="center"/>
        <w:outlineLvl w:val="2"/>
      </w:pPr>
      <w:r>
        <w:t>Срок и порядок регистрации запроса</w:t>
      </w:r>
    </w:p>
    <w:p w:rsidR="003A53E3" w:rsidRDefault="003A53E3">
      <w:pPr>
        <w:pStyle w:val="ConsPlusTitle"/>
        <w:jc w:val="center"/>
      </w:pPr>
      <w:r>
        <w:t>заявителя о предоставлении государственной услуги,</w:t>
      </w:r>
    </w:p>
    <w:p w:rsidR="003A53E3" w:rsidRDefault="003A53E3">
      <w:pPr>
        <w:pStyle w:val="ConsPlusTitle"/>
        <w:jc w:val="center"/>
      </w:pPr>
      <w:r>
        <w:t>в том числе в электронной форме</w:t>
      </w:r>
    </w:p>
    <w:p w:rsidR="003A53E3" w:rsidRDefault="003A53E3">
      <w:pPr>
        <w:pStyle w:val="ConsPlusNormal"/>
        <w:jc w:val="both"/>
      </w:pPr>
    </w:p>
    <w:p w:rsidR="003A53E3" w:rsidRDefault="003A53E3">
      <w:pPr>
        <w:pStyle w:val="ConsPlusNormal"/>
        <w:ind w:firstLine="540"/>
        <w:jc w:val="both"/>
      </w:pPr>
      <w:bookmarkStart w:id="17" w:name="P285"/>
      <w:bookmarkEnd w:id="17"/>
      <w:r>
        <w:lastRenderedPageBreak/>
        <w:t>28. Заявление и документы, необходимые для предоставления государственной услуги, направленные в территориальный орган Фонда в письменной форме или в электронной форме, подлежат обязательной регистрации в день их поступления в территориальный орган Фонда.</w:t>
      </w:r>
    </w:p>
    <w:p w:rsidR="003A53E3" w:rsidRDefault="003A53E3">
      <w:pPr>
        <w:pStyle w:val="ConsPlusNormal"/>
        <w:spacing w:before="220"/>
        <w:ind w:firstLine="540"/>
        <w:jc w:val="both"/>
      </w:pPr>
      <w: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3A53E3" w:rsidRDefault="003A53E3">
      <w:pPr>
        <w:pStyle w:val="ConsPlusNormal"/>
        <w:jc w:val="both"/>
      </w:pPr>
    </w:p>
    <w:p w:rsidR="003A53E3" w:rsidRDefault="003A53E3">
      <w:pPr>
        <w:pStyle w:val="ConsPlusTitle"/>
        <w:jc w:val="center"/>
        <w:outlineLvl w:val="2"/>
      </w:pPr>
      <w:r>
        <w:t>Требования к помещениям, в которых предоставляется</w:t>
      </w:r>
    </w:p>
    <w:p w:rsidR="003A53E3" w:rsidRDefault="003A53E3">
      <w:pPr>
        <w:pStyle w:val="ConsPlusTitle"/>
        <w:jc w:val="center"/>
      </w:pPr>
      <w:r>
        <w:t>государственная услуга, к залу ожидания, местам</w:t>
      </w:r>
    </w:p>
    <w:p w:rsidR="003A53E3" w:rsidRDefault="003A53E3">
      <w:pPr>
        <w:pStyle w:val="ConsPlusTitle"/>
        <w:jc w:val="center"/>
      </w:pPr>
      <w:r>
        <w:t>для заполнения запросов о предоставлении государственной</w:t>
      </w:r>
    </w:p>
    <w:p w:rsidR="003A53E3" w:rsidRDefault="003A53E3">
      <w:pPr>
        <w:pStyle w:val="ConsPlusTitle"/>
        <w:jc w:val="center"/>
      </w:pPr>
      <w:r>
        <w:t>услуги, информационным стендам с образцами их заполнения</w:t>
      </w:r>
    </w:p>
    <w:p w:rsidR="003A53E3" w:rsidRDefault="003A53E3">
      <w:pPr>
        <w:pStyle w:val="ConsPlusTitle"/>
        <w:jc w:val="center"/>
      </w:pPr>
      <w:r>
        <w:t>и перечнем документов, необходимых для предоставления</w:t>
      </w:r>
    </w:p>
    <w:p w:rsidR="003A53E3" w:rsidRDefault="003A53E3">
      <w:pPr>
        <w:pStyle w:val="ConsPlusTitle"/>
        <w:jc w:val="center"/>
      </w:pPr>
      <w:r>
        <w:t>каждой государственной услуги, размещению и оформлению</w:t>
      </w:r>
    </w:p>
    <w:p w:rsidR="003A53E3" w:rsidRDefault="003A53E3">
      <w:pPr>
        <w:pStyle w:val="ConsPlusTitle"/>
        <w:jc w:val="center"/>
      </w:pPr>
      <w:r>
        <w:t>визуальной, текстовой и мультимедийной информации</w:t>
      </w:r>
    </w:p>
    <w:p w:rsidR="003A53E3" w:rsidRDefault="003A53E3">
      <w:pPr>
        <w:pStyle w:val="ConsPlusTitle"/>
        <w:jc w:val="center"/>
      </w:pPr>
      <w:r>
        <w:t>о порядке предоставления такой услуги, в том числе</w:t>
      </w:r>
    </w:p>
    <w:p w:rsidR="003A53E3" w:rsidRDefault="003A53E3">
      <w:pPr>
        <w:pStyle w:val="ConsPlusTitle"/>
        <w:jc w:val="center"/>
      </w:pPr>
      <w:r>
        <w:t>к обеспечению доступности для инвалидов указанных объектов</w:t>
      </w:r>
    </w:p>
    <w:p w:rsidR="003A53E3" w:rsidRDefault="003A53E3">
      <w:pPr>
        <w:pStyle w:val="ConsPlusTitle"/>
        <w:jc w:val="center"/>
      </w:pPr>
      <w:r>
        <w:t>в соответствии с законодательством Российской Федерации</w:t>
      </w:r>
    </w:p>
    <w:p w:rsidR="003A53E3" w:rsidRDefault="003A53E3">
      <w:pPr>
        <w:pStyle w:val="ConsPlusTitle"/>
        <w:jc w:val="center"/>
      </w:pPr>
      <w:r>
        <w:t>о социальной защите инвалидов</w:t>
      </w:r>
    </w:p>
    <w:p w:rsidR="003A53E3" w:rsidRDefault="003A53E3">
      <w:pPr>
        <w:pStyle w:val="ConsPlusNormal"/>
        <w:jc w:val="both"/>
      </w:pPr>
    </w:p>
    <w:p w:rsidR="003A53E3" w:rsidRDefault="003A53E3">
      <w:pPr>
        <w:pStyle w:val="ConsPlusNormal"/>
        <w:ind w:firstLine="540"/>
        <w:jc w:val="both"/>
      </w:pPr>
      <w:r>
        <w:t>29.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3A53E3" w:rsidRDefault="003A53E3">
      <w:pPr>
        <w:pStyle w:val="ConsPlusNormal"/>
        <w:spacing w:before="220"/>
        <w:ind w:firstLine="540"/>
        <w:jc w:val="both"/>
      </w:pPr>
      <w:r>
        <w:t>30. Прием заявителей осуществляется в специально оборудованных помещениях или отведенных для этого кабинетах.</w:t>
      </w:r>
    </w:p>
    <w:p w:rsidR="003A53E3" w:rsidRDefault="003A53E3">
      <w:pPr>
        <w:pStyle w:val="ConsPlusNormal"/>
        <w:spacing w:before="220"/>
        <w:ind w:firstLine="540"/>
        <w:jc w:val="both"/>
      </w:pPr>
      <w:r>
        <w:t xml:space="preserve">31.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8" w:history="1">
        <w:r>
          <w:rPr>
            <w:color w:val="0000FF"/>
          </w:rPr>
          <w:t>пункте 4</w:t>
        </w:r>
      </w:hyperlink>
      <w:r>
        <w:t xml:space="preserve"> настоящего Регламента.</w:t>
      </w:r>
    </w:p>
    <w:p w:rsidR="003A53E3" w:rsidRDefault="003A53E3">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3A53E3" w:rsidRDefault="003A53E3">
      <w:pPr>
        <w:pStyle w:val="ConsPlusNormal"/>
        <w:spacing w:before="220"/>
        <w:ind w:firstLine="540"/>
        <w:jc w:val="both"/>
      </w:pPr>
      <w:r>
        <w:t>32.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3A53E3" w:rsidRDefault="003A53E3">
      <w:pPr>
        <w:pStyle w:val="ConsPlusNormal"/>
        <w:spacing w:before="220"/>
        <w:ind w:firstLine="540"/>
        <w:jc w:val="both"/>
      </w:pPr>
      <w: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A53E3" w:rsidRDefault="003A53E3">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3A53E3" w:rsidRDefault="003A53E3">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53E3" w:rsidRDefault="003A53E3">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3A53E3" w:rsidRDefault="003A53E3">
      <w:pPr>
        <w:pStyle w:val="ConsPlusNormal"/>
        <w:spacing w:before="220"/>
        <w:ind w:firstLine="540"/>
        <w:jc w:val="both"/>
      </w:pPr>
      <w:r>
        <w:t xml:space="preserve">г) 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A53E3" w:rsidRDefault="003A53E3">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53E3" w:rsidRDefault="003A53E3">
      <w:pPr>
        <w:pStyle w:val="ConsPlusNormal"/>
        <w:spacing w:before="220"/>
        <w:ind w:firstLine="540"/>
        <w:jc w:val="both"/>
      </w:pPr>
      <w:r>
        <w:t>е) допуск сурдопереводчика и тифлосурдопереводчика;</w:t>
      </w:r>
    </w:p>
    <w:p w:rsidR="003A53E3" w:rsidRDefault="003A53E3">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7" w:history="1">
        <w:r>
          <w:rPr>
            <w:color w:val="0000FF"/>
          </w:rPr>
          <w:t>форме</w:t>
        </w:r>
      </w:hyperlink>
      <w:r>
        <w:t xml:space="preserve"> и в </w:t>
      </w:r>
      <w:hyperlink r:id="rId38" w:history="1">
        <w:r>
          <w:rPr>
            <w:color w:val="0000FF"/>
          </w:rPr>
          <w:t>порядке</w:t>
        </w:r>
      </w:hyperlink>
      <w:r>
        <w:t>, установленными приказом Министерства труда и социальной защиты Российской Федерации от 22 июня 2015 г. N 386н &lt;22&gt;;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&lt;22&gt; Зарегистрирован Министерством юстиции Российской Федерации 21 июля 2015 г., регистрационный N 38115.</w:t>
      </w:r>
    </w:p>
    <w:p w:rsidR="003A53E3" w:rsidRDefault="003A53E3">
      <w:pPr>
        <w:pStyle w:val="ConsPlusNormal"/>
        <w:jc w:val="both"/>
      </w:pPr>
    </w:p>
    <w:p w:rsidR="003A53E3" w:rsidRDefault="003A53E3">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3A53E3" w:rsidRDefault="003A53E3">
      <w:pPr>
        <w:pStyle w:val="ConsPlusNormal"/>
        <w:spacing w:before="220"/>
        <w:ind w:firstLine="540"/>
        <w:jc w:val="both"/>
      </w:pPr>
      <w:r>
        <w:t>34.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3A53E3" w:rsidRDefault="003A53E3">
      <w:pPr>
        <w:pStyle w:val="ConsPlusNormal"/>
        <w:spacing w:before="220"/>
        <w:ind w:firstLine="540"/>
        <w:jc w:val="both"/>
      </w:pPr>
      <w:hyperlink r:id="rId39"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&lt;23&gt;.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&lt;23&gt; Зарегистрирован Министерством юстиции Российской Федерации 17 сентября 2015 г., регистрационный N 38897.</w:t>
      </w:r>
    </w:p>
    <w:p w:rsidR="003A53E3" w:rsidRDefault="003A53E3">
      <w:pPr>
        <w:pStyle w:val="ConsPlusNormal"/>
        <w:jc w:val="both"/>
      </w:pPr>
    </w:p>
    <w:p w:rsidR="003A53E3" w:rsidRDefault="003A53E3">
      <w:pPr>
        <w:pStyle w:val="ConsPlusNormal"/>
        <w:ind w:firstLine="540"/>
        <w:jc w:val="both"/>
      </w:pPr>
      <w:r>
        <w:t>35.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3A53E3" w:rsidRDefault="003A53E3">
      <w:pPr>
        <w:pStyle w:val="ConsPlusNormal"/>
        <w:spacing w:before="220"/>
        <w:ind w:firstLine="540"/>
        <w:jc w:val="both"/>
      </w:pPr>
      <w:r>
        <w:t>36.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3A53E3" w:rsidRDefault="003A53E3">
      <w:pPr>
        <w:pStyle w:val="ConsPlusNormal"/>
        <w:jc w:val="both"/>
      </w:pPr>
    </w:p>
    <w:p w:rsidR="003A53E3" w:rsidRDefault="003A53E3">
      <w:pPr>
        <w:pStyle w:val="ConsPlusTitle"/>
        <w:jc w:val="center"/>
        <w:outlineLvl w:val="2"/>
      </w:pPr>
      <w:r>
        <w:t>Показатели доступности и качества государственной</w:t>
      </w:r>
    </w:p>
    <w:p w:rsidR="003A53E3" w:rsidRDefault="003A53E3">
      <w:pPr>
        <w:pStyle w:val="ConsPlusTitle"/>
        <w:jc w:val="center"/>
      </w:pPr>
      <w:r>
        <w:t>услуги, в том числе количество взаимодействий заявителя</w:t>
      </w:r>
    </w:p>
    <w:p w:rsidR="003A53E3" w:rsidRDefault="003A53E3">
      <w:pPr>
        <w:pStyle w:val="ConsPlusTitle"/>
        <w:jc w:val="center"/>
      </w:pPr>
      <w:r>
        <w:t>с должностными лицами при предоставлении государственной</w:t>
      </w:r>
    </w:p>
    <w:p w:rsidR="003A53E3" w:rsidRDefault="003A53E3">
      <w:pPr>
        <w:pStyle w:val="ConsPlusTitle"/>
        <w:jc w:val="center"/>
      </w:pPr>
      <w:r>
        <w:t>услуги и их продолжительность, возможность получения</w:t>
      </w:r>
    </w:p>
    <w:p w:rsidR="003A53E3" w:rsidRDefault="003A53E3">
      <w:pPr>
        <w:pStyle w:val="ConsPlusTitle"/>
        <w:jc w:val="center"/>
      </w:pPr>
      <w:r>
        <w:t>информации о ходе предоставления государственной услуги,</w:t>
      </w:r>
    </w:p>
    <w:p w:rsidR="003A53E3" w:rsidRDefault="003A53E3">
      <w:pPr>
        <w:pStyle w:val="ConsPlusTitle"/>
        <w:jc w:val="center"/>
      </w:pPr>
      <w:r>
        <w:t>в том числе с использованием информационно-коммуникационных</w:t>
      </w:r>
    </w:p>
    <w:p w:rsidR="003A53E3" w:rsidRDefault="003A53E3">
      <w:pPr>
        <w:pStyle w:val="ConsPlusTitle"/>
        <w:jc w:val="center"/>
      </w:pPr>
      <w:r>
        <w:t>технологий, возможность либо невозможность получения</w:t>
      </w:r>
    </w:p>
    <w:p w:rsidR="003A53E3" w:rsidRDefault="003A53E3">
      <w:pPr>
        <w:pStyle w:val="ConsPlusTitle"/>
        <w:jc w:val="center"/>
      </w:pPr>
      <w:r>
        <w:t>государственной услуги в многофункциональном центре</w:t>
      </w:r>
    </w:p>
    <w:p w:rsidR="003A53E3" w:rsidRDefault="003A53E3">
      <w:pPr>
        <w:pStyle w:val="ConsPlusTitle"/>
        <w:jc w:val="center"/>
      </w:pPr>
      <w:r>
        <w:t>предоставления государственных и муниципальных услуг</w:t>
      </w:r>
    </w:p>
    <w:p w:rsidR="003A53E3" w:rsidRDefault="003A53E3">
      <w:pPr>
        <w:pStyle w:val="ConsPlusTitle"/>
        <w:jc w:val="center"/>
      </w:pPr>
      <w:r>
        <w:t>(в том числе в полном объеме), в любом территориальном</w:t>
      </w:r>
    </w:p>
    <w:p w:rsidR="003A53E3" w:rsidRDefault="003A53E3">
      <w:pPr>
        <w:pStyle w:val="ConsPlusTitle"/>
        <w:jc w:val="center"/>
      </w:pPr>
      <w:r>
        <w:t>подразделении органа, предоставляющего государственную</w:t>
      </w:r>
    </w:p>
    <w:p w:rsidR="003A53E3" w:rsidRDefault="003A53E3">
      <w:pPr>
        <w:pStyle w:val="ConsPlusTitle"/>
        <w:jc w:val="center"/>
      </w:pPr>
      <w:r>
        <w:lastRenderedPageBreak/>
        <w:t>услугу, по выбору заявителя (экстерриториальный принцип),</w:t>
      </w:r>
    </w:p>
    <w:p w:rsidR="003A53E3" w:rsidRDefault="003A53E3">
      <w:pPr>
        <w:pStyle w:val="ConsPlusTitle"/>
        <w:jc w:val="center"/>
      </w:pPr>
      <w:r>
        <w:t>посредством запроса о предоставлении нескольких</w:t>
      </w:r>
    </w:p>
    <w:p w:rsidR="003A53E3" w:rsidRDefault="003A53E3">
      <w:pPr>
        <w:pStyle w:val="ConsPlusTitle"/>
        <w:jc w:val="center"/>
      </w:pPr>
      <w:r>
        <w:t>государственных и (или) муниципальных услуг</w:t>
      </w:r>
    </w:p>
    <w:p w:rsidR="003A53E3" w:rsidRDefault="003A53E3">
      <w:pPr>
        <w:pStyle w:val="ConsPlusTitle"/>
        <w:jc w:val="center"/>
      </w:pPr>
      <w:r>
        <w:t>в многофункциональных центрах предоставления</w:t>
      </w:r>
    </w:p>
    <w:p w:rsidR="003A53E3" w:rsidRDefault="003A53E3">
      <w:pPr>
        <w:pStyle w:val="ConsPlusTitle"/>
        <w:jc w:val="center"/>
      </w:pPr>
      <w:r>
        <w:t>государственных и муниципальных услуг</w:t>
      </w:r>
    </w:p>
    <w:p w:rsidR="003A53E3" w:rsidRDefault="003A53E3">
      <w:pPr>
        <w:pStyle w:val="ConsPlusNormal"/>
        <w:jc w:val="both"/>
      </w:pPr>
    </w:p>
    <w:p w:rsidR="003A53E3" w:rsidRDefault="003A53E3">
      <w:pPr>
        <w:pStyle w:val="ConsPlusNormal"/>
        <w:ind w:firstLine="540"/>
        <w:jc w:val="both"/>
      </w:pPr>
      <w:r>
        <w:t>37. Показателями доступности и качества оказания государственной услуги являются:</w:t>
      </w:r>
    </w:p>
    <w:p w:rsidR="003A53E3" w:rsidRDefault="003A53E3">
      <w:pPr>
        <w:pStyle w:val="ConsPlusNormal"/>
        <w:spacing w:before="220"/>
        <w:ind w:firstLine="540"/>
        <w:jc w:val="both"/>
      </w:pPr>
      <w:r>
        <w:t>а) удовлетворенность заявителей качеством государственной услуги;</w:t>
      </w:r>
    </w:p>
    <w:p w:rsidR="003A53E3" w:rsidRDefault="003A53E3">
      <w:pPr>
        <w:pStyle w:val="ConsPlusNormal"/>
        <w:spacing w:before="220"/>
        <w:ind w:firstLine="540"/>
        <w:jc w:val="both"/>
      </w:pPr>
      <w:r>
        <w:t>б) наличие полной и понятной информации о порядке и сроках предоставления государственной услуги;</w:t>
      </w:r>
    </w:p>
    <w:p w:rsidR="003A53E3" w:rsidRDefault="003A53E3">
      <w:pPr>
        <w:pStyle w:val="ConsPlusNormal"/>
        <w:spacing w:before="220"/>
        <w:ind w:firstLine="540"/>
        <w:jc w:val="both"/>
      </w:pPr>
      <w:r>
        <w:t>в)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A53E3" w:rsidRDefault="003A53E3">
      <w:pPr>
        <w:pStyle w:val="ConsPlusNormal"/>
        <w:spacing w:before="220"/>
        <w:ind w:firstLine="540"/>
        <w:jc w:val="both"/>
      </w:pPr>
      <w:r>
        <w:t>г) предоставление возможности подачи заявления и документов на предоставление государственной услуги и получения уведомления о назначении и выплате Пособия либо об отказе в назначении и выплате Пособия в многофункциональном центре;</w:t>
      </w:r>
    </w:p>
    <w:p w:rsidR="003A53E3" w:rsidRDefault="003A53E3">
      <w:pPr>
        <w:pStyle w:val="ConsPlusNormal"/>
        <w:spacing w:before="220"/>
        <w:ind w:firstLine="540"/>
        <w:jc w:val="both"/>
      </w:pPr>
      <w:r>
        <w:t>д) предоставление возможности получения государственной услуги в электронной форме с использованием Единого портала;</w:t>
      </w:r>
    </w:p>
    <w:p w:rsidR="003A53E3" w:rsidRDefault="003A53E3">
      <w:pPr>
        <w:pStyle w:val="ConsPlusNormal"/>
        <w:spacing w:before="220"/>
        <w:ind w:firstLine="540"/>
        <w:jc w:val="both"/>
      </w:pPr>
      <w:r>
        <w:t>е)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3A53E3" w:rsidRDefault="003A53E3">
      <w:pPr>
        <w:pStyle w:val="ConsPlusNormal"/>
        <w:spacing w:before="220"/>
        <w:ind w:firstLine="540"/>
        <w:jc w:val="both"/>
      </w:pPr>
      <w:r>
        <w:t>ж) возможность подачи заявления и документов на предоставление государственной услуги в любом территориальном органе Фонда по выбору заявителя;</w:t>
      </w:r>
    </w:p>
    <w:p w:rsidR="003A53E3" w:rsidRDefault="003A53E3">
      <w:pPr>
        <w:pStyle w:val="ConsPlusNormal"/>
        <w:spacing w:before="220"/>
        <w:ind w:firstLine="540"/>
        <w:jc w:val="both"/>
      </w:pPr>
      <w:r>
        <w:t>з) отсутствие обоснованных жалоб со стороны заявителей по результатам предоставления государственной услуги.</w:t>
      </w:r>
    </w:p>
    <w:p w:rsidR="003A53E3" w:rsidRDefault="003A53E3">
      <w:pPr>
        <w:pStyle w:val="ConsPlusNormal"/>
        <w:spacing w:before="220"/>
        <w:ind w:firstLine="540"/>
        <w:jc w:val="both"/>
      </w:pPr>
      <w:r>
        <w:t>38. Предполагается однократное взаимодействие на личном приеме заявителя с должностным лицом территориального органа Фонда, ответственным за прием документов.</w:t>
      </w:r>
    </w:p>
    <w:p w:rsidR="003A53E3" w:rsidRDefault="003A53E3">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3A53E3" w:rsidRDefault="003A53E3">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3A53E3" w:rsidRDefault="003A53E3">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3A53E3" w:rsidRDefault="003A53E3">
      <w:pPr>
        <w:pStyle w:val="ConsPlusNormal"/>
        <w:spacing w:before="220"/>
        <w:ind w:firstLine="540"/>
        <w:jc w:val="both"/>
      </w:pPr>
      <w:r>
        <w:t>Возможность получения государственной услуги в многофункциональном центре в полном объеме не предусмотрена.</w:t>
      </w:r>
    </w:p>
    <w:p w:rsidR="003A53E3" w:rsidRDefault="003A53E3">
      <w:pPr>
        <w:pStyle w:val="ConsPlusNormal"/>
        <w:jc w:val="both"/>
      </w:pPr>
    </w:p>
    <w:p w:rsidR="003A53E3" w:rsidRDefault="003A53E3">
      <w:pPr>
        <w:pStyle w:val="ConsPlusTitle"/>
        <w:jc w:val="center"/>
        <w:outlineLvl w:val="2"/>
      </w:pPr>
      <w:r>
        <w:t>Иные требования, в том числе учитывающие</w:t>
      </w:r>
    </w:p>
    <w:p w:rsidR="003A53E3" w:rsidRDefault="003A53E3">
      <w:pPr>
        <w:pStyle w:val="ConsPlusTitle"/>
        <w:jc w:val="center"/>
      </w:pPr>
      <w:r>
        <w:t>особенности предоставления государственной</w:t>
      </w:r>
    </w:p>
    <w:p w:rsidR="003A53E3" w:rsidRDefault="003A53E3">
      <w:pPr>
        <w:pStyle w:val="ConsPlusTitle"/>
        <w:jc w:val="center"/>
      </w:pPr>
      <w:r>
        <w:t>услуги по экстерриториальному принципу (в случае,</w:t>
      </w:r>
    </w:p>
    <w:p w:rsidR="003A53E3" w:rsidRDefault="003A53E3">
      <w:pPr>
        <w:pStyle w:val="ConsPlusTitle"/>
        <w:jc w:val="center"/>
      </w:pPr>
      <w:r>
        <w:t>если государственная услуга предоставляется</w:t>
      </w:r>
    </w:p>
    <w:p w:rsidR="003A53E3" w:rsidRDefault="003A53E3">
      <w:pPr>
        <w:pStyle w:val="ConsPlusTitle"/>
        <w:jc w:val="center"/>
      </w:pPr>
      <w:r>
        <w:t>по экстерриториальному принципу) и особенности</w:t>
      </w:r>
    </w:p>
    <w:p w:rsidR="003A53E3" w:rsidRDefault="003A53E3">
      <w:pPr>
        <w:pStyle w:val="ConsPlusTitle"/>
        <w:jc w:val="center"/>
      </w:pPr>
      <w:r>
        <w:t>предоставления государственной услуги</w:t>
      </w:r>
    </w:p>
    <w:p w:rsidR="003A53E3" w:rsidRDefault="003A53E3">
      <w:pPr>
        <w:pStyle w:val="ConsPlusTitle"/>
        <w:jc w:val="center"/>
      </w:pPr>
      <w:r>
        <w:t>в электронной форме</w:t>
      </w:r>
    </w:p>
    <w:p w:rsidR="003A53E3" w:rsidRDefault="003A53E3">
      <w:pPr>
        <w:pStyle w:val="ConsPlusNormal"/>
        <w:jc w:val="both"/>
      </w:pPr>
    </w:p>
    <w:p w:rsidR="003A53E3" w:rsidRDefault="003A53E3">
      <w:pPr>
        <w:pStyle w:val="ConsPlusNormal"/>
        <w:ind w:firstLine="540"/>
        <w:jc w:val="both"/>
      </w:pPr>
      <w:r>
        <w:lastRenderedPageBreak/>
        <w:t>39. Предоставление государственной услуги осуществляется территориальными органами Фонда по месту регистрации работодателя в качестве страхователя, при этом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жительства заявителя или места регистрации работодателя в качестве страхователя.</w:t>
      </w:r>
    </w:p>
    <w:p w:rsidR="003A53E3" w:rsidRDefault="003A53E3">
      <w:pPr>
        <w:pStyle w:val="ConsPlusNormal"/>
        <w:spacing w:before="220"/>
        <w:ind w:firstLine="540"/>
        <w:jc w:val="both"/>
      </w:pPr>
      <w:bookmarkStart w:id="18" w:name="P366"/>
      <w:bookmarkEnd w:id="18"/>
      <w:r>
        <w:t>40. Для получения государственной услуги в электронной форме заявителем представляется возможность направить заявление о предоставлении государственной услуги и соответствующие документы через Единый портал путем заполнения специальной формы.</w:t>
      </w:r>
    </w:p>
    <w:p w:rsidR="003A53E3" w:rsidRDefault="003A53E3">
      <w:pPr>
        <w:pStyle w:val="ConsPlusNormal"/>
        <w:spacing w:before="220"/>
        <w:ind w:firstLine="540"/>
        <w:jc w:val="both"/>
      </w:pPr>
      <w:r>
        <w:t>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A53E3" w:rsidRDefault="003A53E3">
      <w:pPr>
        <w:pStyle w:val="ConsPlusNormal"/>
        <w:spacing w:before="220"/>
        <w:ind w:firstLine="540"/>
        <w:jc w:val="both"/>
      </w:pPr>
      <w:r>
        <w:t>Документы, прилагаемые к заявлению, удостоверяются квалифицированной электронной подписью лиц, наделенных полномочиями на создание и подписание таких документов.</w:t>
      </w:r>
    </w:p>
    <w:p w:rsidR="003A53E3" w:rsidRDefault="003A53E3">
      <w:pPr>
        <w:pStyle w:val="ConsPlusNormal"/>
        <w:spacing w:before="220"/>
        <w:ind w:firstLine="540"/>
        <w:jc w:val="both"/>
      </w:pPr>
      <w:r>
        <w:t xml:space="preserve">В случае удостоверения электронных образов документов, прилагаемых к заявлению, усиленной квалифицированной подписью нотариуса, такой документ должен соответствовать </w:t>
      </w:r>
      <w:hyperlink r:id="rId40" w:history="1">
        <w:r>
          <w:rPr>
            <w:color w:val="0000FF"/>
          </w:rPr>
          <w:t>Требованиям</w:t>
        </w:r>
      </w:hyperlink>
      <w:r>
        <w:t xml:space="preserve"> к формату изготовленного нотариусом электронного документа, утвержденным приказом Министерства юстиции Российской Федерации от 29 июня 2015 г. N 155 &lt;24&gt;.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&lt;24&gt; Зарегистрирован Министерством юстиции Российской Федерации 30 июня 2015 г., регистрационный N 37827.</w:t>
      </w:r>
    </w:p>
    <w:p w:rsidR="003A53E3" w:rsidRDefault="003A53E3">
      <w:pPr>
        <w:pStyle w:val="ConsPlusNormal"/>
        <w:jc w:val="both"/>
      </w:pPr>
    </w:p>
    <w:p w:rsidR="003A53E3" w:rsidRDefault="003A53E3">
      <w:pPr>
        <w:pStyle w:val="ConsPlusNormal"/>
        <w:ind w:firstLine="540"/>
        <w:jc w:val="both"/>
      </w:pPr>
      <w:r>
        <w:t xml:space="preserve">При направлении электронных образов документов, подписанных простой электронной подписью в соответствии с </w:t>
      </w:r>
      <w:hyperlink r:id="rId41" w:history="1">
        <w:r>
          <w:rPr>
            <w:color w:val="0000FF"/>
          </w:rPr>
          <w:t>Законом</w:t>
        </w:r>
      </w:hyperlink>
      <w:r>
        <w:t xml:space="preserve"> N 63-ФЗ, оказание государственной услуги осуществляется при условии предоставления на бумажном носителе оригиналов документов (копий документов, заверенных в установленном порядке),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 кроме заявления.</w:t>
      </w:r>
    </w:p>
    <w:p w:rsidR="003A53E3" w:rsidRDefault="003A53E3">
      <w:pPr>
        <w:pStyle w:val="ConsPlusNormal"/>
        <w:spacing w:before="220"/>
        <w:ind w:firstLine="540"/>
        <w:jc w:val="both"/>
      </w:pPr>
      <w:r>
        <w:t>41. Заявителям обеспечивается возможность с использованием Единого портала, в том числе:</w:t>
      </w:r>
    </w:p>
    <w:p w:rsidR="003A53E3" w:rsidRDefault="003A53E3">
      <w:pPr>
        <w:pStyle w:val="ConsPlusNormal"/>
        <w:spacing w:before="220"/>
        <w:ind w:firstLine="540"/>
        <w:jc w:val="both"/>
      </w:pPr>
      <w:r>
        <w:t>а) получения информации о порядке и сроках предоставления государственной услуги;</w:t>
      </w:r>
    </w:p>
    <w:p w:rsidR="003A53E3" w:rsidRDefault="003A53E3">
      <w:pPr>
        <w:pStyle w:val="ConsPlusNormal"/>
        <w:spacing w:before="220"/>
        <w:ind w:firstLine="540"/>
        <w:jc w:val="both"/>
      </w:pPr>
      <w:r>
        <w:t>б) формирования заявлений о предоставлении государственной услуги;</w:t>
      </w:r>
    </w:p>
    <w:p w:rsidR="003A53E3" w:rsidRDefault="003A53E3">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необходимых для предоставления государственной услуги, в электронной форме;</w:t>
      </w:r>
    </w:p>
    <w:p w:rsidR="003A53E3" w:rsidRDefault="003A53E3">
      <w:pPr>
        <w:pStyle w:val="ConsPlusNormal"/>
        <w:spacing w:before="220"/>
        <w:ind w:firstLine="540"/>
        <w:jc w:val="both"/>
      </w:pPr>
      <w:r>
        <w:t>г) осуществления мониторинга хода предоставления государственной услуги;</w:t>
      </w:r>
    </w:p>
    <w:p w:rsidR="003A53E3" w:rsidRDefault="003A53E3">
      <w:pPr>
        <w:pStyle w:val="ConsPlusNormal"/>
        <w:spacing w:before="220"/>
        <w:ind w:firstLine="540"/>
        <w:jc w:val="both"/>
      </w:pPr>
      <w:r>
        <w:t>д) получения уведомления о предоставлении или об отказе в предоставлении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3A53E3" w:rsidRDefault="003A53E3">
      <w:pPr>
        <w:pStyle w:val="ConsPlusNormal"/>
        <w:spacing w:before="220"/>
        <w:ind w:firstLine="540"/>
        <w:jc w:val="both"/>
      </w:pPr>
      <w:r>
        <w:t>е) осуществления оценки качества предоставления государственной услуги;</w:t>
      </w:r>
    </w:p>
    <w:p w:rsidR="003A53E3" w:rsidRDefault="003A53E3">
      <w:pPr>
        <w:pStyle w:val="ConsPlusNormal"/>
        <w:spacing w:before="220"/>
        <w:ind w:firstLine="540"/>
        <w:jc w:val="both"/>
      </w:pPr>
      <w:r>
        <w:t xml:space="preserve">ж) записи на прием в территориальный орган Фонда для подачи заявления о предоставлении </w:t>
      </w:r>
      <w:r>
        <w:lastRenderedPageBreak/>
        <w:t>государственной услуги и документов, необходимых для предоставления государственной услуги, и получения уведомления о предоставлении или об отказе в предоставлении государственной услуги.</w:t>
      </w:r>
    </w:p>
    <w:p w:rsidR="003A53E3" w:rsidRDefault="003A53E3">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3A53E3" w:rsidRDefault="003A53E3">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3A53E3" w:rsidRDefault="003A53E3">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должностных лиц, ответственных за предоставление государственной услуги.</w:t>
      </w:r>
    </w:p>
    <w:p w:rsidR="003A53E3" w:rsidRDefault="003A53E3">
      <w:pPr>
        <w:pStyle w:val="ConsPlusNormal"/>
        <w:jc w:val="both"/>
      </w:pPr>
    </w:p>
    <w:p w:rsidR="003A53E3" w:rsidRDefault="003A53E3">
      <w:pPr>
        <w:pStyle w:val="ConsPlusTitle"/>
        <w:jc w:val="center"/>
        <w:outlineLvl w:val="1"/>
      </w:pPr>
      <w:r>
        <w:t>III. Состав, последовательность и сроки выполнения</w:t>
      </w:r>
    </w:p>
    <w:p w:rsidR="003A53E3" w:rsidRDefault="003A53E3">
      <w:pPr>
        <w:pStyle w:val="ConsPlusTitle"/>
        <w:jc w:val="center"/>
      </w:pPr>
      <w:r>
        <w:t>административных процедур (действий), требования к порядку</w:t>
      </w:r>
    </w:p>
    <w:p w:rsidR="003A53E3" w:rsidRDefault="003A53E3">
      <w:pPr>
        <w:pStyle w:val="ConsPlusTitle"/>
        <w:jc w:val="center"/>
      </w:pPr>
      <w:r>
        <w:t>их выполнения, в том числе особенности выполнения</w:t>
      </w:r>
    </w:p>
    <w:p w:rsidR="003A53E3" w:rsidRDefault="003A53E3">
      <w:pPr>
        <w:pStyle w:val="ConsPlusTitle"/>
        <w:jc w:val="center"/>
      </w:pPr>
      <w:r>
        <w:t>административных процедур (действий)</w:t>
      </w:r>
    </w:p>
    <w:p w:rsidR="003A53E3" w:rsidRDefault="003A53E3">
      <w:pPr>
        <w:pStyle w:val="ConsPlusTitle"/>
        <w:jc w:val="center"/>
      </w:pPr>
      <w:r>
        <w:t>в электронной форме</w:t>
      </w:r>
    </w:p>
    <w:p w:rsidR="003A53E3" w:rsidRDefault="003A53E3">
      <w:pPr>
        <w:pStyle w:val="ConsPlusNormal"/>
        <w:jc w:val="both"/>
      </w:pPr>
    </w:p>
    <w:p w:rsidR="003A53E3" w:rsidRDefault="003A53E3">
      <w:pPr>
        <w:pStyle w:val="ConsPlusTitle"/>
        <w:jc w:val="center"/>
        <w:outlineLvl w:val="2"/>
      </w:pPr>
      <w:r>
        <w:t>Состав административных процедур по предоставлению</w:t>
      </w:r>
    </w:p>
    <w:p w:rsidR="003A53E3" w:rsidRDefault="003A53E3">
      <w:pPr>
        <w:pStyle w:val="ConsPlusTitle"/>
        <w:jc w:val="center"/>
      </w:pPr>
      <w:r>
        <w:t>государственной услуги</w:t>
      </w:r>
    </w:p>
    <w:p w:rsidR="003A53E3" w:rsidRDefault="003A53E3">
      <w:pPr>
        <w:pStyle w:val="ConsPlusNormal"/>
        <w:jc w:val="both"/>
      </w:pPr>
    </w:p>
    <w:p w:rsidR="003A53E3" w:rsidRDefault="003A53E3">
      <w:pPr>
        <w:pStyle w:val="ConsPlusNormal"/>
        <w:ind w:firstLine="540"/>
        <w:jc w:val="both"/>
      </w:pPr>
      <w:r>
        <w:t>42. Предоставление государственной услуги в территориальных органах Фонда включает последовательность следующих административных процедур (действий):</w:t>
      </w:r>
    </w:p>
    <w:p w:rsidR="003A53E3" w:rsidRDefault="003A53E3">
      <w:pPr>
        <w:pStyle w:val="ConsPlusNormal"/>
        <w:spacing w:before="220"/>
        <w:ind w:firstLine="540"/>
        <w:jc w:val="both"/>
      </w:pPr>
      <w:r>
        <w:t>а) прием и регистрация документов, представленных заявителем;</w:t>
      </w:r>
    </w:p>
    <w:p w:rsidR="003A53E3" w:rsidRDefault="003A53E3">
      <w:pPr>
        <w:pStyle w:val="ConsPlusNormal"/>
        <w:spacing w:before="220"/>
        <w:ind w:firstLine="540"/>
        <w:jc w:val="both"/>
      </w:pPr>
      <w:r>
        <w:t>б) рассмотрение представленных заявителем документов;</w:t>
      </w:r>
    </w:p>
    <w:p w:rsidR="003A53E3" w:rsidRDefault="003A53E3">
      <w:pPr>
        <w:pStyle w:val="ConsPlusNormal"/>
        <w:spacing w:before="220"/>
        <w:ind w:firstLine="540"/>
        <w:jc w:val="both"/>
      </w:pPr>
      <w:r>
        <w:t>в) формирование и направления запроса о предоставлении документов (информации), подтверждающих наличие оснований для предоставления государственной услуги;</w:t>
      </w:r>
    </w:p>
    <w:p w:rsidR="003A53E3" w:rsidRDefault="003A53E3">
      <w:pPr>
        <w:pStyle w:val="ConsPlusNormal"/>
        <w:spacing w:before="220"/>
        <w:ind w:firstLine="540"/>
        <w:jc w:val="both"/>
      </w:pPr>
      <w:r>
        <w:t>г) рассмотрение документов в целях установления оснований для предоставления государственной услуги;</w:t>
      </w:r>
    </w:p>
    <w:p w:rsidR="003A53E3" w:rsidRDefault="003A53E3">
      <w:pPr>
        <w:pStyle w:val="ConsPlusNormal"/>
        <w:spacing w:before="220"/>
        <w:ind w:firstLine="540"/>
        <w:jc w:val="both"/>
      </w:pPr>
      <w:r>
        <w:t>д) принятие решения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е) уведомление заявителя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 xml:space="preserve">ж) выплата Пособия в установленных </w:t>
      </w:r>
      <w:hyperlink r:id="rId42" w:history="1">
        <w:r>
          <w:rPr>
            <w:color w:val="0000FF"/>
          </w:rPr>
          <w:t>Законом</w:t>
        </w:r>
      </w:hyperlink>
      <w:r>
        <w:t xml:space="preserve"> N 255-ФЗ размерах согласно способу, указанному в заявлении;</w:t>
      </w:r>
    </w:p>
    <w:p w:rsidR="003A53E3" w:rsidRDefault="003A53E3">
      <w:pPr>
        <w:pStyle w:val="ConsPlusNormal"/>
        <w:spacing w:before="220"/>
        <w:ind w:firstLine="540"/>
        <w:jc w:val="both"/>
      </w:pPr>
      <w:r>
        <w:t>43.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3A53E3" w:rsidRDefault="003A53E3">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3A53E3" w:rsidRDefault="003A53E3">
      <w:pPr>
        <w:pStyle w:val="ConsPlusNormal"/>
        <w:spacing w:before="220"/>
        <w:ind w:firstLine="540"/>
        <w:jc w:val="both"/>
      </w:pPr>
      <w:r>
        <w:t>б) осуществление административных процедур по регистрации, направлению межведомственных запросов, рассмотрению заявления и документов в целях установления оснований для предоставления государственной услуги, принятие решения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lastRenderedPageBreak/>
        <w:t>в) направление заявителю сведений о ходе выполнения запроса о предоставлении государственной услуги;</w:t>
      </w:r>
    </w:p>
    <w:p w:rsidR="003A53E3" w:rsidRDefault="003A53E3">
      <w:pPr>
        <w:pStyle w:val="ConsPlusNormal"/>
        <w:spacing w:before="220"/>
        <w:ind w:firstLine="540"/>
        <w:jc w:val="both"/>
      </w:pPr>
      <w:r>
        <w:t xml:space="preserve">г) выплата территориальным органом Фонда заявителю Пособия в установленных </w:t>
      </w:r>
      <w:hyperlink r:id="rId43" w:history="1">
        <w:r>
          <w:rPr>
            <w:color w:val="0000FF"/>
          </w:rPr>
          <w:t>Законом</w:t>
        </w:r>
      </w:hyperlink>
      <w:r>
        <w:t xml:space="preserve"> N 255-ФЗ размерах согласно способу, указанному в заявлении.</w:t>
      </w:r>
    </w:p>
    <w:p w:rsidR="003A53E3" w:rsidRDefault="003A53E3">
      <w:pPr>
        <w:pStyle w:val="ConsPlusNormal"/>
        <w:spacing w:before="220"/>
        <w:ind w:firstLine="540"/>
        <w:jc w:val="both"/>
      </w:pPr>
      <w:r>
        <w:t>44. Исправление допущенных опечаток и ошибок в выданных в результате предоставления государственной услуги документах.</w:t>
      </w:r>
    </w:p>
    <w:p w:rsidR="003A53E3" w:rsidRDefault="003A53E3">
      <w:pPr>
        <w:pStyle w:val="ConsPlusNormal"/>
        <w:jc w:val="both"/>
      </w:pPr>
    </w:p>
    <w:p w:rsidR="003A53E3" w:rsidRDefault="003A53E3">
      <w:pPr>
        <w:pStyle w:val="ConsPlusTitle"/>
        <w:jc w:val="center"/>
        <w:outlineLvl w:val="2"/>
      </w:pPr>
      <w:r>
        <w:t>Прием и регистрация документов, представленных заявителем</w:t>
      </w:r>
    </w:p>
    <w:p w:rsidR="003A53E3" w:rsidRDefault="003A53E3">
      <w:pPr>
        <w:pStyle w:val="ConsPlusNormal"/>
        <w:jc w:val="both"/>
      </w:pPr>
    </w:p>
    <w:p w:rsidR="003A53E3" w:rsidRDefault="003A53E3">
      <w:pPr>
        <w:pStyle w:val="ConsPlusNormal"/>
        <w:ind w:firstLine="540"/>
        <w:jc w:val="both"/>
      </w:pPr>
      <w:r>
        <w:t xml:space="preserve">45. Основанием для начала административной процедуры является получение территориальным органом Фонда документов, указанных в </w:t>
      </w:r>
      <w:hyperlink w:anchor="P120" w:history="1">
        <w:r>
          <w:rPr>
            <w:color w:val="0000FF"/>
          </w:rPr>
          <w:t>пункте 12</w:t>
        </w:r>
      </w:hyperlink>
      <w:r>
        <w:t xml:space="preserve"> настоящего Регламента.</w:t>
      </w:r>
    </w:p>
    <w:p w:rsidR="003A53E3" w:rsidRDefault="003A53E3">
      <w:pPr>
        <w:pStyle w:val="ConsPlusNormal"/>
        <w:spacing w:before="220"/>
        <w:ind w:firstLine="540"/>
        <w:jc w:val="both"/>
      </w:pPr>
      <w:r>
        <w:t xml:space="preserve">Документы, указанные в </w:t>
      </w:r>
      <w:hyperlink w:anchor="P183" w:history="1">
        <w:r>
          <w:rPr>
            <w:color w:val="0000FF"/>
          </w:rPr>
          <w:t>пункте 16</w:t>
        </w:r>
      </w:hyperlink>
      <w:r>
        <w:t xml:space="preserve"> настоящего Регламента и представленные заявителем в территориальный орган Фонда по собственной инициативе, также подлежат регистрации.</w:t>
      </w:r>
    </w:p>
    <w:p w:rsidR="003A53E3" w:rsidRDefault="003A53E3">
      <w:pPr>
        <w:pStyle w:val="ConsPlusNormal"/>
        <w:spacing w:before="220"/>
        <w:ind w:firstLine="540"/>
        <w:jc w:val="both"/>
      </w:pPr>
      <w:r>
        <w:t>46. Заявитель может подать в любой территориальный орган Фонда заявление о выплате Пособия и прилагаемые к нему документы на личном приеме, посредством почтовой связи, в электронной форме с использованием Единого портала, через многофункциональный центр.</w:t>
      </w:r>
    </w:p>
    <w:p w:rsidR="003A53E3" w:rsidRDefault="003A53E3">
      <w:pPr>
        <w:pStyle w:val="ConsPlusNormal"/>
        <w:spacing w:before="220"/>
        <w:ind w:firstLine="540"/>
        <w:jc w:val="both"/>
      </w:pPr>
      <w:r>
        <w:t>Направление документов по почте осуществляется способом, позволяющим подтвердить факт и дату отправления.</w:t>
      </w:r>
    </w:p>
    <w:p w:rsidR="003A53E3" w:rsidRDefault="003A53E3">
      <w:pPr>
        <w:pStyle w:val="ConsPlusNormal"/>
        <w:spacing w:before="220"/>
        <w:ind w:firstLine="540"/>
        <w:jc w:val="both"/>
      </w:pPr>
      <w:r>
        <w:t xml:space="preserve">При направлении документов,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 в электронной форме с использованием Единого портала, подписанных простой электронной подписью в соответствии с </w:t>
      </w:r>
      <w:hyperlink r:id="rId44" w:history="1">
        <w:r>
          <w:rPr>
            <w:color w:val="0000FF"/>
          </w:rPr>
          <w:t>законом</w:t>
        </w:r>
      </w:hyperlink>
      <w:r>
        <w:t xml:space="preserve"> N 63-ФЗ, оказание государственной услуги осуществляется при условии предоставления, кроме заявления, оригиналов этих документов на бумажном носителе либо копий документов, заверенных в установленном порядке.</w:t>
      </w:r>
    </w:p>
    <w:p w:rsidR="003A53E3" w:rsidRDefault="003A53E3">
      <w:pPr>
        <w:pStyle w:val="ConsPlusNormal"/>
        <w:spacing w:before="220"/>
        <w:ind w:firstLine="540"/>
        <w:jc w:val="both"/>
      </w:pPr>
      <w:bookmarkStart w:id="19" w:name="P417"/>
      <w:bookmarkEnd w:id="19"/>
      <w:r>
        <w:t>47. Прием заявления и прилагаемых к нему документов осуществляется должностными лицами территориального органа Фонда, ответственными за прием документов, в любом территориальном органе Фонда по выбору заявителя.</w:t>
      </w:r>
    </w:p>
    <w:p w:rsidR="003A53E3" w:rsidRDefault="003A53E3">
      <w:pPr>
        <w:pStyle w:val="ConsPlusNormal"/>
        <w:spacing w:before="220"/>
        <w:ind w:firstLine="540"/>
        <w:jc w:val="both"/>
      </w:pPr>
      <w:r>
        <w:t>По просьбе заявителя на втором экземпляре заявления о выплате Пособия проставляется отметка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3A53E3" w:rsidRDefault="003A53E3">
      <w:pPr>
        <w:pStyle w:val="ConsPlusNormal"/>
        <w:spacing w:before="220"/>
        <w:ind w:firstLine="540"/>
        <w:jc w:val="both"/>
      </w:pPr>
      <w:r>
        <w:t>В случае принятия документов от заявителя в территориальном органе Фонда не по месту регистрации страхователя должностное лицо информирует заявителя о том, что государственная услуга будет оказана территориальным органом Фонда по месту регистрации страхователя.</w:t>
      </w:r>
    </w:p>
    <w:p w:rsidR="003A53E3" w:rsidRDefault="003A53E3">
      <w:pPr>
        <w:pStyle w:val="ConsPlusNormal"/>
        <w:spacing w:before="220"/>
        <w:ind w:firstLine="540"/>
        <w:jc w:val="both"/>
      </w:pPr>
      <w:r>
        <w:t xml:space="preserve">При приеме документов должностное лицо проверяет сроки подачи заявления и прилагаемых к нему документов в соответствии с </w:t>
      </w:r>
      <w:hyperlink w:anchor="P234" w:history="1">
        <w:r>
          <w:rPr>
            <w:color w:val="0000FF"/>
          </w:rPr>
          <w:t>пунктом 21</w:t>
        </w:r>
      </w:hyperlink>
      <w:r>
        <w:t xml:space="preserve"> настоящего Регламента и принимает решение о приеме документов или об отказе в приеме документов. При принятии решения об отказе в приеме документов заявление и прилагаемые к нему документы возвращаются заявителю с указанием причин возврата.</w:t>
      </w:r>
    </w:p>
    <w:p w:rsidR="003A53E3" w:rsidRDefault="003A53E3">
      <w:pPr>
        <w:pStyle w:val="ConsPlusNormal"/>
        <w:spacing w:before="220"/>
        <w:ind w:firstLine="540"/>
        <w:jc w:val="both"/>
      </w:pPr>
      <w:r>
        <w:t>48. При представлении заявителем на личном приеме заявления и прилагаемых к нему документов должностное лицо территориального органа Фонда, ответственное за прием документов:</w:t>
      </w:r>
    </w:p>
    <w:p w:rsidR="003A53E3" w:rsidRDefault="003A53E3">
      <w:pPr>
        <w:pStyle w:val="ConsPlusNormal"/>
        <w:spacing w:before="220"/>
        <w:ind w:firstLine="540"/>
        <w:jc w:val="both"/>
      </w:pPr>
      <w:r>
        <w:t>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A53E3" w:rsidRDefault="003A53E3">
      <w:pPr>
        <w:pStyle w:val="ConsPlusNormal"/>
        <w:spacing w:before="220"/>
        <w:ind w:firstLine="540"/>
        <w:jc w:val="both"/>
      </w:pPr>
      <w:bookmarkStart w:id="20" w:name="P423"/>
      <w:bookmarkEnd w:id="20"/>
      <w:r>
        <w:lastRenderedPageBreak/>
        <w:t xml:space="preserve">б) осуществляет прием поступивших заявления и документов,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w:t>
      </w:r>
    </w:p>
    <w:p w:rsidR="003A53E3" w:rsidRDefault="003A53E3">
      <w:pPr>
        <w:pStyle w:val="ConsPlusNormal"/>
        <w:spacing w:before="220"/>
        <w:ind w:firstLine="540"/>
        <w:jc w:val="both"/>
      </w:pPr>
      <w:r>
        <w:t>в) в случае предъявления заявителем подлинников документов изготавливает и заверяет их копии, кроме случаев, когда для предоставления государственной услуги необходимы подлинники документов.</w:t>
      </w:r>
    </w:p>
    <w:p w:rsidR="003A53E3" w:rsidRDefault="003A53E3">
      <w:pPr>
        <w:pStyle w:val="ConsPlusNormal"/>
        <w:spacing w:before="220"/>
        <w:ind w:firstLine="540"/>
        <w:jc w:val="both"/>
      </w:pPr>
      <w:r>
        <w:t>49. При представлении заявителем заявления о выплате Пособия и прилагаемых к нему документов в территориальный орган Фонда не по месту регистрации страхователя должностное лицо территориального органа Фонда, ответственное за прием документов:</w:t>
      </w:r>
    </w:p>
    <w:p w:rsidR="003A53E3" w:rsidRDefault="003A53E3">
      <w:pPr>
        <w:pStyle w:val="ConsPlusNormal"/>
        <w:spacing w:before="220"/>
        <w:ind w:firstLine="540"/>
        <w:jc w:val="both"/>
      </w:pPr>
      <w:r>
        <w:t>а) изготавливает скан-копии всех представленных заявителем документов, возвращает заявителю документы, кроме случаев, когда для предоставления государственной услуги необходимы подлинники документов;</w:t>
      </w:r>
    </w:p>
    <w:p w:rsidR="003A53E3" w:rsidRDefault="003A53E3">
      <w:pPr>
        <w:pStyle w:val="ConsPlusNormal"/>
        <w:spacing w:before="220"/>
        <w:ind w:firstLine="540"/>
        <w:jc w:val="both"/>
      </w:pPr>
      <w:r>
        <w:t>б) заполняет в двух экземплярах Информационный листок о перечне направляемых документов в территориальный орган Фонда по месту регистрации страхователя и о выбранном заявителем способе получения уведомления о предоставлении или об отказе в предоставлении государственной услуги (далее - информационный листок);</w:t>
      </w:r>
    </w:p>
    <w:p w:rsidR="003A53E3" w:rsidRDefault="003A53E3">
      <w:pPr>
        <w:pStyle w:val="ConsPlusNormal"/>
        <w:spacing w:before="220"/>
        <w:ind w:firstLine="540"/>
        <w:jc w:val="both"/>
      </w:pPr>
      <w:r>
        <w:t>в) вручает экземпляр информационного листка заявителю;</w:t>
      </w:r>
    </w:p>
    <w:p w:rsidR="003A53E3" w:rsidRDefault="003A53E3">
      <w:pPr>
        <w:pStyle w:val="ConsPlusNormal"/>
        <w:spacing w:before="220"/>
        <w:ind w:firstLine="540"/>
        <w:jc w:val="both"/>
      </w:pPr>
      <w:r>
        <w:t>г) направляет скан-копии заявления, документов, прилагаемых к нему, и информационного листка в территориальный орган Фонда по месту регистрации страхователя в день предоставления заявителем заявления и документов. Указанный комплект документов заверяется усиленной квалифицированной электронной подписью уполномоченного лица территориального органа Фонда.</w:t>
      </w:r>
    </w:p>
    <w:p w:rsidR="003A53E3" w:rsidRDefault="003A53E3">
      <w:pPr>
        <w:pStyle w:val="ConsPlusNormal"/>
        <w:spacing w:before="220"/>
        <w:ind w:firstLine="540"/>
        <w:jc w:val="both"/>
      </w:pPr>
      <w:r>
        <w:t>Полученные от заявителя оригиналы документов, необходимые для предоставления государственной услуги, остаются в территориальном органе Фонда, принявшем от заявителя заявление и прилагаемые к нему документы.</w:t>
      </w:r>
    </w:p>
    <w:p w:rsidR="003A53E3" w:rsidRDefault="003A53E3">
      <w:pPr>
        <w:pStyle w:val="ConsPlusNormal"/>
        <w:spacing w:before="220"/>
        <w:ind w:firstLine="540"/>
        <w:jc w:val="both"/>
      </w:pPr>
      <w:bookmarkStart w:id="21" w:name="P431"/>
      <w:bookmarkEnd w:id="21"/>
      <w:r>
        <w:t>50. Принятое заявление о выплате Пособия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3A53E3" w:rsidRDefault="003A53E3">
      <w:pPr>
        <w:pStyle w:val="ConsPlusNormal"/>
        <w:spacing w:before="220"/>
        <w:ind w:firstLine="540"/>
        <w:jc w:val="both"/>
      </w:pPr>
      <w:bookmarkStart w:id="22" w:name="P432"/>
      <w:bookmarkEnd w:id="22"/>
      <w:r>
        <w:t>51.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от заявителя документов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3A53E3" w:rsidRDefault="003A53E3">
      <w:pPr>
        <w:pStyle w:val="ConsPlusNormal"/>
        <w:spacing w:before="220"/>
        <w:ind w:firstLine="540"/>
        <w:jc w:val="both"/>
      </w:pPr>
      <w:r>
        <w:t xml:space="preserve">Должностное лицо территориального органа Фонда, осуществляющее регистрацию входящей и исходящей корреспонденции, формирует и выдает (направляет) заявителю уведомление (электронное сообщение) о регистрации представленных документов с указанием регистрационного номера и даты их поступления в территориальный орган Фонда в сроки, указанные в </w:t>
      </w:r>
      <w:hyperlink w:anchor="P285" w:history="1">
        <w:r>
          <w:rPr>
            <w:color w:val="0000FF"/>
          </w:rPr>
          <w:t>пункте 28</w:t>
        </w:r>
      </w:hyperlink>
      <w:r>
        <w:t xml:space="preserve"> настоящего Регламента.</w:t>
      </w:r>
    </w:p>
    <w:p w:rsidR="003A53E3" w:rsidRDefault="003A53E3">
      <w:pPr>
        <w:pStyle w:val="ConsPlusNormal"/>
        <w:spacing w:before="220"/>
        <w:ind w:firstLine="540"/>
        <w:jc w:val="both"/>
      </w:pPr>
      <w:r>
        <w:t xml:space="preserve">52. Формирование и выдача (направление) заявителю уведомления (электронного сообщения) о регистрации документов, поступивших в территориальный орган Фонда на личном приеме или в электронной форме с использованием Единого портала, осуществляется в день их регистрации, а в случае направления документов, необходимых для предоставления государственной услуги, в территориальный орган Фонда с использованием средств почтовой связи или через многофункциональный центр - в срок, не превышающий 5 календарных дней с даты их </w:t>
      </w:r>
      <w:r>
        <w:lastRenderedPageBreak/>
        <w:t>регистрации.</w:t>
      </w:r>
    </w:p>
    <w:p w:rsidR="003A53E3" w:rsidRDefault="003A53E3">
      <w:pPr>
        <w:pStyle w:val="ConsPlusNormal"/>
        <w:spacing w:before="220"/>
        <w:ind w:firstLine="540"/>
        <w:jc w:val="both"/>
      </w:pPr>
      <w:r>
        <w:t>53. Результатом административной процедуры является регистрация поступивших в территориальный орган Фонда заявления о выплате Пособия и прилагаемых к нему документов.</w:t>
      </w:r>
    </w:p>
    <w:p w:rsidR="003A53E3" w:rsidRDefault="003A53E3">
      <w:pPr>
        <w:pStyle w:val="ConsPlusNormal"/>
        <w:spacing w:before="220"/>
        <w:ind w:firstLine="540"/>
        <w:jc w:val="both"/>
      </w:pPr>
      <w:r>
        <w:t>54. Способом фиксации результата административной процедуры является присвоение входящего (регистрационного) номера поступившим документам.</w:t>
      </w:r>
    </w:p>
    <w:p w:rsidR="003A53E3" w:rsidRDefault="003A53E3">
      <w:pPr>
        <w:pStyle w:val="ConsPlusNormal"/>
        <w:jc w:val="both"/>
      </w:pPr>
    </w:p>
    <w:p w:rsidR="003A53E3" w:rsidRDefault="003A53E3">
      <w:pPr>
        <w:pStyle w:val="ConsPlusTitle"/>
        <w:jc w:val="center"/>
        <w:outlineLvl w:val="2"/>
      </w:pPr>
      <w:r>
        <w:t>Рассмотрение представленных заявителем документов</w:t>
      </w:r>
    </w:p>
    <w:p w:rsidR="003A53E3" w:rsidRDefault="003A53E3">
      <w:pPr>
        <w:pStyle w:val="ConsPlusNormal"/>
        <w:jc w:val="both"/>
      </w:pPr>
    </w:p>
    <w:p w:rsidR="003A53E3" w:rsidRDefault="003A53E3">
      <w:pPr>
        <w:pStyle w:val="ConsPlusNormal"/>
        <w:ind w:firstLine="540"/>
        <w:jc w:val="both"/>
      </w:pPr>
      <w:r>
        <w:t>55.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3A53E3" w:rsidRDefault="003A53E3">
      <w:pPr>
        <w:pStyle w:val="ConsPlusNormal"/>
        <w:spacing w:before="220"/>
        <w:ind w:firstLine="540"/>
        <w:jc w:val="both"/>
      </w:pPr>
      <w:bookmarkStart w:id="23" w:name="P441"/>
      <w:bookmarkEnd w:id="23"/>
      <w:r>
        <w:t xml:space="preserve">56. Должностное лицо территориального органа Фонда, ответственное за предоставление государственной услуги, осуществляет проверку представленных заявителем документов,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 на предмет их комплектности и соответствия действующему законодательству Российской Федерации, а также правильности заполнения заявления о выплате Пособия.</w:t>
      </w:r>
    </w:p>
    <w:p w:rsidR="003A53E3" w:rsidRDefault="003A53E3">
      <w:pPr>
        <w:pStyle w:val="ConsPlusNormal"/>
        <w:spacing w:before="220"/>
        <w:ind w:firstLine="540"/>
        <w:jc w:val="both"/>
      </w:pPr>
      <w:bookmarkStart w:id="24" w:name="P442"/>
      <w:bookmarkEnd w:id="24"/>
      <w:r>
        <w:t>57. Должностное лицо территориального органа Фонда, ответственное за предоставление государственной услуги, направляет заявителю:</w:t>
      </w:r>
    </w:p>
    <w:p w:rsidR="003A53E3" w:rsidRDefault="003A53E3">
      <w:pPr>
        <w:pStyle w:val="ConsPlusNormal"/>
        <w:spacing w:before="220"/>
        <w:ind w:firstLine="540"/>
        <w:jc w:val="both"/>
      </w:pPr>
      <w:r>
        <w:t>а) в случае непредставления заявителем одного или нескольких документов, необходимых для предоставления государственной услуги, а также неправильно заполненного заявления, уведомление о необходимости представления недостающих документов для предоставления государственной услуги, а также надлежащим образом заполненного заявления или сообщает об этом заявителю в устной форме на личном приеме, либо направляет электронное сообщение в личный кабинет на Единый портал (в случае поступления документов в форме электронного документа);</w:t>
      </w:r>
    </w:p>
    <w:p w:rsidR="003A53E3" w:rsidRDefault="003A53E3">
      <w:pPr>
        <w:pStyle w:val="ConsPlusNormal"/>
        <w:spacing w:before="220"/>
        <w:ind w:firstLine="540"/>
        <w:jc w:val="both"/>
      </w:pPr>
      <w:r>
        <w:t xml:space="preserve">б) в случае поступления в территориальный орган Фонда копий документов, необходимых для предоставления государственной услуги, не заверенных в порядке, установленном </w:t>
      </w:r>
      <w:hyperlink r:id="rId45" w:history="1">
        <w:r>
          <w:rPr>
            <w:color w:val="0000FF"/>
          </w:rPr>
          <w:t>Основами законодательства</w:t>
        </w:r>
      </w:hyperlink>
      <w:r>
        <w:t xml:space="preserve"> о нотариате и </w:t>
      </w:r>
      <w:hyperlink r:id="rId46" w:history="1">
        <w:r>
          <w:rPr>
            <w:color w:val="0000FF"/>
          </w:rPr>
          <w:t>Указом</w:t>
        </w:r>
      </w:hyperlink>
      <w:r>
        <w:t xml:space="preserve"> N 9779-Х (далее - копии документов, не заверенные в установленном порядке), за исключением документов, представленных в соответствии с </w:t>
      </w:r>
      <w:hyperlink w:anchor="P366" w:history="1">
        <w:r>
          <w:rPr>
            <w:color w:val="0000FF"/>
          </w:rPr>
          <w:t>пунктом 40</w:t>
        </w:r>
      </w:hyperlink>
      <w:r>
        <w:t xml:space="preserve"> настоящего Регламента, в течение 2 рабочих дней с даты регистрации поступивших документов уведомление или электронное сообщение (если заявление и документы, необходимые для предоставления государственной услуги, были представлены в территориальный орган Фонда в электронной форме и подписаны простой электронной подписью) о необходимости представления в территориальный орган Фонда подлинников документов (копий документов, заверенных в установленном порядке) или представления их в электронной форме в соответствии с </w:t>
      </w:r>
      <w:hyperlink w:anchor="P366" w:history="1">
        <w:r>
          <w:rPr>
            <w:color w:val="0000FF"/>
          </w:rPr>
          <w:t>пунктом 40</w:t>
        </w:r>
      </w:hyperlink>
      <w:r>
        <w:t xml:space="preserve"> настоящего Регламента.</w:t>
      </w:r>
    </w:p>
    <w:p w:rsidR="003A53E3" w:rsidRDefault="003A53E3">
      <w:pPr>
        <w:pStyle w:val="ConsPlusNormal"/>
        <w:spacing w:before="220"/>
        <w:ind w:firstLine="540"/>
        <w:jc w:val="both"/>
      </w:pPr>
      <w:r>
        <w:t>Электронное сообщение должно также содержать информацию о документах, необходимых для предоставления государственной услуги, которые могут быть истребованы территориальным органом Фонда в рамках межведомственного взаимодействия, находящихся в распоряжении государственных органов, органов местного самоуправления и иных органов.</w:t>
      </w:r>
    </w:p>
    <w:p w:rsidR="003A53E3" w:rsidRDefault="003A53E3">
      <w:pPr>
        <w:pStyle w:val="ConsPlusNormal"/>
        <w:spacing w:before="220"/>
        <w:ind w:firstLine="540"/>
        <w:jc w:val="both"/>
      </w:pPr>
      <w:r>
        <w:t>Одновременно заявителю сообщается дата и время личного приема в территориальном органе Фонда.</w:t>
      </w:r>
    </w:p>
    <w:p w:rsidR="003A53E3" w:rsidRDefault="003A53E3">
      <w:pPr>
        <w:pStyle w:val="ConsPlusNormal"/>
        <w:spacing w:before="220"/>
        <w:ind w:firstLine="540"/>
        <w:jc w:val="both"/>
      </w:pPr>
      <w:r>
        <w:t xml:space="preserve">58. Результатом административной процедуры является установление полноты представленных документов,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w:t>
      </w:r>
    </w:p>
    <w:p w:rsidR="003A53E3" w:rsidRDefault="003A53E3">
      <w:pPr>
        <w:pStyle w:val="ConsPlusNormal"/>
        <w:spacing w:before="220"/>
        <w:ind w:firstLine="540"/>
        <w:jc w:val="both"/>
      </w:pPr>
      <w:r>
        <w:t xml:space="preserve">59. Способом фиксации результата административной процедуры в случае представления </w:t>
      </w:r>
      <w:r>
        <w:lastRenderedPageBreak/>
        <w:t xml:space="preserve">заявителем документов,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 является переход к следующему действию - принятие решения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Способом фиксации результата административной процедуры в случае непредставления заявителем оригиналов или предоставления копий документов, не заверенных в установленном порядке, является информирование заявителя о непредставленных документах и переход к следующему действию - запрос документов (информации), подтверждающих наличие оснований для предоставления государственной услуги (формированию и направлению межведомственных запросов в государственные органы, органы местного самоуправления и иные органы).</w:t>
      </w:r>
    </w:p>
    <w:p w:rsidR="003A53E3" w:rsidRDefault="003A53E3">
      <w:pPr>
        <w:pStyle w:val="ConsPlusNormal"/>
        <w:jc w:val="both"/>
      </w:pPr>
    </w:p>
    <w:p w:rsidR="003A53E3" w:rsidRDefault="003A53E3">
      <w:pPr>
        <w:pStyle w:val="ConsPlusTitle"/>
        <w:jc w:val="center"/>
        <w:outlineLvl w:val="2"/>
      </w:pPr>
      <w:r>
        <w:t>Формирование и направление запроса о предоставлении</w:t>
      </w:r>
    </w:p>
    <w:p w:rsidR="003A53E3" w:rsidRDefault="003A53E3">
      <w:pPr>
        <w:pStyle w:val="ConsPlusTitle"/>
        <w:jc w:val="center"/>
      </w:pPr>
      <w:r>
        <w:t>документов (информации), подтверждающих наличие оснований</w:t>
      </w:r>
    </w:p>
    <w:p w:rsidR="003A53E3" w:rsidRDefault="003A53E3">
      <w:pPr>
        <w:pStyle w:val="ConsPlusTitle"/>
        <w:jc w:val="center"/>
      </w:pPr>
      <w:r>
        <w:t>для 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bookmarkStart w:id="25" w:name="P455"/>
      <w:bookmarkEnd w:id="25"/>
      <w:r>
        <w:t xml:space="preserve">60. Основанием для начала административной процедуры - направление запроса в территориальный орган Пенсионного фонда Российской Федерации о представлении сведений о заработной плате, иных выплатах и вознаграждениях) - является непредставление заявителем по собственной инициативе справки (справок) о сумме заработка и подача в территориальный орган Фонда заявления о направлении запроса в территориальный орган Пенсионного фонда Российской Федерации о предоставлении сведений о заработной плате, иных выплатах и вознаграждениях, указанного в </w:t>
      </w:r>
      <w:hyperlink w:anchor="P120" w:history="1">
        <w:r>
          <w:rPr>
            <w:color w:val="0000FF"/>
          </w:rPr>
          <w:t>пункте 12</w:t>
        </w:r>
      </w:hyperlink>
      <w:r>
        <w:t xml:space="preserve"> настоящего Регламента, в случае, если заявитель не имеет возможности представить справку (справки) о сумме заработка с места (мест) работы (службы, иной деятельности) в связи с прекращением деятельности страхователем (страхователями) либо по иным причинам.</w:t>
      </w:r>
    </w:p>
    <w:p w:rsidR="003A53E3" w:rsidRDefault="003A53E3">
      <w:pPr>
        <w:pStyle w:val="ConsPlusNormal"/>
        <w:spacing w:before="220"/>
        <w:ind w:firstLine="540"/>
        <w:jc w:val="both"/>
      </w:pPr>
      <w:r>
        <w:t xml:space="preserve">Должностное лицо территориального органа Фонда, ответственное за прием и регистрацию документов, в течение трех календарных дней со дня поступления документов, указанных в </w:t>
      </w:r>
      <w:hyperlink w:anchor="P120" w:history="1">
        <w:r>
          <w:rPr>
            <w:color w:val="0000FF"/>
          </w:rPr>
          <w:t>пункте 12</w:t>
        </w:r>
      </w:hyperlink>
      <w:r>
        <w:t xml:space="preserve"> настоящего Регламента (в том числе заявления о направлении запроса в территориальный орган Пенсионного фонда Российской Федерации о представлении вышеуказанных сведений), направляет запрос в территориальный орган Пенсионного фонда Российской Федерации.</w:t>
      </w:r>
    </w:p>
    <w:p w:rsidR="003A53E3" w:rsidRDefault="003A53E3">
      <w:pPr>
        <w:pStyle w:val="ConsPlusNormal"/>
        <w:spacing w:before="220"/>
        <w:ind w:firstLine="540"/>
        <w:jc w:val="both"/>
      </w:pPr>
      <w:r>
        <w:t>Территориальный орган Пенсионного фонда Российской Федерации не позднее пяти рабочих дней со дня поступления указанного запроса представляет в территориальный орган Фонда необходимую информацию.</w:t>
      </w:r>
    </w:p>
    <w:p w:rsidR="003A53E3" w:rsidRDefault="003A53E3">
      <w:pPr>
        <w:pStyle w:val="ConsPlusNormal"/>
        <w:spacing w:before="220"/>
        <w:ind w:firstLine="540"/>
        <w:jc w:val="both"/>
      </w:pPr>
      <w:bookmarkStart w:id="26" w:name="P458"/>
      <w:bookmarkEnd w:id="26"/>
      <w:r>
        <w:t xml:space="preserve">61. Основанием для начала административной процедуры является непредставление заявителем документов, указанных в </w:t>
      </w:r>
      <w:hyperlink w:anchor="P183" w:history="1">
        <w:r>
          <w:rPr>
            <w:color w:val="0000FF"/>
          </w:rPr>
          <w:t>пункте 16</w:t>
        </w:r>
      </w:hyperlink>
      <w:r>
        <w:t xml:space="preserve"> настоящего Регламента.</w:t>
      </w:r>
    </w:p>
    <w:p w:rsidR="003A53E3" w:rsidRDefault="003A53E3">
      <w:pPr>
        <w:pStyle w:val="ConsPlusNormal"/>
        <w:spacing w:before="220"/>
        <w:ind w:firstLine="540"/>
        <w:jc w:val="both"/>
      </w:pPr>
      <w:r>
        <w:t xml:space="preserve">Направление запросов в кредитные организации, налоговые органы, в территориальные органы Федеральной службы судебных приставов и (или) арбитражному управляющему о предоставлении документов (информации), указанных в </w:t>
      </w:r>
      <w:hyperlink w:anchor="P183" w:history="1">
        <w:r>
          <w:rPr>
            <w:color w:val="0000FF"/>
          </w:rPr>
          <w:t>пункте 16</w:t>
        </w:r>
      </w:hyperlink>
      <w:r>
        <w:t xml:space="preserve"> настоящего Регламента, осуществляется при обращении заявителя за предоставлением государственной услуги в случаях прекращения деятельности страхователем на день обращения заявителя за Пособием либо отсутствия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47" w:history="1">
        <w:r>
          <w:rPr>
            <w:color w:val="0000FF"/>
          </w:rPr>
          <w:t>кодексом</w:t>
        </w:r>
      </w:hyperlink>
      <w:r>
        <w:t xml:space="preserve"> Российской Федерации &lt;25&gt;, либо в случае невозможности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либо в случае, если на день обращения застрахованного лица за Пособием в отношении страхователя проводятся процедуры, применяемые в деле о банкротстве страхователя.</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lastRenderedPageBreak/>
        <w:t xml:space="preserve">&lt;25&gt; </w:t>
      </w:r>
      <w:hyperlink r:id="rId48" w:history="1">
        <w:r>
          <w:rPr>
            <w:color w:val="0000FF"/>
          </w:rPr>
          <w:t>Статья 855</w:t>
        </w:r>
      </w:hyperlink>
      <w:r>
        <w:t xml:space="preserve"> Гражданского кодекса Российской Федерации (Собрание законодательства Российской Федерации, 1996, N 5, ст. 40; 2017, N 31, ст. 4761; 2018, N 31, ст. 4814).</w:t>
      </w:r>
    </w:p>
    <w:p w:rsidR="003A53E3" w:rsidRDefault="003A53E3">
      <w:pPr>
        <w:pStyle w:val="ConsPlusNormal"/>
        <w:jc w:val="both"/>
      </w:pPr>
    </w:p>
    <w:p w:rsidR="003A53E3" w:rsidRDefault="003A53E3">
      <w:pPr>
        <w:pStyle w:val="ConsPlusNormal"/>
        <w:ind w:firstLine="540"/>
        <w:jc w:val="both"/>
      </w:pPr>
      <w:r>
        <w:t>Должностное лицо территориального органа Фонда, ответственное за предоставление государственной услуги, в течение 3 календарных дней со дня поступления документов, необходимых для предоставления государственной услуги, направляет в кредитные организации, где открыты счета страхователя, и (или) в налоговый орган, в котором состоит на учете страхователь, в территориальные органы Федеральной службы судебных приставов, арбитражному управляющему запросы о представлении документов (информации), подтверждающих наличие оснований для предоставления государственной услуги.</w:t>
      </w:r>
    </w:p>
    <w:p w:rsidR="003A53E3" w:rsidRDefault="003A53E3">
      <w:pPr>
        <w:pStyle w:val="ConsPlusNormal"/>
        <w:spacing w:before="220"/>
        <w:ind w:firstLine="540"/>
        <w:jc w:val="both"/>
      </w:pPr>
      <w:r>
        <w:t>62. В случае, если в отношении страхователя проводятся процедуры, применяемые в деле о банкротстве, должностное лицо территориального органа Фонда, ответственное за предоставление государственной услуги, использует сведения Единого федерального реестра сведений о банкротстве. В случае отсутствия данной информации в Едином федеральном реестре сведений о банкротстве (http://bankrot.fedresurs.ru) должностное лицо территориального органа Фонда, ответственное за предоставление государственной услуги, направляет запрос в налоговый орган.</w:t>
      </w:r>
    </w:p>
    <w:p w:rsidR="003A53E3" w:rsidRDefault="003A53E3">
      <w:pPr>
        <w:pStyle w:val="ConsPlusNormal"/>
        <w:spacing w:before="220"/>
        <w:ind w:firstLine="540"/>
        <w:jc w:val="both"/>
      </w:pPr>
      <w:r>
        <w:t xml:space="preserve">63. Результатом административной процедуры (действий) является поступление в территориальный орган Фонда документов (информации), указанных в </w:t>
      </w:r>
      <w:hyperlink w:anchor="P183" w:history="1">
        <w:r>
          <w:rPr>
            <w:color w:val="0000FF"/>
          </w:rPr>
          <w:t>пункте 16</w:t>
        </w:r>
      </w:hyperlink>
      <w:r>
        <w:t xml:space="preserve"> настоящего Регламента.</w:t>
      </w:r>
    </w:p>
    <w:p w:rsidR="003A53E3" w:rsidRDefault="003A53E3">
      <w:pPr>
        <w:pStyle w:val="ConsPlusNormal"/>
        <w:spacing w:before="220"/>
        <w:ind w:firstLine="540"/>
        <w:jc w:val="both"/>
      </w:pPr>
      <w:r>
        <w:t xml:space="preserve">64. Способом фиксации результата административной процедуры является переход к следующему действию - рассмотрение документов (информации),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 в целях установления оснований для предоставления государственной услуги.</w:t>
      </w:r>
    </w:p>
    <w:p w:rsidR="003A53E3" w:rsidRDefault="003A53E3">
      <w:pPr>
        <w:pStyle w:val="ConsPlusNormal"/>
        <w:jc w:val="both"/>
      </w:pPr>
    </w:p>
    <w:p w:rsidR="003A53E3" w:rsidRDefault="003A53E3">
      <w:pPr>
        <w:pStyle w:val="ConsPlusTitle"/>
        <w:jc w:val="center"/>
        <w:outlineLvl w:val="2"/>
      </w:pPr>
      <w:r>
        <w:t>Рассмотрение документов в целях установления оснований</w:t>
      </w:r>
    </w:p>
    <w:p w:rsidR="003A53E3" w:rsidRDefault="003A53E3">
      <w:pPr>
        <w:pStyle w:val="ConsPlusTitle"/>
        <w:jc w:val="center"/>
      </w:pPr>
      <w:r>
        <w:t>для 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bookmarkStart w:id="27" w:name="P471"/>
      <w:bookmarkEnd w:id="27"/>
      <w:r>
        <w:t xml:space="preserve">65. Основанием для начала административной процедуры является поступление в территориальный орган Фонда документов (информации),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w:t>
      </w:r>
    </w:p>
    <w:p w:rsidR="003A53E3" w:rsidRDefault="003A53E3">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осуществляет проверку полноты представленных документов на предмет соответствия законодательству Российской Федерации и наличию оснований для предоставления государственной услуги.</w:t>
      </w:r>
    </w:p>
    <w:p w:rsidR="003A53E3" w:rsidRDefault="003A53E3">
      <w:pPr>
        <w:pStyle w:val="ConsPlusNormal"/>
        <w:spacing w:before="220"/>
        <w:ind w:firstLine="540"/>
        <w:jc w:val="both"/>
      </w:pPr>
      <w:r>
        <w:t xml:space="preserve">Обращение заявителя с документами, указанными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или увольнения должностного лица территориального органа Фонда, ответственного за предоставление государственной услуги.</w:t>
      </w:r>
    </w:p>
    <w:p w:rsidR="003A53E3" w:rsidRDefault="003A53E3">
      <w:pPr>
        <w:pStyle w:val="ConsPlusNormal"/>
        <w:spacing w:before="220"/>
        <w:ind w:firstLine="540"/>
        <w:jc w:val="both"/>
      </w:pPr>
      <w:r>
        <w:t>66. Результатом административной процедуры является определение должностным лицом территориального органа Фонда, ответственным за предоставление государственной услуги, наличия либо отсутствия оснований для назначения и выплаты Пособия заявителю.</w:t>
      </w:r>
    </w:p>
    <w:p w:rsidR="003A53E3" w:rsidRDefault="003A53E3">
      <w:pPr>
        <w:pStyle w:val="ConsPlusNormal"/>
        <w:jc w:val="both"/>
      </w:pPr>
    </w:p>
    <w:p w:rsidR="003A53E3" w:rsidRDefault="003A53E3">
      <w:pPr>
        <w:pStyle w:val="ConsPlusTitle"/>
        <w:jc w:val="center"/>
        <w:outlineLvl w:val="2"/>
      </w:pPr>
      <w:r>
        <w:t>Принятие решения о назначении и выплате Пособия</w:t>
      </w:r>
    </w:p>
    <w:p w:rsidR="003A53E3" w:rsidRDefault="003A53E3">
      <w:pPr>
        <w:pStyle w:val="ConsPlusTitle"/>
        <w:jc w:val="center"/>
      </w:pPr>
      <w:r>
        <w:t>либо об отказе в назначении и выплате Пособия</w:t>
      </w:r>
    </w:p>
    <w:p w:rsidR="003A53E3" w:rsidRDefault="003A53E3">
      <w:pPr>
        <w:pStyle w:val="ConsPlusNormal"/>
        <w:jc w:val="both"/>
      </w:pPr>
    </w:p>
    <w:p w:rsidR="003A53E3" w:rsidRDefault="003A53E3">
      <w:pPr>
        <w:pStyle w:val="ConsPlusNormal"/>
        <w:ind w:firstLine="540"/>
        <w:jc w:val="both"/>
      </w:pPr>
      <w:r>
        <w:t xml:space="preserve">67. Основанием для начала административной процедуры является результат рассмотрения документов (информации),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 должностным лицом территориального органа Фонда, ответственным за предоставление государственной услуги.</w:t>
      </w:r>
    </w:p>
    <w:p w:rsidR="003A53E3" w:rsidRDefault="003A53E3">
      <w:pPr>
        <w:pStyle w:val="ConsPlusNormal"/>
        <w:spacing w:before="220"/>
        <w:ind w:firstLine="540"/>
        <w:jc w:val="both"/>
      </w:pPr>
      <w:bookmarkStart w:id="28" w:name="P480"/>
      <w:bookmarkEnd w:id="28"/>
      <w:r>
        <w:lastRenderedPageBreak/>
        <w:t>68. Результатом административной процедуры является принятие руководителем (заместителем руководителя) территориального органа Фонда решения о назначении и выплате Пособия - при наличии оснований для назначения и выплаты Пособия у заявителя либо решения об отказе в назначении и выплате Пособия - в случае отсутствия оснований для назначения и выплаты Пособия у заявителя.</w:t>
      </w:r>
    </w:p>
    <w:p w:rsidR="003A53E3" w:rsidRDefault="003A53E3">
      <w:pPr>
        <w:pStyle w:val="ConsPlusNormal"/>
        <w:spacing w:before="220"/>
        <w:ind w:firstLine="540"/>
        <w:jc w:val="both"/>
      </w:pPr>
      <w:r>
        <w:t xml:space="preserve">Решение подписывается руководителем (заместителем руководителя) территориального органа Фонда не позднее 7 календарных дней со дня поступления в территориальный орган Фонда документов (информации),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w:t>
      </w:r>
    </w:p>
    <w:p w:rsidR="003A53E3" w:rsidRDefault="003A53E3">
      <w:pPr>
        <w:pStyle w:val="ConsPlusNormal"/>
        <w:spacing w:before="220"/>
        <w:ind w:firstLine="540"/>
        <w:jc w:val="both"/>
      </w:pPr>
      <w:r>
        <w:t>При вынесении решения об отказе в назначении и выплате Пособия в решении в обязательном порядке указываются правовые обоснования такого отказа.</w:t>
      </w:r>
    </w:p>
    <w:p w:rsidR="003A53E3" w:rsidRDefault="003A53E3">
      <w:pPr>
        <w:pStyle w:val="ConsPlusNormal"/>
        <w:spacing w:before="220"/>
        <w:ind w:firstLine="540"/>
        <w:jc w:val="both"/>
      </w:pPr>
      <w:r>
        <w:t>Территориальный орган Фонда принимает решение об отказе в назначении и выплате Пособия при отсутствии:</w:t>
      </w:r>
    </w:p>
    <w:p w:rsidR="003A53E3" w:rsidRDefault="003A53E3">
      <w:pPr>
        <w:pStyle w:val="ConsPlusNormal"/>
        <w:spacing w:before="220"/>
        <w:ind w:firstLine="540"/>
        <w:jc w:val="both"/>
      </w:pPr>
      <w:r>
        <w:t xml:space="preserve">а) документов, указанных в </w:t>
      </w:r>
      <w:hyperlink w:anchor="P120" w:history="1">
        <w:r>
          <w:rPr>
            <w:color w:val="0000FF"/>
          </w:rPr>
          <w:t>пункте 12</w:t>
        </w:r>
      </w:hyperlink>
      <w:r>
        <w:t xml:space="preserve"> настоящего Регламента;</w:t>
      </w:r>
    </w:p>
    <w:p w:rsidR="003A53E3" w:rsidRDefault="003A53E3">
      <w:pPr>
        <w:pStyle w:val="ConsPlusNormal"/>
        <w:spacing w:before="220"/>
        <w:ind w:firstLine="540"/>
        <w:jc w:val="both"/>
      </w:pPr>
      <w:r>
        <w:t xml:space="preserve">б) документов, запрашиваемых в кредитных организациях в соответствии в </w:t>
      </w:r>
      <w:hyperlink w:anchor="P188" w:history="1">
        <w:r>
          <w:rPr>
            <w:color w:val="0000FF"/>
          </w:rPr>
          <w:t>подпунктом "б" пункта 16</w:t>
        </w:r>
      </w:hyperlink>
      <w:r>
        <w:t xml:space="preserve"> настоящего Регламента, или документов, указанных в </w:t>
      </w:r>
      <w:hyperlink w:anchor="P194" w:history="1">
        <w:r>
          <w:rPr>
            <w:color w:val="0000FF"/>
          </w:rPr>
          <w:t>подпункте "д" пункта 16</w:t>
        </w:r>
      </w:hyperlink>
      <w:r>
        <w:t xml:space="preserve"> настоящего Регламента, подтверждающих основания для предоставления государственной услуги заявителю;</w:t>
      </w:r>
    </w:p>
    <w:p w:rsidR="003A53E3" w:rsidRDefault="003A53E3">
      <w:pPr>
        <w:pStyle w:val="ConsPlusNormal"/>
        <w:spacing w:before="220"/>
        <w:ind w:firstLine="540"/>
        <w:jc w:val="both"/>
      </w:pPr>
      <w:r>
        <w:t xml:space="preserve">в) оснований, определенных </w:t>
      </w:r>
      <w:hyperlink r:id="rId49" w:history="1">
        <w:r>
          <w:rPr>
            <w:color w:val="0000FF"/>
          </w:rPr>
          <w:t>частью 4 статьи 13</w:t>
        </w:r>
      </w:hyperlink>
      <w:r>
        <w:t xml:space="preserve"> Закона N 255-ФЗ.</w:t>
      </w:r>
    </w:p>
    <w:p w:rsidR="003A53E3" w:rsidRDefault="003A53E3">
      <w:pPr>
        <w:pStyle w:val="ConsPlusNormal"/>
        <w:jc w:val="both"/>
      </w:pPr>
    </w:p>
    <w:p w:rsidR="003A53E3" w:rsidRDefault="003A53E3">
      <w:pPr>
        <w:pStyle w:val="ConsPlusTitle"/>
        <w:jc w:val="center"/>
        <w:outlineLvl w:val="2"/>
      </w:pPr>
      <w:r>
        <w:t>Уведомление заявителя о назначении и выплате Пособия</w:t>
      </w:r>
    </w:p>
    <w:p w:rsidR="003A53E3" w:rsidRDefault="003A53E3">
      <w:pPr>
        <w:pStyle w:val="ConsPlusTitle"/>
        <w:jc w:val="center"/>
      </w:pPr>
      <w:r>
        <w:t>либо об отказе в назначении и выплате Пособия</w:t>
      </w:r>
    </w:p>
    <w:p w:rsidR="003A53E3" w:rsidRDefault="003A53E3">
      <w:pPr>
        <w:pStyle w:val="ConsPlusNormal"/>
        <w:jc w:val="both"/>
      </w:pPr>
    </w:p>
    <w:p w:rsidR="003A53E3" w:rsidRDefault="003A53E3">
      <w:pPr>
        <w:pStyle w:val="ConsPlusNormal"/>
        <w:ind w:firstLine="540"/>
        <w:jc w:val="both"/>
      </w:pPr>
      <w:bookmarkStart w:id="29" w:name="P491"/>
      <w:bookmarkEnd w:id="29"/>
      <w:r>
        <w:t>69.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Уведомление о назначении и выплате Пособия либо об отказе в назначении и выплате Пособия направляется заявителю в течение 3 календарных дней после принятия решения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В случае отказа в назначении и выплате Пособия уведомление с приложением документов, представленных заявителем, направляется заявителю способом, позволяющим подтвердить факт и дату возврата документов.</w:t>
      </w:r>
    </w:p>
    <w:p w:rsidR="003A53E3" w:rsidRDefault="003A53E3">
      <w:pPr>
        <w:pStyle w:val="ConsPlusNormal"/>
        <w:spacing w:before="220"/>
        <w:ind w:firstLine="540"/>
        <w:jc w:val="both"/>
      </w:pPr>
      <w:r>
        <w:t>В случае направления заявления в электронной форме с использованием Единого портала уведомление о назначении и выплате Пособия либо об отказе в назначении и выплате Пособия направляется заявителю в личный кабинет на Едином портале, а документы, представленные заявителем на бумажном носителе, направляются заявителю способом, позволяющим подтвердить факт и дату возврата документов.</w:t>
      </w:r>
    </w:p>
    <w:p w:rsidR="003A53E3" w:rsidRDefault="003A53E3">
      <w:pPr>
        <w:pStyle w:val="ConsPlusNormal"/>
        <w:spacing w:before="220"/>
        <w:ind w:firstLine="540"/>
        <w:jc w:val="both"/>
      </w:pPr>
      <w:r>
        <w:t>70. Результатом административной процедуры является выдача (направление) заявителю уведомления о назначении и выплате Пособия или об отказе в назначении и выплате Пособия.</w:t>
      </w:r>
    </w:p>
    <w:p w:rsidR="003A53E3" w:rsidRDefault="003A53E3">
      <w:pPr>
        <w:pStyle w:val="ConsPlusNormal"/>
        <w:jc w:val="both"/>
      </w:pPr>
    </w:p>
    <w:p w:rsidR="003A53E3" w:rsidRDefault="003A53E3">
      <w:pPr>
        <w:pStyle w:val="ConsPlusTitle"/>
        <w:jc w:val="center"/>
        <w:outlineLvl w:val="2"/>
      </w:pPr>
      <w:r>
        <w:t>Выплата Пособия в установленных размерах согласно способу,</w:t>
      </w:r>
    </w:p>
    <w:p w:rsidR="003A53E3" w:rsidRDefault="003A53E3">
      <w:pPr>
        <w:pStyle w:val="ConsPlusTitle"/>
        <w:jc w:val="center"/>
      </w:pPr>
      <w:r>
        <w:t>указанному в заявлении</w:t>
      </w:r>
    </w:p>
    <w:p w:rsidR="003A53E3" w:rsidRDefault="003A53E3">
      <w:pPr>
        <w:pStyle w:val="ConsPlusNormal"/>
        <w:jc w:val="both"/>
      </w:pPr>
    </w:p>
    <w:p w:rsidR="003A53E3" w:rsidRDefault="003A53E3">
      <w:pPr>
        <w:pStyle w:val="ConsPlusNormal"/>
        <w:ind w:firstLine="540"/>
        <w:jc w:val="both"/>
      </w:pPr>
      <w:bookmarkStart w:id="30" w:name="P500"/>
      <w:bookmarkEnd w:id="30"/>
      <w:r>
        <w:t>71.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назначении и выплате Пособия.</w:t>
      </w:r>
    </w:p>
    <w:p w:rsidR="003A53E3" w:rsidRDefault="003A53E3">
      <w:pPr>
        <w:pStyle w:val="ConsPlusNormal"/>
        <w:spacing w:before="220"/>
        <w:ind w:firstLine="540"/>
        <w:jc w:val="both"/>
      </w:pPr>
      <w:r>
        <w:t xml:space="preserve">Выплата Пособия в установленных </w:t>
      </w:r>
      <w:hyperlink r:id="rId50" w:history="1">
        <w:r>
          <w:rPr>
            <w:color w:val="0000FF"/>
          </w:rPr>
          <w:t>Законом</w:t>
        </w:r>
      </w:hyperlink>
      <w:r>
        <w:t xml:space="preserve"> N 255-ФЗ размерах осуществляется </w:t>
      </w:r>
      <w:r>
        <w:lastRenderedPageBreak/>
        <w:t xml:space="preserve">территориальным органом Фонда через организации федеральной почтовой связи либо кредитную организацию, либо иную организацию по заявлению заявителя не позднее 10 календарных дней со дня поступления в территориальный орган Фонда документов (информации),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w:t>
      </w:r>
    </w:p>
    <w:p w:rsidR="003A53E3" w:rsidRDefault="003A53E3">
      <w:pPr>
        <w:pStyle w:val="ConsPlusNormal"/>
        <w:spacing w:before="220"/>
        <w:ind w:firstLine="540"/>
        <w:jc w:val="both"/>
      </w:pPr>
      <w:bookmarkStart w:id="31" w:name="P502"/>
      <w:bookmarkEnd w:id="31"/>
      <w:r>
        <w:t>72. Одновременно с выплатой Пособия территориальный орган Фонда в течение 10 календарных дней направляет в адрес арбитражного управляющего информацию о результатах предоставления государственной услуги при обращении заявителя за предоставлением государственной услуги в случае, если на день обращения застрахованного лица за Пособием в отношении страхователя проводятся процедуры, применяемые в деле о банкротстве страхователя, с указанием суммы и периода, за который выплачено Пособие.</w:t>
      </w:r>
    </w:p>
    <w:p w:rsidR="003A53E3" w:rsidRDefault="003A53E3">
      <w:pPr>
        <w:pStyle w:val="ConsPlusNormal"/>
        <w:spacing w:before="220"/>
        <w:ind w:firstLine="540"/>
        <w:jc w:val="both"/>
      </w:pPr>
      <w:r>
        <w:t xml:space="preserve">73. Результатом административной процедуры является выплата заявителю Пособия в установленных </w:t>
      </w:r>
      <w:hyperlink r:id="rId51" w:history="1">
        <w:r>
          <w:rPr>
            <w:color w:val="0000FF"/>
          </w:rPr>
          <w:t>Законом</w:t>
        </w:r>
      </w:hyperlink>
      <w:r>
        <w:t xml:space="preserve"> N 255-ФЗ размерах согласно способу, указанному в заявлении.</w:t>
      </w:r>
    </w:p>
    <w:p w:rsidR="003A53E3" w:rsidRDefault="003A53E3">
      <w:pPr>
        <w:pStyle w:val="ConsPlusNormal"/>
        <w:spacing w:before="220"/>
        <w:ind w:firstLine="540"/>
        <w:jc w:val="both"/>
      </w:pPr>
      <w:r>
        <w:t>74. Способом фиксации результата административной процедуры является проведение платежа (номер и дата платежного поручения).</w:t>
      </w:r>
    </w:p>
    <w:p w:rsidR="003A53E3" w:rsidRDefault="003A53E3">
      <w:pPr>
        <w:pStyle w:val="ConsPlusNormal"/>
        <w:jc w:val="both"/>
      </w:pPr>
    </w:p>
    <w:p w:rsidR="003A53E3" w:rsidRDefault="003A53E3">
      <w:pPr>
        <w:pStyle w:val="ConsPlusTitle"/>
        <w:jc w:val="center"/>
        <w:outlineLvl w:val="2"/>
      </w:pPr>
      <w:r>
        <w:t>Предоставление государственной услуги в электронной форме</w:t>
      </w:r>
    </w:p>
    <w:p w:rsidR="003A53E3" w:rsidRDefault="003A53E3">
      <w:pPr>
        <w:pStyle w:val="ConsPlusTitle"/>
        <w:jc w:val="center"/>
      </w:pPr>
      <w:r>
        <w:t>с использованием Единого портала</w:t>
      </w:r>
    </w:p>
    <w:p w:rsidR="003A53E3" w:rsidRDefault="003A53E3">
      <w:pPr>
        <w:pStyle w:val="ConsPlusNormal"/>
        <w:jc w:val="both"/>
      </w:pPr>
    </w:p>
    <w:p w:rsidR="003A53E3" w:rsidRDefault="003A53E3">
      <w:pPr>
        <w:pStyle w:val="ConsPlusTitle"/>
        <w:jc w:val="center"/>
        <w:outlineLvl w:val="3"/>
      </w:pPr>
      <w:r>
        <w:t>Прием и регистрация заявления и документов, необходимых</w:t>
      </w:r>
    </w:p>
    <w:p w:rsidR="003A53E3" w:rsidRDefault="003A53E3">
      <w:pPr>
        <w:pStyle w:val="ConsPlusTitle"/>
        <w:jc w:val="center"/>
      </w:pPr>
      <w:r>
        <w:t>для 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r>
        <w:t xml:space="preserve">75. Основанием для начала административной процедуры является получение территориальным органом Фонда документов, направленных заявителем через Единый портал в форме электронных документов - заявления о предоставлении государственной услуги и соответствующих документов, указанных в </w:t>
      </w:r>
      <w:hyperlink w:anchor="P120" w:history="1">
        <w:r>
          <w:rPr>
            <w:color w:val="0000FF"/>
          </w:rPr>
          <w:t>пункте 12</w:t>
        </w:r>
      </w:hyperlink>
      <w:r>
        <w:t xml:space="preserve"> настоящего Регламента.</w:t>
      </w:r>
    </w:p>
    <w:p w:rsidR="003A53E3" w:rsidRDefault="003A53E3">
      <w:pPr>
        <w:pStyle w:val="ConsPlusNormal"/>
        <w:spacing w:before="220"/>
        <w:ind w:firstLine="540"/>
        <w:jc w:val="both"/>
      </w:pPr>
      <w:r>
        <w:t xml:space="preserve">Документы, указанные в </w:t>
      </w:r>
      <w:hyperlink w:anchor="P183" w:history="1">
        <w:r>
          <w:rPr>
            <w:color w:val="0000FF"/>
          </w:rPr>
          <w:t>пункте 16</w:t>
        </w:r>
      </w:hyperlink>
      <w:r>
        <w:t xml:space="preserve"> настоящего Регламента и представленные заявителем в территориальный орган Фонда по собственной инициативе, также подлежат регистрации.</w:t>
      </w:r>
    </w:p>
    <w:p w:rsidR="003A53E3" w:rsidRDefault="003A53E3">
      <w:pPr>
        <w:pStyle w:val="ConsPlusNormal"/>
        <w:spacing w:before="220"/>
        <w:ind w:firstLine="540"/>
        <w:jc w:val="both"/>
      </w:pPr>
      <w:r>
        <w:t xml:space="preserve">76.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66" w:history="1">
        <w:r>
          <w:rPr>
            <w:color w:val="0000FF"/>
          </w:rPr>
          <w:t>пунктом 40</w:t>
        </w:r>
      </w:hyperlink>
      <w:r>
        <w:t xml:space="preserve"> настоящего Регламента.</w:t>
      </w:r>
    </w:p>
    <w:p w:rsidR="003A53E3" w:rsidRDefault="003A53E3">
      <w:pPr>
        <w:pStyle w:val="ConsPlusNormal"/>
        <w:spacing w:before="220"/>
        <w:ind w:firstLine="540"/>
        <w:jc w:val="both"/>
      </w:pPr>
      <w:r>
        <w:t xml:space="preserve">При наличии оснований для отказа в приеме документов, необходимых для предоставления государственной услуги, заявителю направляется уведомление об отказе в приеме документов с указанием причин, указанных в </w:t>
      </w:r>
      <w:hyperlink w:anchor="P234" w:history="1">
        <w:r>
          <w:rPr>
            <w:color w:val="0000FF"/>
          </w:rPr>
          <w:t>пункте 21</w:t>
        </w:r>
      </w:hyperlink>
      <w:r>
        <w:t xml:space="preserve"> настоящего Регламента.</w:t>
      </w:r>
    </w:p>
    <w:p w:rsidR="003A53E3" w:rsidRDefault="003A53E3">
      <w:pPr>
        <w:pStyle w:val="ConsPlusNormal"/>
        <w:spacing w:before="220"/>
        <w:ind w:firstLine="540"/>
        <w:jc w:val="both"/>
      </w:pPr>
      <w:r>
        <w:t xml:space="preserve">77. При представлении заявления о предоставлении государственной услуги и соответствующих документов,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 в форме электронных документов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A53E3" w:rsidRDefault="003A53E3">
      <w:pPr>
        <w:pStyle w:val="ConsPlusNormal"/>
        <w:spacing w:before="220"/>
        <w:ind w:firstLine="540"/>
        <w:jc w:val="both"/>
      </w:pPr>
      <w:r>
        <w:t xml:space="preserve">78. Результатом административной процедуры является регистрация поступивших в территориальный орган Фонда в форме электронных документов заявления о предоставлении государственной услуги и соответствующих документов,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w:t>
      </w:r>
    </w:p>
    <w:p w:rsidR="003A53E3" w:rsidRDefault="003A53E3">
      <w:pPr>
        <w:pStyle w:val="ConsPlusNormal"/>
        <w:spacing w:before="220"/>
        <w:ind w:firstLine="540"/>
        <w:jc w:val="both"/>
      </w:pPr>
      <w:r>
        <w:lastRenderedPageBreak/>
        <w:t>79. Способом фиксации результата административной процедуры является присвоение входящего (регистрационного) номера поступившим документам.</w:t>
      </w:r>
    </w:p>
    <w:p w:rsidR="003A53E3" w:rsidRDefault="003A53E3">
      <w:pPr>
        <w:pStyle w:val="ConsPlusNormal"/>
        <w:jc w:val="both"/>
      </w:pPr>
    </w:p>
    <w:p w:rsidR="003A53E3" w:rsidRDefault="003A53E3">
      <w:pPr>
        <w:pStyle w:val="ConsPlusTitle"/>
        <w:jc w:val="center"/>
        <w:outlineLvl w:val="2"/>
      </w:pPr>
      <w:r>
        <w:t>Осуществление административных процедур по регистрации,</w:t>
      </w:r>
    </w:p>
    <w:p w:rsidR="003A53E3" w:rsidRDefault="003A53E3">
      <w:pPr>
        <w:pStyle w:val="ConsPlusTitle"/>
        <w:jc w:val="center"/>
      </w:pPr>
      <w:r>
        <w:t>направлению межведомственных запросов, рассмотрению</w:t>
      </w:r>
    </w:p>
    <w:p w:rsidR="003A53E3" w:rsidRDefault="003A53E3">
      <w:pPr>
        <w:pStyle w:val="ConsPlusTitle"/>
        <w:jc w:val="center"/>
      </w:pPr>
      <w:r>
        <w:t>заявления и документов в целях установления оснований</w:t>
      </w:r>
    </w:p>
    <w:p w:rsidR="003A53E3" w:rsidRDefault="003A53E3">
      <w:pPr>
        <w:pStyle w:val="ConsPlusTitle"/>
        <w:jc w:val="center"/>
      </w:pPr>
      <w:r>
        <w:t>для предоставления государственной услуги, принятие решения</w:t>
      </w:r>
    </w:p>
    <w:p w:rsidR="003A53E3" w:rsidRDefault="003A53E3">
      <w:pPr>
        <w:pStyle w:val="ConsPlusTitle"/>
        <w:jc w:val="center"/>
      </w:pPr>
      <w:r>
        <w:t>о назначении и выплате Пособия либо об отказе</w:t>
      </w:r>
    </w:p>
    <w:p w:rsidR="003A53E3" w:rsidRDefault="003A53E3">
      <w:pPr>
        <w:pStyle w:val="ConsPlusTitle"/>
        <w:jc w:val="center"/>
      </w:pPr>
      <w:r>
        <w:t>в назначении и выплате Пособия</w:t>
      </w:r>
    </w:p>
    <w:p w:rsidR="003A53E3" w:rsidRDefault="003A53E3">
      <w:pPr>
        <w:pStyle w:val="ConsPlusNormal"/>
        <w:jc w:val="both"/>
      </w:pPr>
    </w:p>
    <w:p w:rsidR="003A53E3" w:rsidRDefault="003A53E3">
      <w:pPr>
        <w:pStyle w:val="ConsPlusNormal"/>
        <w:ind w:firstLine="540"/>
        <w:jc w:val="both"/>
      </w:pPr>
      <w:r>
        <w:t xml:space="preserve">80. Должностное лицо территориального органа Фонда, ответственное за предоставление государственной услуги, осуществляет действия, аналогичные указанным соответственно в </w:t>
      </w:r>
      <w:hyperlink w:anchor="P441" w:history="1">
        <w:r>
          <w:rPr>
            <w:color w:val="0000FF"/>
          </w:rPr>
          <w:t>пунктах 56</w:t>
        </w:r>
      </w:hyperlink>
      <w:r>
        <w:t xml:space="preserve"> - </w:t>
      </w:r>
      <w:hyperlink w:anchor="P442" w:history="1">
        <w:r>
          <w:rPr>
            <w:color w:val="0000FF"/>
          </w:rPr>
          <w:t>57</w:t>
        </w:r>
      </w:hyperlink>
      <w:r>
        <w:t xml:space="preserve">, </w:t>
      </w:r>
      <w:hyperlink w:anchor="P455" w:history="1">
        <w:r>
          <w:rPr>
            <w:color w:val="0000FF"/>
          </w:rPr>
          <w:t>60</w:t>
        </w:r>
      </w:hyperlink>
      <w:r>
        <w:t xml:space="preserve"> - </w:t>
      </w:r>
      <w:hyperlink w:anchor="P458" w:history="1">
        <w:r>
          <w:rPr>
            <w:color w:val="0000FF"/>
          </w:rPr>
          <w:t>61</w:t>
        </w:r>
      </w:hyperlink>
      <w:r>
        <w:t xml:space="preserve">, </w:t>
      </w:r>
      <w:hyperlink w:anchor="P471" w:history="1">
        <w:r>
          <w:rPr>
            <w:color w:val="0000FF"/>
          </w:rPr>
          <w:t>65</w:t>
        </w:r>
      </w:hyperlink>
      <w:r>
        <w:t xml:space="preserve">, </w:t>
      </w:r>
      <w:hyperlink w:anchor="P480" w:history="1">
        <w:r>
          <w:rPr>
            <w:color w:val="0000FF"/>
          </w:rPr>
          <w:t>68</w:t>
        </w:r>
      </w:hyperlink>
      <w:r>
        <w:t xml:space="preserve"> - </w:t>
      </w:r>
      <w:hyperlink w:anchor="P491" w:history="1">
        <w:r>
          <w:rPr>
            <w:color w:val="0000FF"/>
          </w:rPr>
          <w:t>69</w:t>
        </w:r>
      </w:hyperlink>
      <w:r>
        <w:t xml:space="preserve"> настоящего Регламента.</w:t>
      </w:r>
    </w:p>
    <w:p w:rsidR="003A53E3" w:rsidRDefault="003A53E3">
      <w:pPr>
        <w:pStyle w:val="ConsPlusNormal"/>
        <w:spacing w:before="220"/>
        <w:ind w:firstLine="540"/>
        <w:jc w:val="both"/>
      </w:pPr>
      <w:r>
        <w:t>81. Результатами административных процедур являются принятие решения и уведомление заявителя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82. Способом фиксации результата административной процедуры является подписание руководителем (заместителем руководителя) территориального органа Фонда решения о назначении и выплате Пособия либо об отказе в назначении и выплате Пособия.</w:t>
      </w:r>
    </w:p>
    <w:p w:rsidR="003A53E3" w:rsidRDefault="003A53E3">
      <w:pPr>
        <w:pStyle w:val="ConsPlusNormal"/>
        <w:jc w:val="both"/>
      </w:pPr>
    </w:p>
    <w:p w:rsidR="003A53E3" w:rsidRDefault="003A53E3">
      <w:pPr>
        <w:pStyle w:val="ConsPlusTitle"/>
        <w:jc w:val="center"/>
        <w:outlineLvl w:val="2"/>
      </w:pPr>
      <w:r>
        <w:t>Направление заявителю сведений о ходе выполнения запроса</w:t>
      </w:r>
    </w:p>
    <w:p w:rsidR="003A53E3" w:rsidRDefault="003A53E3">
      <w:pPr>
        <w:pStyle w:val="ConsPlusTitle"/>
        <w:jc w:val="center"/>
      </w:pPr>
      <w:r>
        <w:t>о предоставлении государственной услуги</w:t>
      </w:r>
    </w:p>
    <w:p w:rsidR="003A53E3" w:rsidRDefault="003A53E3">
      <w:pPr>
        <w:pStyle w:val="ConsPlusNormal"/>
        <w:jc w:val="both"/>
      </w:pPr>
    </w:p>
    <w:p w:rsidR="003A53E3" w:rsidRDefault="003A53E3">
      <w:pPr>
        <w:pStyle w:val="ConsPlusNormal"/>
        <w:ind w:firstLine="540"/>
        <w:jc w:val="both"/>
      </w:pPr>
      <w:r>
        <w:t>83. На Едином портале обеспечивается однозначная и конфиденциальная доставка промежуточных сообщений заявителю в электронном виде,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3A53E3" w:rsidRDefault="003A53E3">
      <w:pPr>
        <w:pStyle w:val="ConsPlusNormal"/>
        <w:jc w:val="both"/>
      </w:pPr>
    </w:p>
    <w:p w:rsidR="003A53E3" w:rsidRDefault="003A53E3">
      <w:pPr>
        <w:pStyle w:val="ConsPlusTitle"/>
        <w:jc w:val="center"/>
        <w:outlineLvl w:val="2"/>
      </w:pPr>
      <w:r>
        <w:t>Выплата территориальным органом Фонда заявителю</w:t>
      </w:r>
    </w:p>
    <w:p w:rsidR="003A53E3" w:rsidRDefault="003A53E3">
      <w:pPr>
        <w:pStyle w:val="ConsPlusTitle"/>
        <w:jc w:val="center"/>
      </w:pPr>
      <w:r>
        <w:t>Пособия в установленных размерах согласно способу,</w:t>
      </w:r>
    </w:p>
    <w:p w:rsidR="003A53E3" w:rsidRDefault="003A53E3">
      <w:pPr>
        <w:pStyle w:val="ConsPlusTitle"/>
        <w:jc w:val="center"/>
      </w:pPr>
      <w:r>
        <w:t>указанному в заявлении</w:t>
      </w:r>
    </w:p>
    <w:p w:rsidR="003A53E3" w:rsidRDefault="003A53E3">
      <w:pPr>
        <w:pStyle w:val="ConsPlusNormal"/>
        <w:jc w:val="both"/>
      </w:pPr>
    </w:p>
    <w:p w:rsidR="003A53E3" w:rsidRDefault="003A53E3">
      <w:pPr>
        <w:pStyle w:val="ConsPlusNormal"/>
        <w:ind w:firstLine="540"/>
        <w:jc w:val="both"/>
      </w:pPr>
      <w:r>
        <w:t>84. Основанием для начала административной процедуры является подписанное руководителем (заместителем руководителя) территориального органа Фонда решение о назначении и выплате Пособия.</w:t>
      </w:r>
    </w:p>
    <w:p w:rsidR="003A53E3" w:rsidRDefault="003A53E3">
      <w:pPr>
        <w:pStyle w:val="ConsPlusNormal"/>
        <w:spacing w:before="220"/>
        <w:ind w:firstLine="540"/>
        <w:jc w:val="both"/>
      </w:pPr>
      <w:r>
        <w:t xml:space="preserve">85. Выплата Пособия осуществляется в соответствии с </w:t>
      </w:r>
      <w:hyperlink w:anchor="P500" w:history="1">
        <w:r>
          <w:rPr>
            <w:color w:val="0000FF"/>
          </w:rPr>
          <w:t>пунктами 71</w:t>
        </w:r>
      </w:hyperlink>
      <w:r>
        <w:t xml:space="preserve"> - </w:t>
      </w:r>
      <w:hyperlink w:anchor="P502" w:history="1">
        <w:r>
          <w:rPr>
            <w:color w:val="0000FF"/>
          </w:rPr>
          <w:t>72</w:t>
        </w:r>
      </w:hyperlink>
      <w:r>
        <w:t xml:space="preserve"> настоящего Регламента.</w:t>
      </w:r>
    </w:p>
    <w:p w:rsidR="003A53E3" w:rsidRDefault="003A53E3">
      <w:pPr>
        <w:pStyle w:val="ConsPlusNormal"/>
        <w:spacing w:before="220"/>
        <w:ind w:firstLine="540"/>
        <w:jc w:val="both"/>
      </w:pPr>
      <w:r>
        <w:t xml:space="preserve">86. Результатом административной процедуры является выплата заявителю Пособия в установленных </w:t>
      </w:r>
      <w:hyperlink r:id="rId52" w:history="1">
        <w:r>
          <w:rPr>
            <w:color w:val="0000FF"/>
          </w:rPr>
          <w:t>Законом</w:t>
        </w:r>
      </w:hyperlink>
      <w:r>
        <w:t xml:space="preserve"> N 255-ФЗ размерах.</w:t>
      </w:r>
    </w:p>
    <w:p w:rsidR="003A53E3" w:rsidRDefault="003A53E3">
      <w:pPr>
        <w:pStyle w:val="ConsPlusNormal"/>
        <w:spacing w:before="220"/>
        <w:ind w:firstLine="540"/>
        <w:jc w:val="both"/>
      </w:pPr>
      <w:r>
        <w:t>87. Способом фиксации результата административной процедуры является проведение платежа (номер и дата платежного поручения).</w:t>
      </w:r>
    </w:p>
    <w:p w:rsidR="003A53E3" w:rsidRDefault="003A53E3">
      <w:pPr>
        <w:pStyle w:val="ConsPlusNormal"/>
        <w:jc w:val="both"/>
      </w:pPr>
    </w:p>
    <w:p w:rsidR="003A53E3" w:rsidRDefault="003A53E3">
      <w:pPr>
        <w:pStyle w:val="ConsPlusTitle"/>
        <w:jc w:val="center"/>
        <w:outlineLvl w:val="2"/>
      </w:pPr>
      <w:r>
        <w:t>Исправление допущенных опечаток и ошибок</w:t>
      </w:r>
    </w:p>
    <w:p w:rsidR="003A53E3" w:rsidRDefault="003A53E3">
      <w:pPr>
        <w:pStyle w:val="ConsPlusTitle"/>
        <w:jc w:val="center"/>
      </w:pPr>
      <w:r>
        <w:t>в выданных в результате предоставления государственной</w:t>
      </w:r>
    </w:p>
    <w:p w:rsidR="003A53E3" w:rsidRDefault="003A53E3">
      <w:pPr>
        <w:pStyle w:val="ConsPlusTitle"/>
        <w:jc w:val="center"/>
      </w:pPr>
      <w:r>
        <w:t>услуги документах</w:t>
      </w:r>
    </w:p>
    <w:p w:rsidR="003A53E3" w:rsidRDefault="003A53E3">
      <w:pPr>
        <w:pStyle w:val="ConsPlusNormal"/>
        <w:jc w:val="both"/>
      </w:pPr>
    </w:p>
    <w:p w:rsidR="003A53E3" w:rsidRDefault="003A53E3">
      <w:pPr>
        <w:pStyle w:val="ConsPlusNormal"/>
        <w:ind w:firstLine="540"/>
        <w:jc w:val="both"/>
      </w:pPr>
      <w:r>
        <w:t>88. Основанием начала выполнения административной процедуры является обращение заявителя об исправлении допущенных опечаток и ошибок в выданных уведомлениях о назначении и выплате Пособия либо об отказе в назначении и выплате Пособия с приложением документов, подтверждающих опечатки и ошибки.</w:t>
      </w:r>
    </w:p>
    <w:p w:rsidR="003A53E3" w:rsidRDefault="003A53E3">
      <w:pPr>
        <w:pStyle w:val="ConsPlusNormal"/>
        <w:spacing w:before="220"/>
        <w:ind w:firstLine="540"/>
        <w:jc w:val="both"/>
      </w:pPr>
      <w:r>
        <w:lastRenderedPageBreak/>
        <w:t>89.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уведомлениях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90. Решение об исправлении допущенных опечаток и ошибок в выданных уведомлениях о назначении и выплате Пособия либо об отказе в назначении и выплате Пособия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3A53E3" w:rsidRDefault="003A53E3">
      <w:pPr>
        <w:pStyle w:val="ConsPlusNormal"/>
        <w:spacing w:before="220"/>
        <w:ind w:firstLine="540"/>
        <w:jc w:val="both"/>
      </w:pPr>
      <w:r>
        <w:t>91.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уведомлениях о назначении и выплате Пособия либо об отказе в назначении и выплате Пособия или направление в адрес заявителя ответа с информацией об отсутствии опечаток и ошибок в выданных в результате предоставления государственной услуги уведомлениях о назначении и выплате Пособия либо об отказе в назначении и выплате Пособия.</w:t>
      </w:r>
    </w:p>
    <w:p w:rsidR="003A53E3" w:rsidRDefault="003A53E3">
      <w:pPr>
        <w:pStyle w:val="ConsPlusNormal"/>
        <w:jc w:val="both"/>
      </w:pPr>
    </w:p>
    <w:p w:rsidR="003A53E3" w:rsidRDefault="003A53E3">
      <w:pPr>
        <w:pStyle w:val="ConsPlusTitle"/>
        <w:jc w:val="center"/>
        <w:outlineLvl w:val="1"/>
      </w:pPr>
      <w:r>
        <w:t>IV. Особенности выполнения административных</w:t>
      </w:r>
    </w:p>
    <w:p w:rsidR="003A53E3" w:rsidRDefault="003A53E3">
      <w:pPr>
        <w:pStyle w:val="ConsPlusTitle"/>
        <w:jc w:val="center"/>
      </w:pPr>
      <w:r>
        <w:t>процедур в многофункциональных центрах предоставления</w:t>
      </w:r>
    </w:p>
    <w:p w:rsidR="003A53E3" w:rsidRDefault="003A53E3">
      <w:pPr>
        <w:pStyle w:val="ConsPlusTitle"/>
        <w:jc w:val="center"/>
      </w:pPr>
      <w:r>
        <w:t>государственных и муниципальных услуг</w:t>
      </w:r>
    </w:p>
    <w:p w:rsidR="003A53E3" w:rsidRDefault="003A53E3">
      <w:pPr>
        <w:pStyle w:val="ConsPlusNormal"/>
        <w:jc w:val="both"/>
      </w:pPr>
    </w:p>
    <w:p w:rsidR="003A53E3" w:rsidRDefault="003A53E3">
      <w:pPr>
        <w:pStyle w:val="ConsPlusNormal"/>
        <w:ind w:firstLine="540"/>
        <w:jc w:val="both"/>
      </w:pPr>
      <w:r>
        <w:t xml:space="preserve">92. Предоставление государственной услуги в многофункциональных центрах осуществляется в соответствии с </w:t>
      </w:r>
      <w:hyperlink r:id="rId53" w:history="1">
        <w:r>
          <w:rPr>
            <w:color w:val="0000FF"/>
          </w:rPr>
          <w:t>Законом</w:t>
        </w:r>
      </w:hyperlink>
      <w:r>
        <w:t xml:space="preserve"> N 210-ФЗ и соглашениями о взаимодействии с момента вступления в силу соответствующего соглашения о взаимодействии.</w:t>
      </w:r>
    </w:p>
    <w:p w:rsidR="003A53E3" w:rsidRDefault="003A53E3">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3A53E3" w:rsidRDefault="003A53E3">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предусмотренные </w:t>
      </w:r>
      <w:hyperlink w:anchor="P120" w:history="1">
        <w:r>
          <w:rPr>
            <w:color w:val="0000FF"/>
          </w:rPr>
          <w:t>пунктами 12</w:t>
        </w:r>
      </w:hyperlink>
      <w:r>
        <w:t xml:space="preserve"> и </w:t>
      </w:r>
      <w:hyperlink w:anchor="P183" w:history="1">
        <w:r>
          <w:rPr>
            <w:color w:val="0000FF"/>
          </w:rPr>
          <w:t>16</w:t>
        </w:r>
      </w:hyperlink>
      <w:r>
        <w:t xml:space="preserve"> настоящего Регламента, передаются в территориальные органы Фонда на бумажном носителе.</w:t>
      </w:r>
    </w:p>
    <w:p w:rsidR="003A53E3" w:rsidRDefault="003A53E3">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в соответствии с соглашениями о взаимодействии.</w:t>
      </w:r>
    </w:p>
    <w:p w:rsidR="003A53E3" w:rsidRDefault="003A53E3">
      <w:pPr>
        <w:pStyle w:val="ConsPlusNormal"/>
        <w:spacing w:before="220"/>
        <w:ind w:firstLine="540"/>
        <w:jc w:val="both"/>
      </w:pPr>
      <w:r>
        <w:t>93. При подаче заявления и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 по месту регистрации страхователя.</w:t>
      </w:r>
    </w:p>
    <w:p w:rsidR="003A53E3" w:rsidRDefault="003A53E3">
      <w:pPr>
        <w:pStyle w:val="ConsPlusNormal"/>
        <w:spacing w:before="220"/>
        <w:ind w:firstLine="540"/>
        <w:jc w:val="both"/>
      </w:pPr>
      <w:r>
        <w:t>94. Предоставление государственной услуги в многофункциональных центрах включает в себя следующие административные процедуры:</w:t>
      </w:r>
    </w:p>
    <w:p w:rsidR="003A53E3" w:rsidRDefault="003A53E3">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3A53E3" w:rsidRDefault="003A53E3">
      <w:pPr>
        <w:pStyle w:val="ConsPlusNormal"/>
        <w:spacing w:before="220"/>
        <w:ind w:firstLine="540"/>
        <w:jc w:val="both"/>
      </w:pPr>
      <w:r>
        <w:t>б)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A53E3" w:rsidRDefault="003A53E3">
      <w:pPr>
        <w:pStyle w:val="ConsPlusNormal"/>
        <w:spacing w:before="220"/>
        <w:ind w:firstLine="540"/>
        <w:jc w:val="both"/>
      </w:pPr>
      <w:r>
        <w:t>в) направление многофункциональным центром в территориальный орган Фонда документов, полученных от заявителей;</w:t>
      </w:r>
    </w:p>
    <w:p w:rsidR="003A53E3" w:rsidRDefault="003A53E3">
      <w:pPr>
        <w:pStyle w:val="ConsPlusNormal"/>
        <w:spacing w:before="220"/>
        <w:ind w:firstLine="540"/>
        <w:jc w:val="both"/>
      </w:pPr>
      <w:r>
        <w:t xml:space="preserve">г) осуществление в территориальном органе Фонда приема, регистрации, направления </w:t>
      </w:r>
      <w:r>
        <w:lastRenderedPageBreak/>
        <w:t>межведомственных запросов, рассмотрения заявления и документов, поступивших из многофункционального центра, принятие решения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д) направление территориальным органом Фонда в многофункциональный центр уведомления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е) выдача в многофункциональном центре заявителю уведомления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 xml:space="preserve">ж) выплата территориальным органом Фонда заявителю Пособия в установленных </w:t>
      </w:r>
      <w:hyperlink r:id="rId54" w:history="1">
        <w:r>
          <w:rPr>
            <w:color w:val="0000FF"/>
          </w:rPr>
          <w:t>Законом</w:t>
        </w:r>
      </w:hyperlink>
      <w:r>
        <w:t xml:space="preserve"> N 255-ФЗ размерах согласно способу, указанному в заявлении.</w:t>
      </w:r>
    </w:p>
    <w:p w:rsidR="003A53E3" w:rsidRDefault="003A53E3">
      <w:pPr>
        <w:pStyle w:val="ConsPlusNormal"/>
        <w:jc w:val="both"/>
      </w:pPr>
    </w:p>
    <w:p w:rsidR="003A53E3" w:rsidRDefault="003A53E3">
      <w:pPr>
        <w:pStyle w:val="ConsPlusTitle"/>
        <w:jc w:val="center"/>
        <w:outlineLvl w:val="2"/>
      </w:pPr>
      <w:r>
        <w:t>Информирование заявителей о порядке предоставления</w:t>
      </w:r>
    </w:p>
    <w:p w:rsidR="003A53E3" w:rsidRDefault="003A53E3">
      <w:pPr>
        <w:pStyle w:val="ConsPlusTitle"/>
        <w:jc w:val="center"/>
      </w:pPr>
      <w:r>
        <w:t>государственной услуги в многофункциональном центре</w:t>
      </w:r>
    </w:p>
    <w:p w:rsidR="003A53E3" w:rsidRDefault="003A53E3">
      <w:pPr>
        <w:pStyle w:val="ConsPlusNormal"/>
        <w:jc w:val="both"/>
      </w:pPr>
    </w:p>
    <w:p w:rsidR="003A53E3" w:rsidRDefault="003A53E3">
      <w:pPr>
        <w:pStyle w:val="ConsPlusNormal"/>
        <w:ind w:firstLine="540"/>
        <w:jc w:val="both"/>
      </w:pPr>
      <w:r>
        <w:t>95. Основанием для начала административной процедуры является обращение заявителя в многофункциональный центр.</w:t>
      </w:r>
    </w:p>
    <w:p w:rsidR="003A53E3" w:rsidRDefault="003A53E3">
      <w:pPr>
        <w:pStyle w:val="ConsPlusNormal"/>
        <w:spacing w:before="220"/>
        <w:ind w:firstLine="540"/>
        <w:jc w:val="both"/>
      </w:pPr>
      <w:r>
        <w:t>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3A53E3" w:rsidRDefault="003A53E3">
      <w:pPr>
        <w:pStyle w:val="ConsPlusNormal"/>
        <w:spacing w:before="220"/>
        <w:ind w:firstLine="540"/>
        <w:jc w:val="both"/>
      </w:pPr>
      <w: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3A53E3" w:rsidRDefault="003A53E3">
      <w:pPr>
        <w:pStyle w:val="ConsPlusNormal"/>
        <w:spacing w:before="220"/>
        <w:ind w:firstLine="540"/>
        <w:jc w:val="both"/>
      </w:pPr>
      <w: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3A53E3" w:rsidRDefault="003A53E3">
      <w:pPr>
        <w:pStyle w:val="ConsPlusNormal"/>
        <w:jc w:val="both"/>
      </w:pPr>
    </w:p>
    <w:p w:rsidR="003A53E3" w:rsidRDefault="003A53E3">
      <w:pPr>
        <w:pStyle w:val="ConsPlusTitle"/>
        <w:jc w:val="center"/>
        <w:outlineLvl w:val="2"/>
      </w:pPr>
      <w:r>
        <w:t>Прием запросов заявителей о предоставлении государственной</w:t>
      </w:r>
    </w:p>
    <w:p w:rsidR="003A53E3" w:rsidRDefault="003A53E3">
      <w:pPr>
        <w:pStyle w:val="ConsPlusTitle"/>
        <w:jc w:val="center"/>
      </w:pPr>
      <w:r>
        <w:t>услуги и иных документов, необходимых для предоставления</w:t>
      </w:r>
    </w:p>
    <w:p w:rsidR="003A53E3" w:rsidRDefault="003A53E3">
      <w:pPr>
        <w:pStyle w:val="ConsPlusTitle"/>
        <w:jc w:val="center"/>
      </w:pPr>
      <w:r>
        <w:t>государственной услуги</w:t>
      </w:r>
    </w:p>
    <w:p w:rsidR="003A53E3" w:rsidRDefault="003A53E3">
      <w:pPr>
        <w:pStyle w:val="ConsPlusNormal"/>
        <w:jc w:val="both"/>
      </w:pPr>
    </w:p>
    <w:p w:rsidR="003A53E3" w:rsidRDefault="003A53E3">
      <w:pPr>
        <w:pStyle w:val="ConsPlusNormal"/>
        <w:ind w:firstLine="540"/>
        <w:jc w:val="both"/>
      </w:pPr>
      <w:r>
        <w:t xml:space="preserve">96. 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 указанных в </w:t>
      </w:r>
      <w:hyperlink w:anchor="P120" w:history="1">
        <w:r>
          <w:rPr>
            <w:color w:val="0000FF"/>
          </w:rPr>
          <w:t>пунктах 12</w:t>
        </w:r>
      </w:hyperlink>
      <w:r>
        <w:t xml:space="preserve"> и </w:t>
      </w:r>
      <w:hyperlink w:anchor="P183" w:history="1">
        <w:r>
          <w:rPr>
            <w:color w:val="0000FF"/>
          </w:rPr>
          <w:t>16</w:t>
        </w:r>
      </w:hyperlink>
      <w:r>
        <w:t xml:space="preserve"> настоящего Регламента.</w:t>
      </w:r>
    </w:p>
    <w:p w:rsidR="003A53E3" w:rsidRDefault="003A53E3">
      <w:pPr>
        <w:pStyle w:val="ConsPlusNormal"/>
        <w:spacing w:before="220"/>
        <w:ind w:firstLine="540"/>
        <w:jc w:val="both"/>
      </w:pPr>
      <w:r>
        <w:t>97.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3A53E3" w:rsidRDefault="003A53E3">
      <w:pPr>
        <w:pStyle w:val="ConsPlusNormal"/>
        <w:spacing w:before="220"/>
        <w:ind w:firstLine="540"/>
        <w:jc w:val="both"/>
      </w:pPr>
      <w:r>
        <w:t xml:space="preserve">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20" w:history="1">
        <w:r>
          <w:rPr>
            <w:color w:val="0000FF"/>
          </w:rPr>
          <w:t>пункте 12</w:t>
        </w:r>
      </w:hyperlink>
      <w:r>
        <w:t xml:space="preserve"> настоящего Регламента.</w:t>
      </w:r>
    </w:p>
    <w:p w:rsidR="003A53E3" w:rsidRDefault="003A53E3">
      <w:pPr>
        <w:pStyle w:val="ConsPlusNormal"/>
        <w:spacing w:before="220"/>
        <w:ind w:firstLine="540"/>
        <w:jc w:val="both"/>
      </w:pPr>
      <w:r>
        <w:t>98.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3A53E3" w:rsidRDefault="003A53E3">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3A53E3" w:rsidRDefault="003A53E3">
      <w:pPr>
        <w:pStyle w:val="ConsPlusNormal"/>
        <w:spacing w:before="220"/>
        <w:ind w:firstLine="540"/>
        <w:jc w:val="both"/>
      </w:pPr>
      <w:r>
        <w:lastRenderedPageBreak/>
        <w:t>99.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3A53E3" w:rsidRDefault="003A53E3">
      <w:pPr>
        <w:pStyle w:val="ConsPlusNormal"/>
        <w:spacing w:before="220"/>
        <w:ind w:firstLine="540"/>
        <w:jc w:val="both"/>
      </w:pPr>
      <w:r>
        <w:t>Специалист многофункционального центра изготавливает скан-копии (для направления их в территориальный орган Фонда), принятых от заявителя документов, возвращает документы заявителю, кроме случаев, когда для предоставления государственной услуги необходимы подлинники документов.</w:t>
      </w:r>
    </w:p>
    <w:p w:rsidR="003A53E3" w:rsidRDefault="003A53E3">
      <w:pPr>
        <w:pStyle w:val="ConsPlusNormal"/>
        <w:spacing w:before="220"/>
        <w:ind w:firstLine="540"/>
        <w:jc w:val="both"/>
      </w:pPr>
      <w:r>
        <w:t>Также специалист многофункционального центра в обязательном порядке информирует заявителя о том, что предоставление государственной услуги осуществляется непосредственно территориальным органом Фонда по месту регистрации страхователя.</w:t>
      </w:r>
    </w:p>
    <w:p w:rsidR="003A53E3" w:rsidRDefault="003A53E3">
      <w:pPr>
        <w:pStyle w:val="ConsPlusNormal"/>
        <w:spacing w:before="220"/>
        <w:ind w:firstLine="540"/>
        <w:jc w:val="both"/>
      </w:pPr>
      <w:r>
        <w:t>100. Результатом административной процедуры является прием специалистом многофункционального центра документов, представленных заявителем.</w:t>
      </w:r>
    </w:p>
    <w:p w:rsidR="003A53E3" w:rsidRDefault="003A53E3">
      <w:pPr>
        <w:pStyle w:val="ConsPlusNormal"/>
        <w:spacing w:before="220"/>
        <w:ind w:firstLine="540"/>
        <w:jc w:val="both"/>
      </w:pPr>
      <w:r>
        <w:t>101. Способом фиксации результата административной процедуры является оформление расписки о приеме документов от заявителя.</w:t>
      </w:r>
    </w:p>
    <w:p w:rsidR="003A53E3" w:rsidRDefault="003A53E3">
      <w:pPr>
        <w:pStyle w:val="ConsPlusNormal"/>
        <w:jc w:val="both"/>
      </w:pPr>
    </w:p>
    <w:p w:rsidR="003A53E3" w:rsidRDefault="003A53E3">
      <w:pPr>
        <w:pStyle w:val="ConsPlusTitle"/>
        <w:jc w:val="center"/>
        <w:outlineLvl w:val="2"/>
      </w:pPr>
      <w:r>
        <w:t>Направление многофункциональным центром в территориальный</w:t>
      </w:r>
    </w:p>
    <w:p w:rsidR="003A53E3" w:rsidRDefault="003A53E3">
      <w:pPr>
        <w:pStyle w:val="ConsPlusTitle"/>
        <w:jc w:val="center"/>
      </w:pPr>
      <w:r>
        <w:t>орган Фонда документов, полученных от заявителей</w:t>
      </w:r>
    </w:p>
    <w:p w:rsidR="003A53E3" w:rsidRDefault="003A53E3">
      <w:pPr>
        <w:pStyle w:val="ConsPlusNormal"/>
        <w:jc w:val="both"/>
      </w:pPr>
    </w:p>
    <w:p w:rsidR="003A53E3" w:rsidRDefault="003A53E3">
      <w:pPr>
        <w:pStyle w:val="ConsPlusNormal"/>
        <w:ind w:firstLine="540"/>
        <w:jc w:val="both"/>
      </w:pPr>
      <w:r>
        <w:t>102. Основанием для начала административной процедуры является прием специалистом многофункционального центра документов, представленных заявителем.</w:t>
      </w:r>
    </w:p>
    <w:p w:rsidR="003A53E3" w:rsidRDefault="003A53E3">
      <w:pPr>
        <w:pStyle w:val="ConsPlusNormal"/>
        <w:spacing w:before="220"/>
        <w:ind w:firstLine="540"/>
        <w:jc w:val="both"/>
      </w:pPr>
      <w:r>
        <w:t>103. В случае взаимодействия многофункционального центра с территориальным органом Фонда в электронной форме, специалист многофункционального центра в тот же день направляет изготовленные скан-копии, принятых от заявителя документов, в территориальный орган Фонда.</w:t>
      </w:r>
    </w:p>
    <w:p w:rsidR="003A53E3" w:rsidRDefault="003A53E3">
      <w:pPr>
        <w:pStyle w:val="ConsPlusNormal"/>
        <w:spacing w:before="220"/>
        <w:ind w:firstLine="540"/>
        <w:jc w:val="both"/>
      </w:pPr>
      <w:r>
        <w:t>Подлинники документов передаются в территориальный орган Фонда в соответствии с соглашением о взаимодействии.</w:t>
      </w:r>
    </w:p>
    <w:p w:rsidR="003A53E3" w:rsidRDefault="003A53E3">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3A53E3" w:rsidRDefault="003A53E3">
      <w:pPr>
        <w:pStyle w:val="ConsPlusNormal"/>
        <w:spacing w:before="220"/>
        <w:ind w:firstLine="540"/>
        <w:jc w:val="both"/>
      </w:pPr>
      <w:r>
        <w:t>104. Результатом административной процедуры является направление многофункциональным центром в территориальный орган Фонда принятых от заявителя документов.</w:t>
      </w:r>
    </w:p>
    <w:p w:rsidR="003A53E3" w:rsidRDefault="003A53E3">
      <w:pPr>
        <w:pStyle w:val="ConsPlusNormal"/>
        <w:spacing w:before="220"/>
        <w:ind w:firstLine="540"/>
        <w:jc w:val="both"/>
      </w:pPr>
      <w:r>
        <w:t>105.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3A53E3" w:rsidRDefault="003A53E3">
      <w:pPr>
        <w:pStyle w:val="ConsPlusNormal"/>
        <w:jc w:val="both"/>
      </w:pPr>
    </w:p>
    <w:p w:rsidR="003A53E3" w:rsidRDefault="003A53E3">
      <w:pPr>
        <w:pStyle w:val="ConsPlusTitle"/>
        <w:jc w:val="center"/>
        <w:outlineLvl w:val="2"/>
      </w:pPr>
      <w:r>
        <w:t>Осуществление в территориальном органе Фонда приема,</w:t>
      </w:r>
    </w:p>
    <w:p w:rsidR="003A53E3" w:rsidRDefault="003A53E3">
      <w:pPr>
        <w:pStyle w:val="ConsPlusTitle"/>
        <w:jc w:val="center"/>
      </w:pPr>
      <w:r>
        <w:t>регистрации, направления межведомственных запросов,</w:t>
      </w:r>
    </w:p>
    <w:p w:rsidR="003A53E3" w:rsidRDefault="003A53E3">
      <w:pPr>
        <w:pStyle w:val="ConsPlusTitle"/>
        <w:jc w:val="center"/>
      </w:pPr>
      <w:r>
        <w:t>рассмотрения заявления и документов, поступивших</w:t>
      </w:r>
    </w:p>
    <w:p w:rsidR="003A53E3" w:rsidRDefault="003A53E3">
      <w:pPr>
        <w:pStyle w:val="ConsPlusTitle"/>
        <w:jc w:val="center"/>
      </w:pPr>
      <w:r>
        <w:t>из многофункционального центра, принятие решения</w:t>
      </w:r>
    </w:p>
    <w:p w:rsidR="003A53E3" w:rsidRDefault="003A53E3">
      <w:pPr>
        <w:pStyle w:val="ConsPlusTitle"/>
        <w:jc w:val="center"/>
      </w:pPr>
      <w:r>
        <w:t>о назначении и выплате Пособия либо об отказе</w:t>
      </w:r>
    </w:p>
    <w:p w:rsidR="003A53E3" w:rsidRDefault="003A53E3">
      <w:pPr>
        <w:pStyle w:val="ConsPlusTitle"/>
        <w:jc w:val="center"/>
      </w:pPr>
      <w:r>
        <w:t>в назначении и выплате Пособия</w:t>
      </w:r>
    </w:p>
    <w:p w:rsidR="003A53E3" w:rsidRDefault="003A53E3">
      <w:pPr>
        <w:pStyle w:val="ConsPlusNormal"/>
        <w:jc w:val="both"/>
      </w:pPr>
    </w:p>
    <w:p w:rsidR="003A53E3" w:rsidRDefault="003A53E3">
      <w:pPr>
        <w:pStyle w:val="ConsPlusNormal"/>
        <w:ind w:firstLine="540"/>
        <w:jc w:val="both"/>
      </w:pPr>
      <w:r>
        <w:t xml:space="preserve">106.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w:t>
      </w:r>
      <w:r>
        <w:lastRenderedPageBreak/>
        <w:t>заявителя.</w:t>
      </w:r>
    </w:p>
    <w:p w:rsidR="003A53E3" w:rsidRDefault="003A53E3">
      <w:pPr>
        <w:pStyle w:val="ConsPlusNormal"/>
        <w:spacing w:before="220"/>
        <w:ind w:firstLine="540"/>
        <w:jc w:val="both"/>
      </w:pPr>
      <w:r>
        <w:t>107.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A53E3" w:rsidRDefault="003A53E3">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3A53E3" w:rsidRDefault="003A53E3">
      <w:pPr>
        <w:pStyle w:val="ConsPlusNormal"/>
        <w:spacing w:before="220"/>
        <w:ind w:firstLine="540"/>
        <w:jc w:val="both"/>
      </w:pPr>
      <w:r>
        <w:t xml:space="preserve">108. Должностные лица территориального органа Фонда осуществляют действия, указанные в </w:t>
      </w:r>
      <w:hyperlink w:anchor="P417" w:history="1">
        <w:r>
          <w:rPr>
            <w:color w:val="0000FF"/>
          </w:rPr>
          <w:t>пункте 47</w:t>
        </w:r>
      </w:hyperlink>
      <w:r>
        <w:t xml:space="preserve">, в </w:t>
      </w:r>
      <w:hyperlink w:anchor="P423" w:history="1">
        <w:r>
          <w:rPr>
            <w:color w:val="0000FF"/>
          </w:rPr>
          <w:t>подпункте "б" пункта 48</w:t>
        </w:r>
      </w:hyperlink>
      <w:r>
        <w:t xml:space="preserve"> и </w:t>
      </w:r>
      <w:hyperlink w:anchor="P431" w:history="1">
        <w:r>
          <w:rPr>
            <w:color w:val="0000FF"/>
          </w:rPr>
          <w:t>пунктах 50</w:t>
        </w:r>
      </w:hyperlink>
      <w:r>
        <w:t xml:space="preserve"> - </w:t>
      </w:r>
      <w:hyperlink w:anchor="P432" w:history="1">
        <w:r>
          <w:rPr>
            <w:color w:val="0000FF"/>
          </w:rPr>
          <w:t>51</w:t>
        </w:r>
      </w:hyperlink>
      <w:r>
        <w:t xml:space="preserve"> настоящего Регламента.</w:t>
      </w:r>
    </w:p>
    <w:p w:rsidR="003A53E3" w:rsidRDefault="003A53E3">
      <w:pPr>
        <w:pStyle w:val="ConsPlusNormal"/>
        <w:spacing w:before="220"/>
        <w:ind w:firstLine="540"/>
        <w:jc w:val="both"/>
      </w:pPr>
      <w:r>
        <w:t>109. Результатом административной процедуры является прием, регистрация и рассмотрение заявления и документов, поступивших из многофункционального центра или отказ в их приеме.</w:t>
      </w:r>
    </w:p>
    <w:p w:rsidR="003A53E3" w:rsidRDefault="003A53E3">
      <w:pPr>
        <w:pStyle w:val="ConsPlusNormal"/>
        <w:spacing w:before="220"/>
        <w:ind w:firstLine="540"/>
        <w:jc w:val="both"/>
      </w:pPr>
      <w:r>
        <w:t xml:space="preserve">110. Способом фиксации результатов административных процедур является регистрация документов и переход к следующим действиям - направление запросов, указанных в </w:t>
      </w:r>
      <w:hyperlink w:anchor="P182" w:history="1">
        <w:r>
          <w:rPr>
            <w:color w:val="0000FF"/>
          </w:rPr>
          <w:t>пунктах 15</w:t>
        </w:r>
      </w:hyperlink>
      <w:r>
        <w:t xml:space="preserve"> - </w:t>
      </w:r>
      <w:hyperlink w:anchor="P183" w:history="1">
        <w:r>
          <w:rPr>
            <w:color w:val="0000FF"/>
          </w:rPr>
          <w:t>16</w:t>
        </w:r>
      </w:hyperlink>
      <w:r>
        <w:t xml:space="preserve"> настоящего Регламента, в целях установления оснований для предоставления государственной услуги, либо уведомление об отказе в приеме документов; рассмотрение заявления и документов на предмет наличия основания для предоставления государственной услуги; принятие решения о назначении и выплате Пособия - при наличии оснований для получения государственной услуги у заявителя либо решения об отказе в назначении и выплате Пособия, предусмотренных </w:t>
      </w:r>
      <w:hyperlink w:anchor="P441" w:history="1">
        <w:r>
          <w:rPr>
            <w:color w:val="0000FF"/>
          </w:rPr>
          <w:t>пунктами 56</w:t>
        </w:r>
      </w:hyperlink>
      <w:r>
        <w:t xml:space="preserve"> - </w:t>
      </w:r>
      <w:hyperlink w:anchor="P442" w:history="1">
        <w:r>
          <w:rPr>
            <w:color w:val="0000FF"/>
          </w:rPr>
          <w:t>57</w:t>
        </w:r>
      </w:hyperlink>
      <w:r>
        <w:t xml:space="preserve">, </w:t>
      </w:r>
      <w:hyperlink w:anchor="P455" w:history="1">
        <w:r>
          <w:rPr>
            <w:color w:val="0000FF"/>
          </w:rPr>
          <w:t>60</w:t>
        </w:r>
      </w:hyperlink>
      <w:r>
        <w:t xml:space="preserve"> - </w:t>
      </w:r>
      <w:hyperlink w:anchor="P458" w:history="1">
        <w:r>
          <w:rPr>
            <w:color w:val="0000FF"/>
          </w:rPr>
          <w:t>61</w:t>
        </w:r>
      </w:hyperlink>
      <w:r>
        <w:t xml:space="preserve">, </w:t>
      </w:r>
      <w:hyperlink w:anchor="P471" w:history="1">
        <w:r>
          <w:rPr>
            <w:color w:val="0000FF"/>
          </w:rPr>
          <w:t>65</w:t>
        </w:r>
      </w:hyperlink>
      <w:r>
        <w:t xml:space="preserve">, </w:t>
      </w:r>
      <w:hyperlink w:anchor="P480" w:history="1">
        <w:r>
          <w:rPr>
            <w:color w:val="0000FF"/>
          </w:rPr>
          <w:t>68</w:t>
        </w:r>
      </w:hyperlink>
      <w:r>
        <w:t xml:space="preserve"> - </w:t>
      </w:r>
      <w:hyperlink w:anchor="P491" w:history="1">
        <w:r>
          <w:rPr>
            <w:color w:val="0000FF"/>
          </w:rPr>
          <w:t>69</w:t>
        </w:r>
      </w:hyperlink>
      <w:r>
        <w:t xml:space="preserve"> настоящего Регламента.</w:t>
      </w:r>
    </w:p>
    <w:p w:rsidR="003A53E3" w:rsidRDefault="003A53E3">
      <w:pPr>
        <w:pStyle w:val="ConsPlusNormal"/>
        <w:jc w:val="both"/>
      </w:pPr>
    </w:p>
    <w:p w:rsidR="003A53E3" w:rsidRDefault="003A53E3">
      <w:pPr>
        <w:pStyle w:val="ConsPlusTitle"/>
        <w:jc w:val="center"/>
        <w:outlineLvl w:val="2"/>
      </w:pPr>
      <w:r>
        <w:t>Направление территориальным органом Фонда</w:t>
      </w:r>
    </w:p>
    <w:p w:rsidR="003A53E3" w:rsidRDefault="003A53E3">
      <w:pPr>
        <w:pStyle w:val="ConsPlusTitle"/>
        <w:jc w:val="center"/>
      </w:pPr>
      <w:r>
        <w:t>в многофункциональный центр уведомления о назначении</w:t>
      </w:r>
    </w:p>
    <w:p w:rsidR="003A53E3" w:rsidRDefault="003A53E3">
      <w:pPr>
        <w:pStyle w:val="ConsPlusTitle"/>
        <w:jc w:val="center"/>
      </w:pPr>
      <w:r>
        <w:t>и выплате Пособия либо об отказе в назначении</w:t>
      </w:r>
    </w:p>
    <w:p w:rsidR="003A53E3" w:rsidRDefault="003A53E3">
      <w:pPr>
        <w:pStyle w:val="ConsPlusTitle"/>
        <w:jc w:val="center"/>
      </w:pPr>
      <w:r>
        <w:t>и выплате Пособия</w:t>
      </w:r>
    </w:p>
    <w:p w:rsidR="003A53E3" w:rsidRDefault="003A53E3">
      <w:pPr>
        <w:pStyle w:val="ConsPlusNormal"/>
        <w:jc w:val="both"/>
      </w:pPr>
    </w:p>
    <w:p w:rsidR="003A53E3" w:rsidRDefault="003A53E3">
      <w:pPr>
        <w:pStyle w:val="ConsPlusNormal"/>
        <w:ind w:firstLine="540"/>
        <w:jc w:val="both"/>
      </w:pPr>
      <w:r>
        <w:t xml:space="preserve">111. Основанием для начала административной процедуры являются административные процедуры территориального органа Фонда, предусмотренные </w:t>
      </w:r>
      <w:hyperlink w:anchor="P480" w:history="1">
        <w:r>
          <w:rPr>
            <w:color w:val="0000FF"/>
          </w:rPr>
          <w:t>пунктами 68</w:t>
        </w:r>
      </w:hyperlink>
      <w:r>
        <w:t xml:space="preserve"> - </w:t>
      </w:r>
      <w:hyperlink w:anchor="P491" w:history="1">
        <w:r>
          <w:rPr>
            <w:color w:val="0000FF"/>
          </w:rPr>
          <w:t>69</w:t>
        </w:r>
      </w:hyperlink>
      <w:r>
        <w:t xml:space="preserve"> настоящего Регламента.</w:t>
      </w:r>
    </w:p>
    <w:p w:rsidR="003A53E3" w:rsidRDefault="003A53E3">
      <w:pPr>
        <w:pStyle w:val="ConsPlusNormal"/>
        <w:spacing w:before="220"/>
        <w:ind w:firstLine="540"/>
        <w:jc w:val="both"/>
      </w:pPr>
      <w:r>
        <w:t>112. Должностное лицо территориального органа Фонда, ответственное за предоставление государственной услуги, в срок не позднее дня оформления уведомления об отказе в приеме документов или о назначении и выплате Пособия либо об отказе в назначении и выплате Пособия направляет документы в многофункциональный центр в соответствии с соглашением о взаимодействии.</w:t>
      </w:r>
    </w:p>
    <w:p w:rsidR="003A53E3" w:rsidRDefault="003A53E3">
      <w:pPr>
        <w:pStyle w:val="ConsPlusNormal"/>
        <w:spacing w:before="220"/>
        <w:ind w:firstLine="540"/>
        <w:jc w:val="both"/>
      </w:pPr>
      <w:r>
        <w:t>113. Результатом административной процедуры является направление в многофункциональный центр уведомления об отказе в приеме документов или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114.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 в многофункциональный центр.</w:t>
      </w:r>
    </w:p>
    <w:p w:rsidR="003A53E3" w:rsidRDefault="003A53E3">
      <w:pPr>
        <w:pStyle w:val="ConsPlusNormal"/>
        <w:jc w:val="both"/>
      </w:pPr>
    </w:p>
    <w:p w:rsidR="003A53E3" w:rsidRDefault="003A53E3">
      <w:pPr>
        <w:pStyle w:val="ConsPlusTitle"/>
        <w:jc w:val="center"/>
        <w:outlineLvl w:val="2"/>
      </w:pPr>
      <w:r>
        <w:t>Выдача в многофункциональном центре заявителю уведомления</w:t>
      </w:r>
    </w:p>
    <w:p w:rsidR="003A53E3" w:rsidRDefault="003A53E3">
      <w:pPr>
        <w:pStyle w:val="ConsPlusTitle"/>
        <w:jc w:val="center"/>
      </w:pPr>
      <w:r>
        <w:t>о назначении и выплате Пособия либо об отказе в назначении</w:t>
      </w:r>
    </w:p>
    <w:p w:rsidR="003A53E3" w:rsidRDefault="003A53E3">
      <w:pPr>
        <w:pStyle w:val="ConsPlusTitle"/>
        <w:jc w:val="center"/>
      </w:pPr>
      <w:r>
        <w:t>и выплате Пособия</w:t>
      </w:r>
    </w:p>
    <w:p w:rsidR="003A53E3" w:rsidRDefault="003A53E3">
      <w:pPr>
        <w:pStyle w:val="ConsPlusNormal"/>
        <w:jc w:val="both"/>
      </w:pPr>
    </w:p>
    <w:p w:rsidR="003A53E3" w:rsidRDefault="003A53E3">
      <w:pPr>
        <w:pStyle w:val="ConsPlusNormal"/>
        <w:ind w:firstLine="540"/>
        <w:jc w:val="both"/>
      </w:pPr>
      <w:r>
        <w:t xml:space="preserve">115. Основанием для начала административной процедуры является получение </w:t>
      </w:r>
      <w:r>
        <w:lastRenderedPageBreak/>
        <w:t>многофункциональным центром от территориального органа Фонда уведомления об отказе в приеме документов или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116. Многофункциональный центр уведомляет заявителя о получении уведомления об отказе в приеме документов или о назначении и выплате Пособия либо об отказе в назначении и выплате Пособия и приглашает заявителя прибыть в многофункциональный центр для получения документов.</w:t>
      </w:r>
    </w:p>
    <w:p w:rsidR="003A53E3" w:rsidRDefault="003A53E3">
      <w:pPr>
        <w:pStyle w:val="ConsPlusNormal"/>
        <w:spacing w:before="220"/>
        <w:ind w:firstLine="540"/>
        <w:jc w:val="both"/>
      </w:pPr>
      <w:r>
        <w:t>117. На личном приеме специалист многофункционального центра выдает заявителю соответствующие документы, полученные от территориального органа Фонда, на бумажном носителе.</w:t>
      </w:r>
    </w:p>
    <w:p w:rsidR="003A53E3" w:rsidRDefault="003A53E3">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3A53E3" w:rsidRDefault="003A53E3">
      <w:pPr>
        <w:pStyle w:val="ConsPlusNormal"/>
        <w:spacing w:before="220"/>
        <w:ind w:firstLine="540"/>
        <w:jc w:val="both"/>
      </w:pPr>
      <w:r>
        <w:t>118. Результатом административной процедуры является выдача заявителю уведомления об отказе в приеме документов или о назначении и выплате Пособия либо об отказе в назначении и выплате Пособия.</w:t>
      </w:r>
    </w:p>
    <w:p w:rsidR="003A53E3" w:rsidRDefault="003A53E3">
      <w:pPr>
        <w:pStyle w:val="ConsPlusNormal"/>
        <w:spacing w:before="220"/>
        <w:ind w:firstLine="540"/>
        <w:jc w:val="both"/>
      </w:pPr>
      <w:r>
        <w:t>119.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уведомления об отказе в приеме документов или о назначении и выплате Пособия либо об отказе в назначении и выплате Пособия.</w:t>
      </w:r>
    </w:p>
    <w:p w:rsidR="003A53E3" w:rsidRDefault="003A53E3">
      <w:pPr>
        <w:pStyle w:val="ConsPlusNormal"/>
        <w:jc w:val="both"/>
      </w:pPr>
    </w:p>
    <w:p w:rsidR="003A53E3" w:rsidRDefault="003A53E3">
      <w:pPr>
        <w:pStyle w:val="ConsPlusTitle"/>
        <w:jc w:val="center"/>
        <w:outlineLvl w:val="2"/>
      </w:pPr>
      <w:r>
        <w:t>Выплата территориальным органом Фонда заявителю</w:t>
      </w:r>
    </w:p>
    <w:p w:rsidR="003A53E3" w:rsidRDefault="003A53E3">
      <w:pPr>
        <w:pStyle w:val="ConsPlusTitle"/>
        <w:jc w:val="center"/>
      </w:pPr>
      <w:r>
        <w:t>Пособия в установленных размерах согласно способу,</w:t>
      </w:r>
    </w:p>
    <w:p w:rsidR="003A53E3" w:rsidRDefault="003A53E3">
      <w:pPr>
        <w:pStyle w:val="ConsPlusTitle"/>
        <w:jc w:val="center"/>
      </w:pPr>
      <w:r>
        <w:t>указанному в заявлении</w:t>
      </w:r>
    </w:p>
    <w:p w:rsidR="003A53E3" w:rsidRDefault="003A53E3">
      <w:pPr>
        <w:pStyle w:val="ConsPlusNormal"/>
        <w:jc w:val="both"/>
      </w:pPr>
    </w:p>
    <w:p w:rsidR="003A53E3" w:rsidRDefault="003A53E3">
      <w:pPr>
        <w:pStyle w:val="ConsPlusNormal"/>
        <w:ind w:firstLine="540"/>
        <w:jc w:val="both"/>
      </w:pPr>
      <w:r>
        <w:t>120.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назначении и выплате Пособия.</w:t>
      </w:r>
    </w:p>
    <w:p w:rsidR="003A53E3" w:rsidRDefault="003A53E3">
      <w:pPr>
        <w:pStyle w:val="ConsPlusNormal"/>
        <w:spacing w:before="220"/>
        <w:ind w:firstLine="540"/>
        <w:jc w:val="both"/>
      </w:pPr>
      <w:r>
        <w:t xml:space="preserve">121. Выплата Пособия осуществляется в соответствии с </w:t>
      </w:r>
      <w:hyperlink w:anchor="P500" w:history="1">
        <w:r>
          <w:rPr>
            <w:color w:val="0000FF"/>
          </w:rPr>
          <w:t>пунктами 71</w:t>
        </w:r>
      </w:hyperlink>
      <w:r>
        <w:t xml:space="preserve"> - </w:t>
      </w:r>
      <w:hyperlink w:anchor="P502" w:history="1">
        <w:r>
          <w:rPr>
            <w:color w:val="0000FF"/>
          </w:rPr>
          <w:t>72</w:t>
        </w:r>
      </w:hyperlink>
      <w:r>
        <w:t xml:space="preserve"> настоящего Регламента.</w:t>
      </w:r>
    </w:p>
    <w:p w:rsidR="003A53E3" w:rsidRDefault="003A53E3">
      <w:pPr>
        <w:pStyle w:val="ConsPlusNormal"/>
        <w:spacing w:before="220"/>
        <w:ind w:firstLine="540"/>
        <w:jc w:val="both"/>
      </w:pPr>
      <w:r>
        <w:t xml:space="preserve">122. Результатом административной процедуры является выплата заявителю Пособия в установленных </w:t>
      </w:r>
      <w:hyperlink r:id="rId55" w:history="1">
        <w:r>
          <w:rPr>
            <w:color w:val="0000FF"/>
          </w:rPr>
          <w:t>Законом</w:t>
        </w:r>
      </w:hyperlink>
      <w:r>
        <w:t xml:space="preserve"> N 255-ФЗ размерах.</w:t>
      </w:r>
    </w:p>
    <w:p w:rsidR="003A53E3" w:rsidRDefault="003A53E3">
      <w:pPr>
        <w:pStyle w:val="ConsPlusNormal"/>
        <w:spacing w:before="220"/>
        <w:ind w:firstLine="540"/>
        <w:jc w:val="both"/>
      </w:pPr>
      <w:r>
        <w:t>123. Способом фиксации результата административной процедуры является проведение платежа (номер и дата платежного поручения).</w:t>
      </w:r>
    </w:p>
    <w:p w:rsidR="003A53E3" w:rsidRDefault="003A53E3">
      <w:pPr>
        <w:pStyle w:val="ConsPlusNormal"/>
        <w:jc w:val="both"/>
      </w:pPr>
    </w:p>
    <w:p w:rsidR="003A53E3" w:rsidRDefault="003A53E3">
      <w:pPr>
        <w:pStyle w:val="ConsPlusTitle"/>
        <w:jc w:val="center"/>
        <w:outlineLvl w:val="1"/>
      </w:pPr>
      <w:r>
        <w:t>V. Формы контроля за исполнением Регламента</w:t>
      </w:r>
    </w:p>
    <w:p w:rsidR="003A53E3" w:rsidRDefault="003A53E3">
      <w:pPr>
        <w:pStyle w:val="ConsPlusNormal"/>
        <w:jc w:val="both"/>
      </w:pPr>
    </w:p>
    <w:p w:rsidR="003A53E3" w:rsidRDefault="003A53E3">
      <w:pPr>
        <w:pStyle w:val="ConsPlusTitle"/>
        <w:jc w:val="center"/>
        <w:outlineLvl w:val="2"/>
      </w:pPr>
      <w:r>
        <w:t>Порядок осуществления текущего контроля за соблюдением</w:t>
      </w:r>
    </w:p>
    <w:p w:rsidR="003A53E3" w:rsidRDefault="003A53E3">
      <w:pPr>
        <w:pStyle w:val="ConsPlusTitle"/>
        <w:jc w:val="center"/>
      </w:pPr>
      <w:r>
        <w:t>и исполнением должностными лицами территориального органа</w:t>
      </w:r>
    </w:p>
    <w:p w:rsidR="003A53E3" w:rsidRDefault="003A53E3">
      <w:pPr>
        <w:pStyle w:val="ConsPlusTitle"/>
        <w:jc w:val="center"/>
      </w:pPr>
      <w:r>
        <w:t>Фонда положений настоящего Регламента и иных нормативных</w:t>
      </w:r>
    </w:p>
    <w:p w:rsidR="003A53E3" w:rsidRDefault="003A53E3">
      <w:pPr>
        <w:pStyle w:val="ConsPlusTitle"/>
        <w:jc w:val="center"/>
      </w:pPr>
      <w:r>
        <w:t>правовых актов, устанавливающих требования к предоставлению</w:t>
      </w:r>
    </w:p>
    <w:p w:rsidR="003A53E3" w:rsidRDefault="003A53E3">
      <w:pPr>
        <w:pStyle w:val="ConsPlusTitle"/>
        <w:jc w:val="center"/>
      </w:pPr>
      <w:r>
        <w:lastRenderedPageBreak/>
        <w:t>государственной услуги, а также принятием ими решений</w:t>
      </w:r>
    </w:p>
    <w:p w:rsidR="003A53E3" w:rsidRDefault="003A53E3">
      <w:pPr>
        <w:pStyle w:val="ConsPlusNormal"/>
        <w:jc w:val="both"/>
      </w:pPr>
    </w:p>
    <w:p w:rsidR="003A53E3" w:rsidRDefault="003A53E3">
      <w:pPr>
        <w:pStyle w:val="ConsPlusNormal"/>
        <w:ind w:firstLine="540"/>
        <w:jc w:val="both"/>
      </w:pPr>
      <w:r>
        <w:t>124.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и территориальных органов Фонда, принимающих заявление и документы у заявителей по экстерриториальному принципу по соблюдению и исполнению положений настоящего Регламента (далее - проверка).</w:t>
      </w:r>
    </w:p>
    <w:p w:rsidR="003A53E3" w:rsidRDefault="003A53E3">
      <w:pPr>
        <w:pStyle w:val="ConsPlusNormal"/>
        <w:spacing w:before="220"/>
        <w:ind w:firstLine="540"/>
        <w:jc w:val="both"/>
      </w:pPr>
      <w:r>
        <w:t>125.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3A53E3" w:rsidRDefault="003A53E3">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 и территориальных органов Фонда, принимающих заявление и документы у заявителей по экстерриториальному принципу.</w:t>
      </w:r>
    </w:p>
    <w:p w:rsidR="003A53E3" w:rsidRDefault="003A53E3">
      <w:pPr>
        <w:pStyle w:val="ConsPlusNormal"/>
        <w:jc w:val="both"/>
      </w:pPr>
    </w:p>
    <w:p w:rsidR="003A53E3" w:rsidRDefault="003A53E3">
      <w:pPr>
        <w:pStyle w:val="ConsPlusTitle"/>
        <w:jc w:val="center"/>
        <w:outlineLvl w:val="2"/>
      </w:pPr>
      <w:r>
        <w:t>Порядок и периодичность осуществления плановых</w:t>
      </w:r>
    </w:p>
    <w:p w:rsidR="003A53E3" w:rsidRDefault="003A53E3">
      <w:pPr>
        <w:pStyle w:val="ConsPlusTitle"/>
        <w:jc w:val="center"/>
      </w:pPr>
      <w:r>
        <w:t>и внеплановых проверок полноты и качества предоставления</w:t>
      </w:r>
    </w:p>
    <w:p w:rsidR="003A53E3" w:rsidRDefault="003A53E3">
      <w:pPr>
        <w:pStyle w:val="ConsPlusTitle"/>
        <w:jc w:val="center"/>
      </w:pPr>
      <w:r>
        <w:t>государственной услуги, в том числе порядок и формы</w:t>
      </w:r>
    </w:p>
    <w:p w:rsidR="003A53E3" w:rsidRDefault="003A53E3">
      <w:pPr>
        <w:pStyle w:val="ConsPlusTitle"/>
        <w:jc w:val="center"/>
      </w:pPr>
      <w:r>
        <w:t>контроля за полнотой и качеством предоставления</w:t>
      </w:r>
    </w:p>
    <w:p w:rsidR="003A53E3" w:rsidRDefault="003A53E3">
      <w:pPr>
        <w:pStyle w:val="ConsPlusTitle"/>
        <w:jc w:val="center"/>
      </w:pPr>
      <w:r>
        <w:t>государственной услуги</w:t>
      </w:r>
    </w:p>
    <w:p w:rsidR="003A53E3" w:rsidRDefault="003A53E3">
      <w:pPr>
        <w:pStyle w:val="ConsPlusNormal"/>
        <w:jc w:val="both"/>
      </w:pPr>
    </w:p>
    <w:p w:rsidR="003A53E3" w:rsidRDefault="003A53E3">
      <w:pPr>
        <w:pStyle w:val="ConsPlusNormal"/>
        <w:ind w:firstLine="540"/>
        <w:jc w:val="both"/>
      </w:pPr>
      <w:r>
        <w:t>126.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 органом Фонда проводятся проверки.</w:t>
      </w:r>
    </w:p>
    <w:p w:rsidR="003A53E3" w:rsidRDefault="003A53E3">
      <w:pPr>
        <w:pStyle w:val="ConsPlusNormal"/>
        <w:spacing w:before="220"/>
        <w:ind w:firstLine="540"/>
        <w:jc w:val="both"/>
      </w:pPr>
      <w:r>
        <w:t>Проверки проводятся на основании приказов Фонда, территориального органа Фонда.</w:t>
      </w:r>
    </w:p>
    <w:p w:rsidR="003A53E3" w:rsidRDefault="003A53E3">
      <w:pPr>
        <w:pStyle w:val="ConsPlusNormal"/>
        <w:spacing w:before="220"/>
        <w:ind w:firstLine="540"/>
        <w:jc w:val="both"/>
      </w:pPr>
      <w:r>
        <w:t>127.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3A53E3" w:rsidRDefault="003A53E3">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3A53E3" w:rsidRDefault="003A53E3">
      <w:pPr>
        <w:pStyle w:val="ConsPlusNormal"/>
        <w:spacing w:before="220"/>
        <w:ind w:firstLine="540"/>
        <w:jc w:val="both"/>
      </w:pPr>
      <w:r>
        <w:t>128.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3A53E3" w:rsidRDefault="003A53E3">
      <w:pPr>
        <w:pStyle w:val="ConsPlusNormal"/>
        <w:jc w:val="both"/>
      </w:pPr>
    </w:p>
    <w:p w:rsidR="003A53E3" w:rsidRDefault="003A53E3">
      <w:pPr>
        <w:pStyle w:val="ConsPlusTitle"/>
        <w:jc w:val="center"/>
        <w:outlineLvl w:val="2"/>
      </w:pPr>
      <w:r>
        <w:t>Ответственность должностных лиц</w:t>
      </w:r>
    </w:p>
    <w:p w:rsidR="003A53E3" w:rsidRDefault="003A53E3">
      <w:pPr>
        <w:pStyle w:val="ConsPlusTitle"/>
        <w:jc w:val="center"/>
      </w:pPr>
      <w:r>
        <w:t>территориального органа Фонда за решения и действия</w:t>
      </w:r>
    </w:p>
    <w:p w:rsidR="003A53E3" w:rsidRDefault="003A53E3">
      <w:pPr>
        <w:pStyle w:val="ConsPlusTitle"/>
        <w:jc w:val="center"/>
      </w:pPr>
      <w:r>
        <w:t>(бездействие), принимаемые (осуществляемые) ими в ходе</w:t>
      </w:r>
    </w:p>
    <w:p w:rsidR="003A53E3" w:rsidRDefault="003A53E3">
      <w:pPr>
        <w:pStyle w:val="ConsPlusTitle"/>
        <w:jc w:val="center"/>
      </w:pPr>
      <w:r>
        <w:t>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r>
        <w:t xml:space="preserve">129.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Трудовым </w:t>
      </w:r>
      <w:hyperlink r:id="rId56" w:history="1">
        <w:r>
          <w:rPr>
            <w:color w:val="0000FF"/>
          </w:rPr>
          <w:t>кодексом</w:t>
        </w:r>
      </w:hyperlink>
      <w:r>
        <w:t xml:space="preserve"> Российской Федерации &lt;26&gt; (далее - Трудовой кодекс).</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&lt;26&gt; Собрание законодательства Российской Федерации, 2002, N 1, ст. 3; 2018, N 53, ст. 8468.</w:t>
      </w:r>
    </w:p>
    <w:p w:rsidR="003A53E3" w:rsidRDefault="003A53E3">
      <w:pPr>
        <w:pStyle w:val="ConsPlusNormal"/>
        <w:jc w:val="both"/>
      </w:pPr>
    </w:p>
    <w:p w:rsidR="003A53E3" w:rsidRDefault="003A53E3">
      <w:pPr>
        <w:pStyle w:val="ConsPlusNormal"/>
        <w:ind w:firstLine="540"/>
        <w:jc w:val="both"/>
      </w:pPr>
      <w:r>
        <w:lastRenderedPageBreak/>
        <w:t xml:space="preserve">130.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Трудовым </w:t>
      </w:r>
      <w:hyperlink r:id="rId57" w:history="1">
        <w:r>
          <w:rPr>
            <w:color w:val="0000FF"/>
          </w:rPr>
          <w:t>кодексом</w:t>
        </w:r>
      </w:hyperlink>
      <w:r>
        <w:t xml:space="preserve"> и </w:t>
      </w:r>
      <w:hyperlink r:id="rId58" w:history="1">
        <w:r>
          <w:rPr>
            <w:color w:val="0000FF"/>
          </w:rPr>
          <w:t>Кодексом</w:t>
        </w:r>
      </w:hyperlink>
      <w:r>
        <w:t xml:space="preserve"> Российской Федерации об административных правонарушениях &lt;27&gt; ответственность за решения и действия (бездействие), принимаемые (осуществляемые) ими в ходе предоставления государственной услуги.</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&lt;27&gt; Собрание законодательства Российской Федерации, 2002, N 1, ст. 1; 2019, N 12, ст. 1219.</w:t>
      </w:r>
    </w:p>
    <w:p w:rsidR="003A53E3" w:rsidRDefault="003A53E3">
      <w:pPr>
        <w:pStyle w:val="ConsPlusNormal"/>
        <w:jc w:val="both"/>
      </w:pPr>
    </w:p>
    <w:p w:rsidR="003A53E3" w:rsidRDefault="003A53E3">
      <w:pPr>
        <w:pStyle w:val="ConsPlusTitle"/>
        <w:jc w:val="center"/>
        <w:outlineLvl w:val="2"/>
      </w:pPr>
      <w:r>
        <w:t>Положения, характеризующие требования</w:t>
      </w:r>
    </w:p>
    <w:p w:rsidR="003A53E3" w:rsidRDefault="003A53E3">
      <w:pPr>
        <w:pStyle w:val="ConsPlusTitle"/>
        <w:jc w:val="center"/>
      </w:pPr>
      <w:r>
        <w:t>к порядку и формам контроля за предоставлением</w:t>
      </w:r>
    </w:p>
    <w:p w:rsidR="003A53E3" w:rsidRDefault="003A53E3">
      <w:pPr>
        <w:pStyle w:val="ConsPlusTitle"/>
        <w:jc w:val="center"/>
      </w:pPr>
      <w:r>
        <w:t>государственной услуги, в том числе со стороны</w:t>
      </w:r>
    </w:p>
    <w:p w:rsidR="003A53E3" w:rsidRDefault="003A53E3">
      <w:pPr>
        <w:pStyle w:val="ConsPlusTitle"/>
        <w:jc w:val="center"/>
      </w:pPr>
      <w:r>
        <w:t>граждан, их объединений и организаций</w:t>
      </w:r>
    </w:p>
    <w:p w:rsidR="003A53E3" w:rsidRDefault="003A53E3">
      <w:pPr>
        <w:pStyle w:val="ConsPlusNormal"/>
        <w:jc w:val="both"/>
      </w:pPr>
    </w:p>
    <w:p w:rsidR="003A53E3" w:rsidRDefault="003A53E3">
      <w:pPr>
        <w:pStyle w:val="ConsPlusNormal"/>
        <w:ind w:firstLine="540"/>
        <w:jc w:val="both"/>
      </w:pPr>
      <w:r>
        <w:t>131. Граждане, их объединения и организации участвуют в контроле за предоставлением государственной услуги посредством:</w:t>
      </w:r>
    </w:p>
    <w:p w:rsidR="003A53E3" w:rsidRDefault="003A53E3">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3A53E3" w:rsidRDefault="003A53E3">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3A53E3" w:rsidRDefault="003A53E3">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3A53E3" w:rsidRDefault="003A53E3">
      <w:pPr>
        <w:pStyle w:val="ConsPlusNormal"/>
        <w:spacing w:before="220"/>
        <w:ind w:firstLine="540"/>
        <w:jc w:val="both"/>
      </w:pPr>
      <w:r>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3A53E3" w:rsidRDefault="003A53E3">
      <w:pPr>
        <w:pStyle w:val="ConsPlusNormal"/>
        <w:jc w:val="both"/>
      </w:pPr>
    </w:p>
    <w:p w:rsidR="003A53E3" w:rsidRDefault="003A53E3">
      <w:pPr>
        <w:pStyle w:val="ConsPlusTitle"/>
        <w:jc w:val="center"/>
        <w:outlineLvl w:val="1"/>
      </w:pPr>
      <w:r>
        <w:t>VI. Досудебный (внесудебный) порядок обжалования</w:t>
      </w:r>
    </w:p>
    <w:p w:rsidR="003A53E3" w:rsidRDefault="003A53E3">
      <w:pPr>
        <w:pStyle w:val="ConsPlusTitle"/>
        <w:jc w:val="center"/>
      </w:pPr>
      <w:r>
        <w:t>заявителем решений и (или) действий (бездействия)</w:t>
      </w:r>
    </w:p>
    <w:p w:rsidR="003A53E3" w:rsidRDefault="003A53E3">
      <w:pPr>
        <w:pStyle w:val="ConsPlusTitle"/>
        <w:jc w:val="center"/>
      </w:pPr>
      <w:r>
        <w:t>центрального аппарата Фонда, его территориальных органов</w:t>
      </w:r>
    </w:p>
    <w:p w:rsidR="003A53E3" w:rsidRDefault="003A53E3">
      <w:pPr>
        <w:pStyle w:val="ConsPlusTitle"/>
        <w:jc w:val="center"/>
      </w:pPr>
      <w:r>
        <w:t>и их должностных лиц, а также решений и (или) действий</w:t>
      </w:r>
    </w:p>
    <w:p w:rsidR="003A53E3" w:rsidRDefault="003A53E3">
      <w:pPr>
        <w:pStyle w:val="ConsPlusTitle"/>
        <w:jc w:val="center"/>
      </w:pPr>
      <w:r>
        <w:t>(бездействия) многофункционального центра, работника</w:t>
      </w:r>
    </w:p>
    <w:p w:rsidR="003A53E3" w:rsidRDefault="003A53E3">
      <w:pPr>
        <w:pStyle w:val="ConsPlusTitle"/>
        <w:jc w:val="center"/>
      </w:pPr>
      <w:r>
        <w:t>многофункционального центра при предоставлении</w:t>
      </w:r>
    </w:p>
    <w:p w:rsidR="003A53E3" w:rsidRDefault="003A53E3">
      <w:pPr>
        <w:pStyle w:val="ConsPlusTitle"/>
        <w:jc w:val="center"/>
      </w:pPr>
      <w:r>
        <w:t>государственной услуги</w:t>
      </w:r>
    </w:p>
    <w:p w:rsidR="003A53E3" w:rsidRDefault="003A53E3">
      <w:pPr>
        <w:pStyle w:val="ConsPlusNormal"/>
        <w:jc w:val="both"/>
      </w:pPr>
    </w:p>
    <w:p w:rsidR="003A53E3" w:rsidRDefault="003A53E3">
      <w:pPr>
        <w:pStyle w:val="ConsPlusTitle"/>
        <w:jc w:val="center"/>
        <w:outlineLvl w:val="2"/>
      </w:pPr>
      <w:r>
        <w:t>Информация для заинтересованных лиц об их праве</w:t>
      </w:r>
    </w:p>
    <w:p w:rsidR="003A53E3" w:rsidRDefault="003A53E3">
      <w:pPr>
        <w:pStyle w:val="ConsPlusTitle"/>
        <w:jc w:val="center"/>
      </w:pPr>
      <w:r>
        <w:t>на досудебное (внесудебное) обжалование действий</w:t>
      </w:r>
    </w:p>
    <w:p w:rsidR="003A53E3" w:rsidRDefault="003A53E3">
      <w:pPr>
        <w:pStyle w:val="ConsPlusTitle"/>
        <w:jc w:val="center"/>
      </w:pPr>
      <w:r>
        <w:t>(бездействия) и (или) решений, принятых (осуществленных)</w:t>
      </w:r>
    </w:p>
    <w:p w:rsidR="003A53E3" w:rsidRDefault="003A53E3">
      <w:pPr>
        <w:pStyle w:val="ConsPlusTitle"/>
        <w:jc w:val="center"/>
      </w:pPr>
      <w:r>
        <w:t>в ходе предоставления государственной услуги</w:t>
      </w:r>
    </w:p>
    <w:p w:rsidR="003A53E3" w:rsidRDefault="003A53E3">
      <w:pPr>
        <w:pStyle w:val="ConsPlusNormal"/>
        <w:jc w:val="both"/>
      </w:pPr>
    </w:p>
    <w:p w:rsidR="003A53E3" w:rsidRDefault="003A53E3">
      <w:pPr>
        <w:pStyle w:val="ConsPlusNormal"/>
        <w:ind w:firstLine="540"/>
        <w:jc w:val="both"/>
      </w:pPr>
      <w:r>
        <w:t>132.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
    <w:p w:rsidR="003A53E3" w:rsidRDefault="003A53E3">
      <w:pPr>
        <w:pStyle w:val="ConsPlusNormal"/>
        <w:jc w:val="both"/>
      </w:pPr>
    </w:p>
    <w:p w:rsidR="003A53E3" w:rsidRDefault="003A53E3">
      <w:pPr>
        <w:pStyle w:val="ConsPlusTitle"/>
        <w:jc w:val="center"/>
        <w:outlineLvl w:val="2"/>
      </w:pPr>
      <w:r>
        <w:t>Организации и уполномоченные на рассмотрение жалобы лица,</w:t>
      </w:r>
    </w:p>
    <w:p w:rsidR="003A53E3" w:rsidRDefault="003A53E3">
      <w:pPr>
        <w:pStyle w:val="ConsPlusTitle"/>
        <w:jc w:val="center"/>
      </w:pPr>
      <w:r>
        <w:t>которым может быть направлена жалоба заявителя в досудебном</w:t>
      </w:r>
    </w:p>
    <w:p w:rsidR="003A53E3" w:rsidRDefault="003A53E3">
      <w:pPr>
        <w:pStyle w:val="ConsPlusTitle"/>
        <w:jc w:val="center"/>
      </w:pPr>
      <w:r>
        <w:lastRenderedPageBreak/>
        <w:t>(внесудебном) порядке</w:t>
      </w:r>
    </w:p>
    <w:p w:rsidR="003A53E3" w:rsidRDefault="003A53E3">
      <w:pPr>
        <w:pStyle w:val="ConsPlusNormal"/>
        <w:jc w:val="both"/>
      </w:pPr>
    </w:p>
    <w:p w:rsidR="003A53E3" w:rsidRDefault="003A53E3">
      <w:pPr>
        <w:pStyle w:val="ConsPlusNormal"/>
        <w:ind w:firstLine="540"/>
        <w:jc w:val="both"/>
      </w:pPr>
      <w:r>
        <w:t>133. Жалоба подается:</w:t>
      </w:r>
    </w:p>
    <w:p w:rsidR="003A53E3" w:rsidRDefault="003A53E3">
      <w:pPr>
        <w:pStyle w:val="ConsPlusNormal"/>
        <w:spacing w:before="220"/>
        <w:ind w:firstLine="540"/>
        <w:jc w:val="both"/>
      </w:pPr>
      <w:r>
        <w:t>руководителю территориального органа Фонда, предоставляющего государственную услугу, руководителю территориального органа Фонда, принимающего заявление и документы у заявителей по экстерриториальному принципу, на решения и (или) действия (бездействие) этого территориального органа Фонда либо его должностного лица;</w:t>
      </w:r>
    </w:p>
    <w:p w:rsidR="003A53E3" w:rsidRDefault="003A53E3">
      <w:pPr>
        <w:pStyle w:val="ConsPlusNormal"/>
        <w:spacing w:before="220"/>
        <w:ind w:firstLine="540"/>
        <w:jc w:val="both"/>
      </w:pPr>
      <w:r>
        <w:t>в Фонд - на решения и (или) действия (бездействие) руководителя территориального органа Фонда, должностного лица Фонда;</w:t>
      </w:r>
    </w:p>
    <w:p w:rsidR="003A53E3" w:rsidRDefault="003A53E3">
      <w:pPr>
        <w:pStyle w:val="ConsPlusNormal"/>
        <w:spacing w:before="220"/>
        <w:ind w:firstLine="540"/>
        <w:jc w:val="both"/>
      </w:pPr>
      <w:r>
        <w:t>руководителю многофункционального центра - на решения и (или) действия (бездействие) работника многофункционального центра;</w:t>
      </w:r>
    </w:p>
    <w:p w:rsidR="003A53E3" w:rsidRDefault="003A53E3">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(или) действия (бездействие) руководителя многофункционального центра.</w:t>
      </w:r>
    </w:p>
    <w:p w:rsidR="003A53E3" w:rsidRDefault="003A53E3">
      <w:pPr>
        <w:pStyle w:val="ConsPlusNormal"/>
        <w:jc w:val="both"/>
      </w:pPr>
    </w:p>
    <w:p w:rsidR="003A53E3" w:rsidRDefault="003A53E3">
      <w:pPr>
        <w:pStyle w:val="ConsPlusTitle"/>
        <w:jc w:val="center"/>
        <w:outlineLvl w:val="2"/>
      </w:pPr>
      <w:r>
        <w:t>Способы информирования заявителей о порядке подачи</w:t>
      </w:r>
    </w:p>
    <w:p w:rsidR="003A53E3" w:rsidRDefault="003A53E3">
      <w:pPr>
        <w:pStyle w:val="ConsPlusTitle"/>
        <w:jc w:val="center"/>
      </w:pPr>
      <w:r>
        <w:t>и рассмотрения жалобы</w:t>
      </w:r>
    </w:p>
    <w:p w:rsidR="003A53E3" w:rsidRDefault="003A53E3">
      <w:pPr>
        <w:pStyle w:val="ConsPlusNormal"/>
        <w:jc w:val="both"/>
      </w:pPr>
    </w:p>
    <w:p w:rsidR="003A53E3" w:rsidRDefault="003A53E3">
      <w:pPr>
        <w:pStyle w:val="ConsPlusNormal"/>
        <w:ind w:firstLine="540"/>
        <w:jc w:val="both"/>
      </w:pPr>
      <w:r>
        <w:t>134.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3A53E3" w:rsidRDefault="003A53E3">
      <w:pPr>
        <w:pStyle w:val="ConsPlusNormal"/>
        <w:jc w:val="both"/>
      </w:pPr>
    </w:p>
    <w:p w:rsidR="003A53E3" w:rsidRDefault="003A53E3">
      <w:pPr>
        <w:pStyle w:val="ConsPlusTitle"/>
        <w:jc w:val="center"/>
        <w:outlineLvl w:val="2"/>
      </w:pPr>
      <w:r>
        <w:t>Перечень нормативных правовых актов, регулирующих порядок</w:t>
      </w:r>
    </w:p>
    <w:p w:rsidR="003A53E3" w:rsidRDefault="003A53E3">
      <w:pPr>
        <w:pStyle w:val="ConsPlusTitle"/>
        <w:jc w:val="center"/>
      </w:pPr>
      <w:r>
        <w:t>досудебного (внесудебного) обжалования решений и действий</w:t>
      </w:r>
    </w:p>
    <w:p w:rsidR="003A53E3" w:rsidRDefault="003A53E3">
      <w:pPr>
        <w:pStyle w:val="ConsPlusTitle"/>
        <w:jc w:val="center"/>
      </w:pPr>
      <w:r>
        <w:t>(бездействия) органа, предоставляющего государственную</w:t>
      </w:r>
    </w:p>
    <w:p w:rsidR="003A53E3" w:rsidRDefault="003A53E3">
      <w:pPr>
        <w:pStyle w:val="ConsPlusTitle"/>
        <w:jc w:val="center"/>
      </w:pPr>
      <w:r>
        <w:t>услугу, а также его должностных лиц</w:t>
      </w:r>
    </w:p>
    <w:p w:rsidR="003A53E3" w:rsidRDefault="003A53E3">
      <w:pPr>
        <w:pStyle w:val="ConsPlusNormal"/>
        <w:jc w:val="both"/>
      </w:pPr>
    </w:p>
    <w:p w:rsidR="003A53E3" w:rsidRDefault="003A53E3">
      <w:pPr>
        <w:pStyle w:val="ConsPlusNormal"/>
        <w:ind w:firstLine="540"/>
        <w:jc w:val="both"/>
      </w:pPr>
      <w:r>
        <w:t xml:space="preserve">135.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центра, принятых (осуществленных) в ходе предоставления государственной услуги регулируется </w:t>
      </w:r>
      <w:hyperlink r:id="rId5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&lt;28&gt; и </w:t>
      </w:r>
      <w:hyperlink r:id="rId60"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&lt;29&gt;.</w:t>
      </w:r>
    </w:p>
    <w:p w:rsidR="003A53E3" w:rsidRDefault="003A53E3">
      <w:pPr>
        <w:pStyle w:val="ConsPlusNormal"/>
        <w:spacing w:before="220"/>
        <w:ind w:firstLine="540"/>
        <w:jc w:val="both"/>
      </w:pPr>
      <w:r>
        <w:t>--------------------------------</w:t>
      </w:r>
    </w:p>
    <w:p w:rsidR="003A53E3" w:rsidRDefault="003A53E3">
      <w:pPr>
        <w:pStyle w:val="ConsPlusNormal"/>
        <w:spacing w:before="220"/>
        <w:ind w:firstLine="540"/>
        <w:jc w:val="both"/>
      </w:pPr>
      <w:r>
        <w:t>&lt;28&gt; Собрание законодательства Российской Федерации, 2012, N 35, ст. 4829; 2018, N 25, ст. 3696.</w:t>
      </w:r>
    </w:p>
    <w:p w:rsidR="003A53E3" w:rsidRDefault="003A53E3">
      <w:pPr>
        <w:pStyle w:val="ConsPlusNormal"/>
        <w:spacing w:before="220"/>
        <w:ind w:firstLine="540"/>
        <w:jc w:val="both"/>
      </w:pPr>
      <w:r>
        <w:lastRenderedPageBreak/>
        <w:t>&lt;29&gt; Собрание законодательства Российской Федерации, 2012, N 48, ст. 6706; 2018, N 49, ст. 7600.</w:t>
      </w:r>
    </w:p>
    <w:p w:rsidR="003A53E3" w:rsidRDefault="003A53E3">
      <w:pPr>
        <w:pStyle w:val="ConsPlusNormal"/>
        <w:jc w:val="both"/>
      </w:pPr>
    </w:p>
    <w:p w:rsidR="003A53E3" w:rsidRDefault="003A53E3">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3A53E3" w:rsidRDefault="003A53E3">
      <w:pPr>
        <w:pStyle w:val="ConsPlusNormal"/>
        <w:spacing w:before="22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размещена на Едином портале.</w:t>
      </w:r>
    </w:p>
    <w:p w:rsidR="003A53E3" w:rsidRDefault="003A53E3">
      <w:pPr>
        <w:pStyle w:val="ConsPlusNormal"/>
        <w:jc w:val="both"/>
      </w:pPr>
    </w:p>
    <w:p w:rsidR="003A53E3" w:rsidRDefault="003A53E3">
      <w:pPr>
        <w:pStyle w:val="ConsPlusNormal"/>
        <w:jc w:val="both"/>
      </w:pPr>
    </w:p>
    <w:p w:rsidR="003A53E3" w:rsidRDefault="003A53E3">
      <w:pPr>
        <w:pStyle w:val="ConsPlusNormal"/>
        <w:pBdr>
          <w:top w:val="single" w:sz="6" w:space="0" w:color="auto"/>
        </w:pBdr>
        <w:spacing w:before="100" w:after="100"/>
        <w:jc w:val="both"/>
        <w:rPr>
          <w:sz w:val="2"/>
          <w:szCs w:val="2"/>
        </w:rPr>
      </w:pPr>
    </w:p>
    <w:p w:rsidR="00C308E4" w:rsidRDefault="00C308E4">
      <w:bookmarkStart w:id="32" w:name="_GoBack"/>
      <w:bookmarkEnd w:id="32"/>
    </w:p>
    <w:sectPr w:rsidR="00C308E4" w:rsidSect="00DB4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E3"/>
    <w:rsid w:val="003A53E3"/>
    <w:rsid w:val="00C3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83962-6D3A-433A-96E0-701EE564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53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3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3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22B72C96F9C05907E4BC9601B36299722ABF702E421F6C9D4E03E0B2E50A0FB02D8D6F046BB2608CF2F6D85442y2H" TargetMode="External"/><Relationship Id="rId18" Type="http://schemas.openxmlformats.org/officeDocument/2006/relationships/hyperlink" Target="consultantplus://offline/ref=E822B72C96F9C05907E4BC9601B362997328B87523431F6C9D4E03E0B2E50A0FB02D8D6F046BB2608CF2F6D85442y2H" TargetMode="External"/><Relationship Id="rId26" Type="http://schemas.openxmlformats.org/officeDocument/2006/relationships/hyperlink" Target="consultantplus://offline/ref=E822B72C96F9C05907E4BC9601B362997229BF792F461F6C9D4E03E0B2E50A0FA22DD5610566A734D5A8A1D55723145906B03C053147y2H" TargetMode="External"/><Relationship Id="rId39" Type="http://schemas.openxmlformats.org/officeDocument/2006/relationships/hyperlink" Target="consultantplus://offline/ref=E822B72C96F9C05907E4BC9601B362997021B9702F4C1F6C9D4E03E0B2E50A0FA22DD5630663AC6184E7A089117E075B06B03E0D2E79C42F4FyAH" TargetMode="External"/><Relationship Id="rId21" Type="http://schemas.openxmlformats.org/officeDocument/2006/relationships/hyperlink" Target="consultantplus://offline/ref=E822B72C96F9C05907E4BC9601B362997329B77329401F6C9D4E03E0B2E50A0FA22DD5630663AC6182E7A089117E075B06B03E0D2E79C42F4FyAH" TargetMode="External"/><Relationship Id="rId34" Type="http://schemas.openxmlformats.org/officeDocument/2006/relationships/hyperlink" Target="consultantplus://offline/ref=E822B72C96F9C05907E4BC9601B36299732BBF792A431F6C9D4E03E0B2E50A0FA22DD5630663AC688CE7A089117E075B06B03E0D2E79C42F4FyAH" TargetMode="External"/><Relationship Id="rId42" Type="http://schemas.openxmlformats.org/officeDocument/2006/relationships/hyperlink" Target="consultantplus://offline/ref=E822B72C96F9C05907E4BC9601B362997228BB792F411F6C9D4E03E0B2E50A0FB02D8D6F046BB2608CF2F6D85442y2H" TargetMode="External"/><Relationship Id="rId47" Type="http://schemas.openxmlformats.org/officeDocument/2006/relationships/hyperlink" Target="consultantplus://offline/ref=E822B72C96F9C05907E4BC9601B36299722BB672294C1F6C9D4E03E0B2E50A0FB02D8D6F046BB2608CF2F6D85442y2H" TargetMode="External"/><Relationship Id="rId50" Type="http://schemas.openxmlformats.org/officeDocument/2006/relationships/hyperlink" Target="consultantplus://offline/ref=E822B72C96F9C05907E4BC9601B362997228BB792F411F6C9D4E03E0B2E50A0FB02D8D6F046BB2608CF2F6D85442y2H" TargetMode="External"/><Relationship Id="rId55" Type="http://schemas.openxmlformats.org/officeDocument/2006/relationships/hyperlink" Target="consultantplus://offline/ref=E822B72C96F9C05907E4BC9601B362997228BB792F411F6C9D4E03E0B2E50A0FB02D8D6F046BB2608CF2F6D85442y2H" TargetMode="External"/><Relationship Id="rId7" Type="http://schemas.openxmlformats.org/officeDocument/2006/relationships/hyperlink" Target="consultantplus://offline/ref=E822B72C96F9C05907E4BC9601B362997229BF722B431F6C9D4E03E0B2E50A0FA22DD5630668F831C0B9F9DA5D350A5110AC3E0443y9H" TargetMode="External"/><Relationship Id="rId2" Type="http://schemas.openxmlformats.org/officeDocument/2006/relationships/settings" Target="settings.xml"/><Relationship Id="rId16" Type="http://schemas.openxmlformats.org/officeDocument/2006/relationships/hyperlink" Target="consultantplus://offline/ref=E822B72C96F9C05907E4BC9601B36299702AB9722B4E426695170FE2B5EA550AA53CD5600E7DAC689AEEF4D945yCH" TargetMode="External"/><Relationship Id="rId29" Type="http://schemas.openxmlformats.org/officeDocument/2006/relationships/hyperlink" Target="consultantplus://offline/ref=E822B72C96F9C05907E4BC9601B36299722BB77229401F6C9D4E03E0B2E50A0FB02D8D6F046BB2608CF2F6D85442y2H" TargetMode="External"/><Relationship Id="rId11" Type="http://schemas.openxmlformats.org/officeDocument/2006/relationships/hyperlink" Target="consultantplus://offline/ref=E822B72C96F9C05907E4BC9601B36299722BB672294C1F6C9D4E03E0B2E50A0FB02D8D6F046BB2608CF2F6D85442y2H" TargetMode="External"/><Relationship Id="rId24" Type="http://schemas.openxmlformats.org/officeDocument/2006/relationships/hyperlink" Target="consultantplus://offline/ref=E822B72C96F9C05907E4BC9601B36299752CBA722D4E426695170FE2B5EA550AA53CD5600E7DAC689AEEF4D945yCH" TargetMode="External"/><Relationship Id="rId32" Type="http://schemas.openxmlformats.org/officeDocument/2006/relationships/hyperlink" Target="consultantplus://offline/ref=E822B72C96F9C05907E4BC9601B362997229BA762F451F6C9D4E03E0B2E50A0FB02D8D6F046BB2608CF2F6D85442y2H" TargetMode="External"/><Relationship Id="rId37" Type="http://schemas.openxmlformats.org/officeDocument/2006/relationships/hyperlink" Target="consultantplus://offline/ref=E822B72C96F9C05907E4BC9601B362997021BC7523431F6C9D4E03E0B2E50A0FA22DD5630663AC6186E7A089117E075B06B03E0D2E79C42F4FyAH" TargetMode="External"/><Relationship Id="rId40" Type="http://schemas.openxmlformats.org/officeDocument/2006/relationships/hyperlink" Target="consultantplus://offline/ref=E822B72C96F9C05907E4BC9601B362997021BE7928471F6C9D4E03E0B2E50A0FA22DD5630663AC6186E7A089117E075B06B03E0D2E79C42F4FyAH" TargetMode="External"/><Relationship Id="rId45" Type="http://schemas.openxmlformats.org/officeDocument/2006/relationships/hyperlink" Target="consultantplus://offline/ref=E822B72C96F9C05907E4BC9601B36299722ABF702B421F6C9D4E03E0B2E50A0FB02D8D6F046BB2608CF2F6D85442y2H" TargetMode="External"/><Relationship Id="rId53" Type="http://schemas.openxmlformats.org/officeDocument/2006/relationships/hyperlink" Target="consultantplus://offline/ref=E822B72C96F9C05907E4BC9601B36299722BBE7428471F6C9D4E03E0B2E50A0FB02D8D6F046BB2608CF2F6D85442y2H" TargetMode="External"/><Relationship Id="rId58" Type="http://schemas.openxmlformats.org/officeDocument/2006/relationships/hyperlink" Target="consultantplus://offline/ref=E822B72C96F9C05907E4BC9601B36299722ABF792E4C1F6C9D4E03E0B2E50A0FB02D8D6F046BB2608CF2F6D85442y2H" TargetMode="External"/><Relationship Id="rId5" Type="http://schemas.openxmlformats.org/officeDocument/2006/relationships/hyperlink" Target="consultantplus://offline/ref=E822B72C96F9C05907E4BC9601B36299722BBE7428471F6C9D4E03E0B2E50A0FA22DD5630663AC6980E7A089117E075B06B03E0D2E79C42F4FyAH" TargetMode="External"/><Relationship Id="rId61" Type="http://schemas.openxmlformats.org/officeDocument/2006/relationships/fontTable" Target="fontTable.xml"/><Relationship Id="rId19" Type="http://schemas.openxmlformats.org/officeDocument/2006/relationships/hyperlink" Target="consultantplus://offline/ref=E822B72C96F9C05907E4BC9601B36299722BB77728411F6C9D4E03E0B2E50A0FA22DD5630663AC6187E7A089117E075B06B03E0D2E79C42F4FyAH" TargetMode="External"/><Relationship Id="rId14" Type="http://schemas.openxmlformats.org/officeDocument/2006/relationships/hyperlink" Target="consultantplus://offline/ref=E822B72C96F9C05907E4BC9601B36299722ABF732E441F6C9D4E03E0B2E50A0FB02D8D6F046BB2608CF2F6D85442y2H" TargetMode="External"/><Relationship Id="rId22" Type="http://schemas.openxmlformats.org/officeDocument/2006/relationships/hyperlink" Target="consultantplus://offline/ref=E822B72C96F9C05907E4BC9601B36299722BB8702F411F6C9D4E03E0B2E50A0FA22DD5630663AC608DE7A089117E075B06B03E0D2E79C42F4FyAH" TargetMode="External"/><Relationship Id="rId27" Type="http://schemas.openxmlformats.org/officeDocument/2006/relationships/hyperlink" Target="consultantplus://offline/ref=E822B72C96F9C05907E4BC9601B36299722BB672294C1F6C9D4E03E0B2E50A0FB02D8D6F046BB2608CF2F6D85442y2H" TargetMode="External"/><Relationship Id="rId30" Type="http://schemas.openxmlformats.org/officeDocument/2006/relationships/hyperlink" Target="consultantplus://offline/ref=E822B72C96F9C05907E4BC9601B36299722BBE7428471F6C9D4E03E0B2E50A0FA22DD5630663AC6184E7A089117E075B06B03E0D2E79C42F4FyAH" TargetMode="External"/><Relationship Id="rId35" Type="http://schemas.openxmlformats.org/officeDocument/2006/relationships/hyperlink" Target="consultantplus://offline/ref=E822B72C96F9C05907E4BC9601B362997321BE7729461F6C9D4E03E0B2E50A0FA22DD5630663AC6284E7A089117E075B06B03E0D2E79C42F4FyAH" TargetMode="External"/><Relationship Id="rId43" Type="http://schemas.openxmlformats.org/officeDocument/2006/relationships/hyperlink" Target="consultantplus://offline/ref=E822B72C96F9C05907E4BC9601B362997228BB792F411F6C9D4E03E0B2E50A0FB02D8D6F046BB2608CF2F6D85442y2H" TargetMode="External"/><Relationship Id="rId48" Type="http://schemas.openxmlformats.org/officeDocument/2006/relationships/hyperlink" Target="consultantplus://offline/ref=E822B72C96F9C05907E4BC9601B362997229BF792F461F6C9D4E03E0B2E50A0FA22DD5610566A734D5A8A1D55723145906B03C053147y2H" TargetMode="External"/><Relationship Id="rId56" Type="http://schemas.openxmlformats.org/officeDocument/2006/relationships/hyperlink" Target="consultantplus://offline/ref=E822B72C96F9C05907E4BC9601B36299722ABF7623451F6C9D4E03E0B2E50A0FB02D8D6F046BB2608CF2F6D85442y2H" TargetMode="External"/><Relationship Id="rId8" Type="http://schemas.openxmlformats.org/officeDocument/2006/relationships/hyperlink" Target="consultantplus://offline/ref=E822B72C96F9C05907E4BC9601B362997228BB792F411F6C9D4E03E0B2E50A0FA22DD5630663AD668DE7A089117E075B06B03E0D2E79C42F4FyAH" TargetMode="External"/><Relationship Id="rId51" Type="http://schemas.openxmlformats.org/officeDocument/2006/relationships/hyperlink" Target="consultantplus://offline/ref=E822B72C96F9C05907E4BC9601B362997228BB792F411F6C9D4E03E0B2E50A0FB02D8D6F046BB2608CF2F6D85442y2H" TargetMode="External"/><Relationship Id="rId3" Type="http://schemas.openxmlformats.org/officeDocument/2006/relationships/webSettings" Target="webSettings.xml"/><Relationship Id="rId12" Type="http://schemas.openxmlformats.org/officeDocument/2006/relationships/hyperlink" Target="consultantplus://offline/ref=E822B72C96F9C05907E4BC9601B36299722BB8762F471F6C9D4E03E0B2E50A0FA22DD5630663AD6184E7A089117E075B06B03E0D2E79C42F4FyAH" TargetMode="External"/><Relationship Id="rId17" Type="http://schemas.openxmlformats.org/officeDocument/2006/relationships/hyperlink" Target="consultantplus://offline/ref=E822B72C96F9C05907E4BC9601B362997228BE762E401F6C9D4E03E0B2E50A0FB02D8D6F046BB2608CF2F6D85442y2H" TargetMode="External"/><Relationship Id="rId25" Type="http://schemas.openxmlformats.org/officeDocument/2006/relationships/hyperlink" Target="consultantplus://offline/ref=E822B72C96F9C05907E4BC9601B36299722BB672294C1F6C9D4E03E0B2E50A0FB02D8D6F046BB2608CF2F6D85442y2H" TargetMode="External"/><Relationship Id="rId33" Type="http://schemas.openxmlformats.org/officeDocument/2006/relationships/hyperlink" Target="consultantplus://offline/ref=E822B72C96F9C05907E4BC9601B362997229BE7428451F6C9D4E03E0B2E50A0FB02D8D6F046BB2608CF2F6D85442y2H" TargetMode="External"/><Relationship Id="rId38" Type="http://schemas.openxmlformats.org/officeDocument/2006/relationships/hyperlink" Target="consultantplus://offline/ref=E822B72C96F9C05907E4BC9601B362997021BC7523431F6C9D4E03E0B2E50A0FA22DD5630663AC638CE7A089117E075B06B03E0D2E79C42F4FyAH" TargetMode="External"/><Relationship Id="rId46" Type="http://schemas.openxmlformats.org/officeDocument/2006/relationships/hyperlink" Target="consultantplus://offline/ref=E822B72C96F9C05907E4BC9601B36299752CBA722D4E426695170FE2B5EA550AA53CD5600E7DAC689AEEF4D945yCH" TargetMode="External"/><Relationship Id="rId59" Type="http://schemas.openxmlformats.org/officeDocument/2006/relationships/hyperlink" Target="consultantplus://offline/ref=E822B72C96F9C05907E4BC9601B362997229BF722B431F6C9D4E03E0B2E50A0FB02D8D6F046BB2608CF2F6D85442y2H" TargetMode="External"/><Relationship Id="rId20" Type="http://schemas.openxmlformats.org/officeDocument/2006/relationships/hyperlink" Target="consultantplus://offline/ref=E822B72C96F9C05907E4BC9601B362997328BE7929471F6C9D4E03E0B2E50A0FA22DD5630663AC6187E7A089117E075B06B03E0D2E79C42F4FyAH" TargetMode="External"/><Relationship Id="rId41" Type="http://schemas.openxmlformats.org/officeDocument/2006/relationships/hyperlink" Target="consultantplus://offline/ref=E822B72C96F9C05907E4BC9601B36299732BBF792A431F6C9D4E03E0B2E50A0FB02D8D6F046BB2608CF2F6D85442y2H" TargetMode="External"/><Relationship Id="rId54" Type="http://schemas.openxmlformats.org/officeDocument/2006/relationships/hyperlink" Target="consultantplus://offline/ref=E822B72C96F9C05907E4BC9601B362997228BB792F411F6C9D4E03E0B2E50A0FB02D8D6F046BB2608CF2F6D85442y2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22B72C96F9C05907E4BC9601B362997228BF7723411F6C9D4E03E0B2E50A0FA22DD5630066A734D5A8A1D55723145906B03C053147y2H" TargetMode="External"/><Relationship Id="rId15" Type="http://schemas.openxmlformats.org/officeDocument/2006/relationships/hyperlink" Target="consultantplus://offline/ref=E822B72C96F9C05907E4BC9601B36299722ABF702D421F6C9D4E03E0B2E50A0FB02D8D6F046BB2608CF2F6D85442y2H" TargetMode="External"/><Relationship Id="rId23" Type="http://schemas.openxmlformats.org/officeDocument/2006/relationships/hyperlink" Target="consultantplus://offline/ref=E822B72C96F9C05907E4BC9601B36299722ABF702B421F6C9D4E03E0B2E50A0FB02D8D6F046BB2608CF2F6D85442y2H" TargetMode="External"/><Relationship Id="rId28" Type="http://schemas.openxmlformats.org/officeDocument/2006/relationships/hyperlink" Target="consultantplus://offline/ref=E822B72C96F9C05907E4BC9601B362997229BF792F461F6C9D4E03E0B2E50A0FA22DD5610566A734D5A8A1D55723145906B03C053147y2H" TargetMode="External"/><Relationship Id="rId36" Type="http://schemas.openxmlformats.org/officeDocument/2006/relationships/hyperlink" Target="consultantplus://offline/ref=E822B72C96F9C05907E4BC9601B36299782ABE702F4E426695170FE2B5EA5518A564DC695232E83589EEFCC65523145B0EAF43y7H" TargetMode="External"/><Relationship Id="rId49" Type="http://schemas.openxmlformats.org/officeDocument/2006/relationships/hyperlink" Target="consultantplus://offline/ref=E822B72C96F9C05907E4BC9601B362997228BB792F411F6C9D4E03E0B2E50A0FA22DD5630663AD668DE7A089117E075B06B03E0D2E79C42F4FyAH" TargetMode="External"/><Relationship Id="rId57" Type="http://schemas.openxmlformats.org/officeDocument/2006/relationships/hyperlink" Target="consultantplus://offline/ref=E822B72C96F9C05907E4BC9601B36299722ABF7623451F6C9D4E03E0B2E50A0FB02D8D6F046BB2608CF2F6D85442y2H" TargetMode="External"/><Relationship Id="rId10" Type="http://schemas.openxmlformats.org/officeDocument/2006/relationships/hyperlink" Target="consultantplus://offline/ref=E822B72C96F9C05907E4BC9601B36299722BB672294C1F6C9D4E03E0B2E50A0FB02D8D6F046BB2608CF2F6D85442y2H" TargetMode="External"/><Relationship Id="rId31" Type="http://schemas.openxmlformats.org/officeDocument/2006/relationships/hyperlink" Target="consultantplus://offline/ref=E822B72C96F9C05907E4BC9601B36299722BBE7428471F6C9D4E03E0B2E50A0FA22DD5660568F831C0B9F9DA5D350A5110AC3E0443y9H" TargetMode="External"/><Relationship Id="rId44" Type="http://schemas.openxmlformats.org/officeDocument/2006/relationships/hyperlink" Target="consultantplus://offline/ref=E822B72C96F9C05907E4BC9601B36299732BBF792A431F6C9D4E03E0B2E50A0FB02D8D6F046BB2608CF2F6D85442y2H" TargetMode="External"/><Relationship Id="rId52" Type="http://schemas.openxmlformats.org/officeDocument/2006/relationships/hyperlink" Target="consultantplus://offline/ref=E822B72C96F9C05907E4BC9601B362997228BB792F411F6C9D4E03E0B2E50A0FB02D8D6F046BB2608CF2F6D85442y2H" TargetMode="External"/><Relationship Id="rId60" Type="http://schemas.openxmlformats.org/officeDocument/2006/relationships/hyperlink" Target="consultantplus://offline/ref=E822B72C96F9C05907E4BC9601B362997228BE7623441F6C9D4E03E0B2E50A0FB02D8D6F046BB2608CF2F6D85442y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22B72C96F9C05907E4BC9601B36299722ABF702D421F6C9D4E03E0B2E50A0FB02D8D6F046BB2608CF2F6D85442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16454</Words>
  <Characters>93791</Characters>
  <Application>Microsoft Office Word</Application>
  <DocSecurity>0</DocSecurity>
  <Lines>781</Lines>
  <Paragraphs>220</Paragraphs>
  <ScaleCrop>false</ScaleCrop>
  <Company/>
  <LinksUpToDate>false</LinksUpToDate>
  <CharactersWithSpaces>110025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2019-08-28T07:50:00Z</dcterms:created>
  <dcterms:modified xsi:type="dcterms:W3CDTF">2019-08-28T07:51:00Z</dcterms:modified>
</cp:coreProperties>
</file>